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Приказ Минцифры РД от 16.12.2021 N 85-ОД</w:t>
              <w:br/>
              <w:t xml:space="preserve">(ред. от 20.05.2025)</w:t>
              <w:br/>
              <w:t xml:space="preserve">"Об утверждении Порядка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цифрового развития Республики Дагестан и включение в кадровый резерв Министерства цифрового развития Республики Дагестан и Методики проведения конкурса на замещение вакантной должности государственной гражданской службы Республики Дагестан в Министерстве цифрового развития Республики Дагестан и включение в кадровый резерв Министерства цифрового развития Республики Дагестан"</w:t>
              <w:br/>
              <w:t xml:space="preserve">(Зарегистрировано в Минюсте РД 27.12.2021 N 5878)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  <w:jc w:val="both"/>
      </w:pPr>
      <w:r>
        <w:rPr>
          <w:sz w:val="24"/>
        </w:rPr>
        <w:t xml:space="preserve">Зарегистрировано в Минюсте РД 27 декабря 2021 г. N 5878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ЦИФРОВОГО РАЗВИТИЯ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16 декабря 2021 г. N 85-ОД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РАБОТЫ КОНКУРСНОЙ КОМИССИИ</w:t>
      </w:r>
    </w:p>
    <w:p>
      <w:pPr>
        <w:pStyle w:val="2"/>
        <w:jc w:val="center"/>
      </w:pPr>
      <w:r>
        <w:rPr>
          <w:sz w:val="24"/>
        </w:rPr>
        <w:t xml:space="preserve">ДЛЯ ПРОВЕДЕНИЯ КОНКУРСА НА ЗАМЕЩЕНИЕ ВАКАНТНОЙ</w:t>
      </w:r>
    </w:p>
    <w:p>
      <w:pPr>
        <w:pStyle w:val="2"/>
        <w:jc w:val="center"/>
      </w:pPr>
      <w:r>
        <w:rPr>
          <w:sz w:val="24"/>
        </w:rPr>
        <w:t xml:space="preserve">ДОЛЖНОСТИ ГОСУДАРСТВЕННОЙ ГРАЖДАНСКОЙ СЛУЖБЫ</w:t>
      </w:r>
    </w:p>
    <w:p>
      <w:pPr>
        <w:pStyle w:val="2"/>
        <w:jc w:val="center"/>
      </w:pPr>
      <w:r>
        <w:rPr>
          <w:sz w:val="24"/>
        </w:rPr>
        <w:t xml:space="preserve">РЕСПУБЛИКИ ДАГЕСТАН В МИНИСТЕРСТВЕ ЦИФРОВОГО РАЗВИТИЯ</w:t>
      </w:r>
    </w:p>
    <w:p>
      <w:pPr>
        <w:pStyle w:val="2"/>
        <w:jc w:val="center"/>
      </w:pPr>
      <w:r>
        <w:rPr>
          <w:sz w:val="24"/>
        </w:rPr>
        <w:t xml:space="preserve">РЕСПУБЛИКИ ДАГЕСТАН И ВКЛЮЧЕНИЕ В КАДРОВЫЙ РЕЗЕРВ</w:t>
      </w:r>
    </w:p>
    <w:p>
      <w:pPr>
        <w:pStyle w:val="2"/>
        <w:jc w:val="center"/>
      </w:pPr>
      <w:r>
        <w:rPr>
          <w:sz w:val="24"/>
        </w:rPr>
        <w:t xml:space="preserve">МИНИСТЕРСТВА ЦИФРОВОГО РАЗВИТИЯ РЕСПУБЛИКИ ДАГЕСТАН</w:t>
      </w:r>
    </w:p>
    <w:p>
      <w:pPr>
        <w:pStyle w:val="2"/>
        <w:jc w:val="center"/>
      </w:pPr>
      <w:r>
        <w:rPr>
          <w:sz w:val="24"/>
        </w:rPr>
        <w:t xml:space="preserve">И МЕТОДИКИ ПРОВЕДЕНИЯ КОНКУРСА НА ЗАМЕЩЕНИЕ ВАКАНТНОЙ</w:t>
      </w:r>
    </w:p>
    <w:p>
      <w:pPr>
        <w:pStyle w:val="2"/>
        <w:jc w:val="center"/>
      </w:pPr>
      <w:r>
        <w:rPr>
          <w:sz w:val="24"/>
        </w:rPr>
        <w:t xml:space="preserve">ДОЛЖНОСТИ ГОСУДАРСТВЕННОЙ ГРАЖДАНСКОЙ СЛУЖБЫ</w:t>
      </w:r>
    </w:p>
    <w:p>
      <w:pPr>
        <w:pStyle w:val="2"/>
        <w:jc w:val="center"/>
      </w:pPr>
      <w:r>
        <w:rPr>
          <w:sz w:val="24"/>
        </w:rPr>
        <w:t xml:space="preserve">РЕСПУБЛИКИ ДАГЕСТАН В МИНИСТЕРСТВЕ ЦИФРОВОГО РАЗВИТИЯ</w:t>
      </w:r>
    </w:p>
    <w:p>
      <w:pPr>
        <w:pStyle w:val="2"/>
        <w:jc w:val="center"/>
      </w:pPr>
      <w:r>
        <w:rPr>
          <w:sz w:val="24"/>
        </w:rPr>
        <w:t xml:space="preserve">РЕСПУБЛИКИ ДАГЕСТАН И ВКЛЮЧЕНИЕ В КАДРОВЫЙ РЕЗЕРВ</w:t>
      </w:r>
    </w:p>
    <w:p>
      <w:pPr>
        <w:pStyle w:val="2"/>
        <w:jc w:val="center"/>
      </w:pPr>
      <w:r>
        <w:rPr>
          <w:sz w:val="24"/>
        </w:rPr>
        <w:t xml:space="preserve">МИНИСТЕРСТВА ЦИФРОВОГО РАЗВИТИЯ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Минцифры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02.02.2023 </w:t>
            </w:r>
            <w:hyperlink w:history="0" r:id="rId8" w:tooltip="Приказ Минцифры РД от 02.02.2023 N 7-ОД &quot;О внесении изменений в Методику проведения конкурсов на замещение вакантной должности государственной гражданской службы Республики Дагестан в Министерстве цифрового развития Республики Дагестан и включение в кадровый резерв в Министерстве цифрового развития Республики Дагестан, утвержденную приказом Министерства цифрового развития Республики Дагестан от 16 декабря 2021 года N 85-ОД&quot; (Зарегистрировано в Минюсте РД 09.02.2023 N 6484) {КонсультантПлюс}">
              <w:r>
                <w:rPr>
                  <w:sz w:val="24"/>
                  <w:color w:val="0000ff"/>
                </w:rPr>
                <w:t xml:space="preserve">N 7-ОД</w:t>
              </w:r>
            </w:hyperlink>
            <w:r>
              <w:rPr>
                <w:sz w:val="24"/>
                <w:color w:val="392c69"/>
              </w:rPr>
              <w:t xml:space="preserve">, от 20.05.2025 </w:t>
            </w:r>
            <w:hyperlink w:history="0" r:id="rId9" w:tooltip="Приказ Минцифры РД от 20.05.2025 N 09-64-ОД &quot;О внесении изменения в Методику проведения конкурсов на замещение вакантной должности государственной гражданской службы Республики Дагестан в Министерстве цифрового развития Республики Дагестан и включение в кадровый резерв в Министерстве цифрового развития Республики Дагестан, утвержденную приказом Министерства цифрового развития Республики Дагестан от 16 декабря 2021 года N 85-ОД&quot; (Зарегистрировано в Минюсте РД 02.06.2025 N 8124) {КонсультантПлюс}">
              <w:r>
                <w:rPr>
                  <w:sz w:val="24"/>
                  <w:color w:val="0000ff"/>
                </w:rPr>
                <w:t xml:space="preserve">N 09-64-ОД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0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3215), </w:t>
      </w:r>
      <w:hyperlink w:history="0" r:id="rId11" w:tooltip="Указ Президента РФ от 01.02.2005 N 112 (ред. от 10.10.2024) &quot;О конкурсе на замещение вакантной должности государственной гражданской службы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2005, N 6, ст. 439), </w:t>
      </w:r>
      <w:hyperlink w:history="0" r:id="rId12" w:tooltip="Постановление Правительства РФ от 31.03.2018 N 397 (ред. от 05.08.2024) &quot;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 марта 2018 г.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(Собрание законодательства Российской Федерации, 2018, N 16 (часть II), ст. 2359), </w:t>
      </w:r>
      <w:hyperlink w:history="0" r:id="rId13" w:tooltip="Закон Республики Дагестан от 12.10.2005 N 32 (ред. от 10.03.2026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Дагестан от 12 октября 2005 г. N 32 "О государственной гражданской службе Республики Дагестан" (Собрание законодательства Республики Дагестан, 2005, N 10, ст. 656; интернет-портал правовой информации Республики Дагестан (</w:t>
      </w:r>
      <w:hyperlink w:history="0" r:id="rId14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2021, 29 мая, N 05004007208) и </w:t>
      </w:r>
      <w:hyperlink w:history="0" r:id="rId15" w:tooltip="Указ Главы РД от 15.05.2015 N 105 (ред. от 28.12.2024) &quot;Об утверждении Положения о кадровом резерве на государственной гражданской службе Республики Дагестан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Главы Республики Дагестан от 15 мая 2015 N 105 "Об утверждении Положения о кадровом резерве на государственной гражданской службе Республики Дагестан" (Собрание законодательства Республики Дагестан, 2015, N 9, ст. 500; интернет-портал правовой информации Республики Дагестан (</w:t>
      </w:r>
      <w:hyperlink w:history="0" r:id="rId16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2021, 9 сентября, N 05004007656),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51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цифрового развития Республики Дагестан и включение в кадровый резерв Министерства цифрового развития Республики Дагестан;</w:t>
      </w:r>
    </w:p>
    <w:p>
      <w:pPr>
        <w:pStyle w:val="0"/>
        <w:spacing w:before="240" w:lineRule="auto"/>
        <w:ind w:firstLine="540"/>
        <w:jc w:val="both"/>
      </w:pPr>
      <w:hyperlink w:history="0" w:anchor="P154" w:tooltip="МЕТОДИКА">
        <w:r>
          <w:rPr>
            <w:sz w:val="24"/>
            <w:color w:val="0000ff"/>
          </w:rPr>
          <w:t xml:space="preserve">Методику</w:t>
        </w:r>
      </w:hyperlink>
      <w:r>
        <w:rPr>
          <w:sz w:val="24"/>
        </w:rPr>
        <w:t xml:space="preserve"> проведения конкурса на замещение вакантной должности государственной гражданской службы Республики Дагестан в Министерстве цифрового развития Республики Дагестан и включение в кадровый резерв Министерства цифрового развития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силу:</w:t>
      </w:r>
    </w:p>
    <w:p>
      <w:pPr>
        <w:pStyle w:val="0"/>
        <w:spacing w:before="240" w:lineRule="auto"/>
        <w:ind w:firstLine="540"/>
        <w:jc w:val="both"/>
      </w:pPr>
      <w:hyperlink w:history="0" r:id="rId17" w:tooltip="Приказ Минкомсвязи РД от 18.11.2020 N 166-од &quot;Об утверждении Порядка работы конкурсной комиссии для проведения конкурсов на замещение вакантной должности государственной гражданской службы Республики Дагестан в Министерстве информатизации, связи и массовых коммуникаций Республики Дагестан и включение в кадровый резерв Министерства информатизации, связи и массовых коммуникаций Республики Дагестан и методики проведения конкурсов на замещение вакантной должности государственной гражданской службы Республики Да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информатизации, связи и массовых коммуникаций Республики Дагестан РД от 18.11.2020 N 166-од "Об утверждении Порядка работы конкурсной комиссии для проведения конкурсов на замещение вакантной должности государственной гражданской службы Республики Дагестан в Министерстве информатизации, связи и массовых коммуникаций Республики Дагестан и включение в кадровый резерв министерства информатизации, связи и массовых коммуникаций Республики Дагестан и методики проведения конкурсов на замещение вакантной должности государственной гражданской службы Республики Дагестан в Министерстве информатизации, связи и массовых коммуникаций Республики Дагестан и включение в кадровый резерв министерства информатизации, связи и массовых коммуникаций Республики Дагестан" (интернет-портал правовой информации Республики Дагестан (</w:t>
      </w:r>
      <w:hyperlink w:history="0" r:id="rId18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2020, 9 декабря).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Структурному подразделению Министерства цифрового развития Республики Дагестан, к компетенции которого отнесены вопросы государственной гражданской службы и кадров: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 работу конкурсной комиссии по проведению конкурса на замещение вакантной должности государственной гражданской службы Республики Дагестан в Министерстве цифрового развития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разместить настоящий приказ на официальном сайте Министерства цифрового развития Республики Дагестан в информационно-телекоммуникационной сети "Интернет";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направить настоящий приказа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в установленном законодательством порядке, официальную копию - в Прокуратуру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Настоящий приказ вступает в силу в установленном законодательством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Врио министра</w:t>
      </w:r>
    </w:p>
    <w:p>
      <w:pPr>
        <w:pStyle w:val="0"/>
        <w:jc w:val="right"/>
      </w:pPr>
      <w:r>
        <w:rPr>
          <w:sz w:val="24"/>
        </w:rPr>
        <w:t xml:space="preserve">цифрового развития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Т.БУГАНОВ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цифрового</w:t>
      </w:r>
    </w:p>
    <w:p>
      <w:pPr>
        <w:pStyle w:val="0"/>
        <w:jc w:val="right"/>
      </w:pPr>
      <w:r>
        <w:rPr>
          <w:sz w:val="24"/>
        </w:rPr>
        <w:t xml:space="preserve">развития 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16 декабря 2021 г. N 85-ОД</w:t>
      </w:r>
    </w:p>
    <w:p>
      <w:pPr>
        <w:pStyle w:val="0"/>
        <w:jc w:val="both"/>
      </w:pPr>
      <w:r>
        <w:rPr>
          <w:sz w:val="24"/>
        </w:rPr>
      </w:r>
    </w:p>
    <w:bookmarkStart w:id="51" w:name="P51"/>
    <w:bookmarkEnd w:id="51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РАБОТЫ КОНКУРСНОЙ КОМИССИИ ДЛЯ ПРОВЕДЕНИЯ КОНКУРСА</w:t>
      </w:r>
    </w:p>
    <w:p>
      <w:pPr>
        <w:pStyle w:val="2"/>
        <w:jc w:val="center"/>
      </w:pPr>
      <w:r>
        <w:rPr>
          <w:sz w:val="24"/>
        </w:rPr>
        <w:t xml:space="preserve">НА ЗАМЕЩЕНИЕ ВАКАНТНОЙ ДОЛЖНОСТИ ГОСУДАРСТВЕННОЙ</w:t>
      </w:r>
    </w:p>
    <w:p>
      <w:pPr>
        <w:pStyle w:val="2"/>
        <w:jc w:val="center"/>
      </w:pPr>
      <w:r>
        <w:rPr>
          <w:sz w:val="24"/>
        </w:rPr>
        <w:t xml:space="preserve">ГРАЖДАНСКОЙ СЛУЖБЫ РЕСПУБЛИКИ ДАГЕСТАН В МИНИСТЕРСТВЕ</w:t>
      </w:r>
    </w:p>
    <w:p>
      <w:pPr>
        <w:pStyle w:val="2"/>
        <w:jc w:val="center"/>
      </w:pPr>
      <w:r>
        <w:rPr>
          <w:sz w:val="24"/>
        </w:rPr>
        <w:t xml:space="preserve">ЦИФРОВОГО РАЗВИТИЯ РЕСПУБЛИКИ ДАГЕСТАН И ВКЛЮЧЕНИЕ</w:t>
      </w:r>
    </w:p>
    <w:p>
      <w:pPr>
        <w:pStyle w:val="2"/>
        <w:jc w:val="center"/>
      </w:pPr>
      <w:r>
        <w:rPr>
          <w:sz w:val="24"/>
        </w:rPr>
        <w:t xml:space="preserve">В КАДРОВЫЙ РЕЗЕРВ МИНИСТЕРСТВА ЦИФРОВОГО РАЗВИТИЯ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цифрового развития Республики Дагестан и включение в кадровый резерв Министерства цифрового развития Республики Дагестан (далее соответственно - Порядок, конкурсная комиссия) определяет порядок работы конкурсной комиссии при проведении конкурсов на замещение вакантной должности государственной гражданской службы Республики Дагестан (далее - гражданская служба) в Министерстве цифрового развития Республики Дагестан (далее - Министерство) и включение в кадровый резерв Министерства.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Конкурсная комиссия создается в соответствии с законодательством Российской Федерации и Республики Дагестан о государственной гражданской службе в целях обеспечения конституционного права граждан Российской Федерации (далее - граждане) на равный доступ к гражданской службе Республики Дагестан и права государственных гражданских служащих Республики Дагестан, замещающих должности гражданской службы Республики Дагестан в Министерстве (далее - гражданские служащие), на должностной рост на конкурсной основе.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Конкурсная комиссия действует на постоянной основе и в своей деятельности руководствуется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w:history="0" r:id="rId20" w:tooltip="&quot;Конституция Республики Дагестан&quot; (принята Конституционным Собранием 10.07.2003) (ред. от 12.11.2024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Республики Дагестан, 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Дагестан, нормативными правовыми актами Министерства и настоящим Порядком.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функции и права конкурсной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Основными функциями конкурсной комиссии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определение соответствия претендента на замещение вакантной должности гражданской службы в Министерстве (для включения в кадровый резерв Министерства) (далее - претендент) квалификационным требованиям к уровню профессионального образования, стажу государственной гражданской службы Республики Дагестан или работы по специальности, направлению подготовки, которые необходимы для исполнения должностных обязанностей по должности гражданской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определение соответствия кандидата на замещение вакантной должности гражданской службы в Министерстве (для включения в кадровый резерв Министерства) (далее - кандидат) знаниям и умениям, которые необходимы для исполнения должностных обязанностей по должности гражданской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установление отсутствия ограничений, установленных законодательством Российской Федерации о государственной гражданской службе Российской Федерации, для поступления на гражданскую службу в Министерство;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осуществление оценки профессионального уровня кандидатов посредством проведения конкурсных процедур;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отбор кандидатов для включения в кадровый резерв Министерства;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информирование министра цифрового развития Республики Дагестан (далее - министр) и участников конкурса о результатах работы конкурсной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осуществление иных функций в соответствии с действующим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Конкурсная комиссия для выполнения возложенных на нее функций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запрашивать и получать от структурных подразделений Министерства и организаций материалы, необходимые для решения вопросов, входящих в ее компетенцию;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случае необходимости привлекать к своей работе гражданских служащих, замещающих должности в структурных подразделениях Министерства.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Состав конкурсной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Состав и сроки работы конкурсной комиссии утверждаются правовым актом Министерства.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Конкурсная комиссия состоит из председателя, заместителя председателя, секретаря и членов конкурсной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состав конкурсной комиссии входят уполномоченные министром гражданские служащие, замещающие должности гражданской службы в Министерстве (в том числе из подразделения по вопросам гражданской службы и кадров Министерства и подразделения Министерства, в котором проводится конкурс), представители общественного совета (далее - общественный совет), представленные общественным советом по запросу Министерства, и независимые эксперты.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качестве независимых экспертов-специалистов по вопросам, связанным с гражданской службой, привлекаются представители научных, образовательных и других организаций, приглашаемые Управлением Главы Республики Дагестан по вопросам государственной службы, кадров и государственным наградам по запросу министра.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эффективного применения методов оценки к участию в работе конкурсной комиссии в качестве независимых экспертов-специалистов в области оценки персонала, а также специалистов в областях и видах профессиональной служебной деятельности, соответствующих задачам и функциям Министерства и его подразделений, привлекаются представители научных, образовательных и других организаций, приглашаемые Управлением Главы Республики Дагестан по вопросам государственной службы, кадров и государственным наградам по запросу министра.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Общее число представителей общественного совета и независимых экспертов должно составлять не менее одной четверти от общего числа членов конкурсной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Общий срок пребывания независимого эксперта в конкурсной комиссии Министерства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аттестационной комиссии Министерства.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При подготовке к проведению конкурсов структурным подразделением Министерства, к компетенции которого отнесены вопросы государственной службы уточняется участие в составе конкурсной комиссии представителей научных, образовательных и других организаций, привлекаемых в качестве независимых экспертов.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Состав конкурсной комиссии,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Председатель конкурсной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осуществляет общее руководство работой конкурсной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председательствует на заседаниях конкурсной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определяет по согласованию с другими членами конкурсной комиссии порядок рассмотрения вопросов;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контролирует исполнение решений, принятых конкурсной комиссией;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организует работу конкурсной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осуществляет иные полномочия в соответствии с законодательством Российской Федерации и Республики Дагестан, а также с правовыми актами Министерства.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Заместитель председателя конкурсной комиссии исполняет обязанности председателя конкурсной комиссии в его отсутствие.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Секретарь конкурсной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осуществляет подготовку проекта правового акта Министерства о проведении конкурса;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осуществляет подготовку и размещение объявления о проведении конкурса, содержащего следующую информацию о конкурсе: наименование вакантной должности гражданской службы в Министерстве (группы должностей гражданской службы для включения в кадровый резерв Министерства), квалификационные требования для замещения должности гражданской службы (для включения в кадровый резерв), условия прохождения гражданской службы, место и время приема документов, подлежащих представлению, срок, до истечения которого принимаются документы, предполагаемая дата проведения конкурса, место и порядок его проведения, сведения о методах оценки,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служащего, предварительный квалификационный тест, а также другие информационные материалы, на официальном сайте Министерства в информационно-телекоммуникационной сети "Интернет",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</w:t>
      </w:r>
      <w:hyperlink w:history="0" r:id="rId21">
        <w:r>
          <w:rPr>
            <w:sz w:val="24"/>
            <w:color w:val="0000ff"/>
          </w:rPr>
          <w:t xml:space="preserve">https://gossluzhba.gov.ru</w:t>
        </w:r>
      </w:hyperlink>
      <w:r>
        <w:rPr>
          <w:sz w:val="24"/>
        </w:rPr>
        <w:t xml:space="preserve">), а также в Республиканском портале государственной службы и кадров (</w:t>
      </w:r>
      <w:hyperlink w:history="0" r:id="rId22">
        <w:r>
          <w:rPr>
            <w:sz w:val="24"/>
            <w:color w:val="0000ff"/>
          </w:rPr>
          <w:t xml:space="preserve">https://daggossluzhba.ru</w:t>
        </w:r>
      </w:hyperlink>
      <w:r>
        <w:rPr>
          <w:sz w:val="24"/>
        </w:rPr>
        <w:t xml:space="preserve">) в информационно-телекоммуникационной сети "Интернет";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осуществляет прием, регистрацию и хранение заявлений граждан (гражданских служащих) на участие в конкурсе и прилагаемых к ним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консультирует граждан (гражданских служащих), заявивших о намерении участвовать в конкурсе, по вопросам проведения конкурса;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осуществляет оценку сведений, представленных гражданином, гражданским служащим, на предмет соответствия гражданина (гражданского служащего) установленным квалификационным требованиям для замещения должности гражданской службы в Министерстве (для включения в кадровый резерв Министерства), на которую объявлен конкурс;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готовит проекты запросов о проверке достоверности и полноты сведений, представленных гражданами на участие в конкурсе;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осуществляет по поручению министра подготовку доклада о претендентах, подавших соответствующие заявления, с указанием наличия (отсутствия) оснований для их допуска к участию во втором этапе конкурса по окончании срока приема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готовит проект письменного отказа гражданину (гражданскому служащему) в приеме заявления и документов на участие в конкурсе при несвоевременном их представлении, представлении их не в полном объеме или с нарушением правил оформления без уважительной причины;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готовит проект письма гражданину (гражданскому служащему) о его не допуске к участию в конкурсе в связи с его несоответствием квалификационным требованиям для замещения вакантной должности гражданской службы (для включения в кадровый резерв) и (или) в связи с выявленными ограничениями, установленными законодательством Российской Федерации и Республики Дагестан о государственной гражданской службе для поступления на гражданскую службу и ее прохождения;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получает от граждан (гражданских служащих) письменные согласия на обработку их персональных данных;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осуществляет подготовку писем Министерства в государственный орган экспертов;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осуществляет подготовку писем Министерства в общественный совет о приглашении членов общественного совета для включения в состав конкурсной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оповещает одним из способов, позволяющих установить факт уведомления (письмо, телефонограмма, факсимильное или электронное сообщение и другие), членов конкурсной комиссии и лиц, присутствие которых необходимо на заседании конкурсной комиссии, о времени и месте проведения заседания конкурсной комиссии, о конкурсных процедурах, а также о вопросах, вносимых на рассмотрение конкурсной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осуществляет организационно-техническое обеспечение проведения заседания конкурсной комиссии и организует проведение конкурсных процедур;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по поручению министра: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позднее чем за 15 календарных дней до начала второго этапа конкурса размещает на официальном сайте Министерства в информационно-телекоммуникационной сети "Интернет",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</w:t>
      </w:r>
      <w:hyperlink w:history="0" r:id="rId23">
        <w:r>
          <w:rPr>
            <w:sz w:val="24"/>
            <w:color w:val="0000ff"/>
          </w:rPr>
          <w:t xml:space="preserve">https://gossluzhba.gov.ru</w:t>
        </w:r>
      </w:hyperlink>
      <w:r>
        <w:rPr>
          <w:sz w:val="24"/>
        </w:rPr>
        <w:t xml:space="preserve">), а также на Республиканском портале государственной службы и кадров (</w:t>
      </w:r>
      <w:hyperlink w:history="0" r:id="rId24">
        <w:r>
          <w:rPr>
            <w:sz w:val="24"/>
            <w:color w:val="0000ff"/>
          </w:rPr>
          <w:t xml:space="preserve">https://daggossluzhba.ru</w:t>
        </w:r>
      </w:hyperlink>
      <w:r>
        <w:rPr>
          <w:sz w:val="24"/>
        </w:rPr>
        <w:t xml:space="preserve">) в информационно-телекоммуникационной сети "Интернет" (информацию о дате, месте и времени его проведения, список граждан (гражданских служащих), допущенных к участию в конкурсе,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позднее 3 рабочих дней до начала заседания конкурсной комиссии обеспечивает ознакомление членов конкурсной комиссии с материалами выполнения кандидатами конкурсных заданий, перечень которых определяется председателем конкурсной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по решению министра ведет цифровую видео- и (или) аудиозапись индивидуального собеседования с кандидатами либо стенограмму проведения соответствующих конкурсных процедур;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с) оформляет результаты голосования конкурсной комиссии решением, которое подписывается председателем, заместителем председателя, секретарем и членами конкурсной комиссии, принявшими участие в заседании;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т) ведет протокол заседания конкурсной комиссии, в котором фиксирует ход заседания конкурсной комиссии, ее решения и результаты голосования;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у) направляет кандидатам сообщения в письменной форме о результатах конкурса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ф) обеспечивает размещение информации о результатах конкурса на официальном сайте Министерства в информационно-телекоммуникационной сети "Интернет",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</w:t>
      </w:r>
      <w:hyperlink w:history="0" r:id="rId25">
        <w:r>
          <w:rPr>
            <w:sz w:val="24"/>
            <w:color w:val="0000ff"/>
          </w:rPr>
          <w:t xml:space="preserve">https://gossluzhba.gov.ru</w:t>
        </w:r>
      </w:hyperlink>
      <w:r>
        <w:rPr>
          <w:sz w:val="24"/>
        </w:rPr>
        <w:t xml:space="preserve">), а также на Республиканском портале государственной службы и кадров (</w:t>
      </w:r>
      <w:hyperlink w:history="0" r:id="rId26">
        <w:r>
          <w:rPr>
            <w:sz w:val="24"/>
            <w:color w:val="0000ff"/>
          </w:rPr>
          <w:t xml:space="preserve">https://daggossluzhba.ru</w:t>
        </w:r>
      </w:hyperlink>
      <w:r>
        <w:rPr>
          <w:sz w:val="24"/>
        </w:rPr>
        <w:t xml:space="preserve">) в информационно-телекоммуникационной сети "Интернет" в 7-дневный срок со дня его завершения;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х) по письменному заявлению претендентов на замещение вакантной должности гражданской службы, не допущенных к участию в конкурсе, и кандидатов, участвовавших в конкурсе, возвращает их документы, хранящиеся в архиве Министерства, в течение трех лет со дня завершения конкурса;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ц) организует уничтожение документов претендентов на замещение вакантной должности гражданской службы в Министерстве (для включения в кадровый резерв Министерства), не допущенных к участию в конкурсе, и кандидатов, участвовавших в конкурсе, по истечении трех лет со дня завершения конкурса;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ч) осуществляет подготовку проектов правовых актов Министерства по вопросам, относящимся организации и проведению конкурсов.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и организация работы конкурсной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Заседание конкурсной комиссии проводится по мере необходимости на основании правового акта Министерства о проведении конкурса.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Заседание конкурсной комиссии проводится при наличии не менее двух кандидатов на одну вакантную должность гражданской службы в Министерстве (для включения в кадровый резерв Министерства).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 в Министерстве,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Конкурсная комиссия оценивает кандидатов на основании представленных ими документов об образовании, прохождении государственной гражданской службы Российской Федерации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реферата, тестирование по вопросам, связанным с выполнением должностных обязанностей по вакантной должности гражданской службы в Министерстве (должности для включения в кадровый резерв Министерства), на замещение которой претендуют кандидаты.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заседании, в отсутствие кандидата.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проведении голосования член комиссии имеет право проголосовать "за" только в отношении одного кандидата, председатель конкурсной комиссии голосует последним.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равенстве голосов решающий является голос председателя конкурсной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Результаты голосования конкурсной комиссии отражаются в решении конкурсной комиссии, которое подписывается председателем, заместителем председателя, секретарем и членами комиссии, принявшими участие в заседании. По итогам заседания конкурсной комиссии оформляется протокол установленной формы, в котором фиксируются ее решение и результаты голосования. Протокол подписывается всеми членами конкурсной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Конкурсная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признании кандидата победителем конкурса;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том, что победитель конкурса не выявлен;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признании конкурса несостоявшимся.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Конкурсная комиссия включает в кадровый резерв Министерства кандидата, который не стал победителем конкурса на замещение вакантной должности гражданской службы в Министерстве, но профессиональные и личностные качества которого получили высокую оценку.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официальном сайте Министерства в информационно-телекоммуникационной сети "Интернет",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</w:t>
      </w:r>
      <w:hyperlink w:history="0" r:id="rId27">
        <w:r>
          <w:rPr>
            <w:sz w:val="24"/>
            <w:color w:val="0000ff"/>
          </w:rPr>
          <w:t xml:space="preserve">https://gossluzhba.gov.ru</w:t>
        </w:r>
      </w:hyperlink>
      <w:r>
        <w:rPr>
          <w:sz w:val="24"/>
        </w:rPr>
        <w:t xml:space="preserve">), а также на Республиканском портале государственной службы и кадров (</w:t>
      </w:r>
      <w:hyperlink w:history="0" r:id="rId28">
        <w:r>
          <w:rPr>
            <w:sz w:val="24"/>
            <w:color w:val="0000ff"/>
          </w:rPr>
          <w:t xml:space="preserve">https://daggossluzhba.ru</w:t>
        </w:r>
      </w:hyperlink>
      <w:r>
        <w:rPr>
          <w:sz w:val="24"/>
        </w:rPr>
        <w:t xml:space="preserve">) в информационно-телекоммуникационной сети "Интернет".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Документы по проведению конкурса формируются в дело и хранятся в структурном подразделении, к компетенции которого отнесены вопросы государственной службы и кадров Министерства в соответствии с номенклатурой дел Министерства.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цифрового</w:t>
      </w:r>
    </w:p>
    <w:p>
      <w:pPr>
        <w:pStyle w:val="0"/>
        <w:jc w:val="right"/>
      </w:pPr>
      <w:r>
        <w:rPr>
          <w:sz w:val="24"/>
        </w:rPr>
        <w:t xml:space="preserve">развития 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16 декабря 2021 г. N 85-ОД</w:t>
      </w:r>
    </w:p>
    <w:p>
      <w:pPr>
        <w:pStyle w:val="0"/>
        <w:jc w:val="both"/>
      </w:pPr>
      <w:r>
        <w:rPr>
          <w:sz w:val="24"/>
        </w:rPr>
      </w:r>
    </w:p>
    <w:bookmarkStart w:id="154" w:name="P154"/>
    <w:bookmarkEnd w:id="154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ПРОВЕДЕНИЯ КОНКУРСА НА ЗАМЕЩЕНИЕ ВАКАНТНОЙ ДОЛЖНОСТИ</w:t>
      </w:r>
    </w:p>
    <w:p>
      <w:pPr>
        <w:pStyle w:val="2"/>
        <w:jc w:val="center"/>
      </w:pPr>
      <w:r>
        <w:rPr>
          <w:sz w:val="24"/>
        </w:rPr>
        <w:t xml:space="preserve">ГОСУДАРСТВЕННОЙ ГРАЖДАНСКОЙ СЛУЖБЫ РЕСПУБЛИКИ ДАГЕСТАН</w:t>
      </w:r>
    </w:p>
    <w:p>
      <w:pPr>
        <w:pStyle w:val="2"/>
        <w:jc w:val="center"/>
      </w:pPr>
      <w:r>
        <w:rPr>
          <w:sz w:val="24"/>
        </w:rPr>
        <w:t xml:space="preserve">В МИНИСТЕРСТВЕ ЦИФРОВОГО РАЗВИТИЯ РЕСПУБЛИКИ ДАГЕСТАН</w:t>
      </w:r>
    </w:p>
    <w:p>
      <w:pPr>
        <w:pStyle w:val="2"/>
        <w:jc w:val="center"/>
      </w:pPr>
      <w:r>
        <w:rPr>
          <w:sz w:val="24"/>
        </w:rPr>
        <w:t xml:space="preserve">И ВКЛЮЧЕНИЕ В КАДРОВЫЙ РЕЗЕРВ МИНИСТЕРСТВА</w:t>
      </w:r>
    </w:p>
    <w:p>
      <w:pPr>
        <w:pStyle w:val="2"/>
        <w:jc w:val="center"/>
      </w:pPr>
      <w:r>
        <w:rPr>
          <w:sz w:val="24"/>
        </w:rPr>
        <w:t xml:space="preserve">ЦИФРОВОГО РАЗВИТИЯ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Минцифры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02.02.2023 </w:t>
            </w:r>
            <w:hyperlink w:history="0" r:id="rId29" w:tooltip="Приказ Минцифры РД от 02.02.2023 N 7-ОД &quot;О внесении изменений в Методику проведения конкурсов на замещение вакантной должности государственной гражданской службы Республики Дагестан в Министерстве цифрового развития Республики Дагестан и включение в кадровый резерв в Министерстве цифрового развития Республики Дагестан, утвержденную приказом Министерства цифрового развития Республики Дагестан от 16 декабря 2021 года N 85-ОД&quot; (Зарегистрировано в Минюсте РД 09.02.2023 N 6484) {КонсультантПлюс}">
              <w:r>
                <w:rPr>
                  <w:sz w:val="24"/>
                  <w:color w:val="0000ff"/>
                </w:rPr>
                <w:t xml:space="preserve">N 7-ОД</w:t>
              </w:r>
            </w:hyperlink>
            <w:r>
              <w:rPr>
                <w:sz w:val="24"/>
                <w:color w:val="392c69"/>
              </w:rPr>
              <w:t xml:space="preserve">, от 20.05.2025 </w:t>
            </w:r>
            <w:hyperlink w:history="0" r:id="rId30" w:tooltip="Приказ Минцифры РД от 20.05.2025 N 09-64-ОД &quot;О внесении изменения в Методику проведения конкурсов на замещение вакантной должности государственной гражданской службы Республики Дагестан в Министерстве цифрового развития Республики Дагестан и включение в кадровый резерв в Министерстве цифрового развития Республики Дагестан, утвержденную приказом Министерства цифрового развития Республики Дагестан от 16 декабря 2021 года N 85-ОД&quot; (Зарегистрировано в Минюсте РД 02.06.2025 N 8124) {КонсультантПлюс}">
              <w:r>
                <w:rPr>
                  <w:sz w:val="24"/>
                  <w:color w:val="0000ff"/>
                </w:rPr>
                <w:t xml:space="preserve">N 09-64-ОД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в Министерстве цифрового развития Республики Дагестан (далее - гражданская служба) при проведении Министерством цифрового развития Республики Дагестан (далее - Министерство) конкурса на замещение вакантных должностей гражданской службы и включение в кадровый резерв Министерства (далее соответственно - конкурс, кадровый резерв).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Конкурс проводится в целях оценки профессионального уровня граждан Российской Федерации (государственных гражданских служащих), допущенных к участию в конкурсах (далее - кандидаты), а также их соответствия установленным квалификационным требованиям для замещения соответствующих должностей гражданской службы, группы должностей гражданской службы, по которой формируется кадровый резерв (далее соответственно - квалификационные требования, оценка кандидатов).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Подготовка к проведению конкурса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Подготовка к проведению конкурса предусматривает выбор методов оценки профессиональных и личностных качеств кандидатов (далее - метод оценки) и формирование соответствующих им конкурсных заданий, при необходимости актуализацию положений должностных регламентов государственных гражданских служащих Республики Дагестан, замещающих должности государственной гражданской Республики Дагестан в Министерстве (далее - гражданские служащие) в отношении вакантных должностей гражданской службы, на замещение которых планируется объявление конкурса (далее - вакантные должности гражданской службы).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Актуализация положений должностных регламентов гражданских служащих осуществляется заинтересованным подразделением Министерства по согласованию с отделом, к компетенции которого отнесены вопросы государственной службы и кадров Министерства.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и Республики Дагестан методы оценки, включая индивидуальное собеседование, анкетирование, проведение групповых дискуссий, написание реферата, тестирование по вопросам, связанным с выполнением должностных обязанностей по вакантной должности гражданской службы (группе должностей гражданской службы, по которой формируется кадровый резерв).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Оценка соответствия кандидатов квалификационным требованиям осуществляется исходя из категорий и групп вакантных должностей гражданской службы (группы должностей гражданской службы, по которой формируется кадровый резерв) в соответствии с </w:t>
      </w:r>
      <w:hyperlink w:history="0" w:anchor="P231" w:tooltip="МЕТОДЫ">
        <w:r>
          <w:rPr>
            <w:sz w:val="24"/>
            <w:color w:val="0000ff"/>
          </w:rPr>
          <w:t xml:space="preserve">методами</w:t>
        </w:r>
      </w:hyperlink>
      <w:r>
        <w:rPr>
          <w:sz w:val="24"/>
        </w:rPr>
        <w:t xml:space="preserve"> оценки согласно приложению N 1 и </w:t>
      </w:r>
      <w:hyperlink w:history="0" w:anchor="P281" w:tooltip="ОПИСАНИЕ МЕТОДОВ ОЦЕНКИ ПРОФЕССИОНАЛЬНЫХ И ЛИЧНОСТНЫХ">
        <w:r>
          <w:rPr>
            <w:sz w:val="24"/>
            <w:color w:val="0000ff"/>
          </w:rPr>
          <w:t xml:space="preserve">описанием</w:t>
        </w:r>
      </w:hyperlink>
      <w:r>
        <w:rPr>
          <w:sz w:val="24"/>
        </w:rPr>
        <w:t xml:space="preserve"> методов оценки согласно приложению N 2. Конкретный перечень методов оценки, применяемых в ходе конкурса, утверждается решением конкурсной комиссии не позднее 3 дней до дня проведения конкурса.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ходе конкурса применяются методы оценки, позволяющие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стратегическое мышление, командное взаимодействие, персональная эффективность, гибкость и готовность к изменениям, - для всех кандидатов, а также лидерство и принятие управленческих решений - дополнительно для кандидатов, претендующих на замещение должностей гражданской службы категории "руководители" всех групп должностей и категории "специалисты" ведущей групп должностей.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Обязательными методами оценки при проведении конкурса являются тестирование и индивидуальное собеседование. При этом тестирование предшествует индивидуальному собеседованию.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Необходимость, а также очередность применения других методов оценки определяется конкурсной комиссией с учетом категорий и групп вакантных должностей гражданской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Члены конкурсной комиссии на замещение вакантной должности и включение в кадровый резерв Министерства (далее - конкурсная комиссия) вправе вносить предложения о применении методов оценки и формировании конкурсных заданий в соответствии с настоящей Методикой.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эффективной организации конкурсов по решению представителя нанимателя в соответствии с пунктом 8 Положения в Министерстве может быть образовано несколько конкурсных комиссий для различных категорий и групп должностей гражданской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При проведении конкурса конкурсная комиссия определяет максимальное и минимальное количество баллов, выставляемых за выполнение каждого конкурсного задания и критерии для формирования рейтинга кандидатов по итогам конкурсных процедур.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Конкурсные задания составляются по степени сложности.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Объявление конкурсов и предварительное</w:t>
      </w:r>
    </w:p>
    <w:p>
      <w:pPr>
        <w:pStyle w:val="2"/>
        <w:jc w:val="center"/>
      </w:pPr>
      <w:r>
        <w:rPr>
          <w:sz w:val="24"/>
        </w:rPr>
        <w:t xml:space="preserve">тестирование претендентов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На официальном сайте Министерства в информационно-телекоммуникационной сети "Интернет",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</w:t>
      </w:r>
      <w:hyperlink w:history="0" r:id="rId31">
        <w:r>
          <w:rPr>
            <w:sz w:val="24"/>
            <w:color w:val="0000ff"/>
          </w:rPr>
          <w:t xml:space="preserve">https://gossluzhba.gov.ru</w:t>
        </w:r>
      </w:hyperlink>
      <w:r>
        <w:rPr>
          <w:sz w:val="24"/>
        </w:rPr>
        <w:t xml:space="preserve">), а также на Республиканском портале государственной службы и кадров (</w:t>
      </w:r>
      <w:hyperlink w:history="0" r:id="rId32">
        <w:r>
          <w:rPr>
            <w:sz w:val="24"/>
            <w:color w:val="0000ff"/>
          </w:rPr>
          <w:t xml:space="preserve">https://daggossluzhba.ru</w:t>
        </w:r>
      </w:hyperlink>
      <w:r>
        <w:rPr>
          <w:sz w:val="24"/>
        </w:rPr>
        <w:t xml:space="preserve">) в информационно-телекоммуникационной сети "Интернет" размещается объявление о приеме документов для участия в конкурсе (далее - объявление о конкурсе).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Объявление о конкурсе должно включать в себя помимо сведений, предусмотренных </w:t>
      </w:r>
      <w:hyperlink w:history="0" r:id="rId33" w:tooltip="Указ Президента РФ от 01.02.2005 N 112 (ред. от 10.10.2024) &quot;О конкурсе на замещение вакантной должности государственной гражданской службы Российской Федерации&quot; {КонсультантПлюс}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тест), о чем указывается в объявлении о конкурсе.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w:history="0" r:id="rId3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Конституции</w:t>
        </w:r>
      </w:hyperlink>
      <w:r>
        <w:rPr>
          <w:sz w:val="24"/>
        </w:rPr>
        <w:t xml:space="preserve"> Российской Федерации, законодательства Российской Федерации о государственной службе и о противодействии коррупции, основ </w:t>
      </w:r>
      <w:hyperlink w:history="0" r:id="rId35" w:tooltip="&quot;Конституция Республики Дагестан&quot; (принята Конституционным Собранием 10.07.2003) (ред. от 12.11.2024) {КонсультантПлюс}">
        <w:r>
          <w:rPr>
            <w:sz w:val="24"/>
            <w:color w:val="0000ff"/>
          </w:rPr>
          <w:t xml:space="preserve">Конституции</w:t>
        </w:r>
      </w:hyperlink>
      <w:r>
        <w:rPr>
          <w:sz w:val="24"/>
        </w:rPr>
        <w:t xml:space="preserve"> Республики Дагестан, законодательства Республики Дагестан о государственной службе и о противодействии коррупции, знаниями и умениями в сфере информационно-коммуникационных технологий.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Предварительный тест размещается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и на Республиканском портале государственной службы и кадров в информационно-телекоммуникационной сети "Интернет", доступ претендентам для его прохождения предоставляется безвозмездно.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Проведение конкурсов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Конкурсная комиссия оценивает профессиональный уровень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При обработке персональных данных в Министерстве 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В ходе конкурсных процедур проводится тестирование: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оценки уровня владения государственным языком Российской Федерации (русским языком), знаниями основ </w:t>
      </w:r>
      <w:hyperlink w:history="0" r:id="rId3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Конституции</w:t>
        </w:r>
      </w:hyperlink>
      <w:r>
        <w:rPr>
          <w:sz w:val="24"/>
        </w:rPr>
        <w:t xml:space="preserve"> Российской Федерации, законодательства Российской Федерации о государственной службе и о противодействии коррупции, основ </w:t>
      </w:r>
      <w:hyperlink w:history="0" r:id="rId37" w:tooltip="&quot;Конституция Республики Дагестан&quot; (принята Конституционным Собранием 10.07.2003) (ред. от 12.11.2024) {КонсультантПлюс}">
        <w:r>
          <w:rPr>
            <w:sz w:val="24"/>
            <w:color w:val="0000ff"/>
          </w:rPr>
          <w:t xml:space="preserve">Конституции</w:t>
        </w:r>
      </w:hyperlink>
      <w:r>
        <w:rPr>
          <w:sz w:val="24"/>
        </w:rPr>
        <w:t xml:space="preserve"> Республики Дагестан, законодательства Республики Дагестан о государственной службе и о противодействии коррупции, знаниями и умениями в сфере информационно-коммуникационных технологий;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С целью обеспечения контроля при выполнении кандидатами конкурсных, заданий в ходе конкурсных процедур присутствуют представители конкурсной комиссии.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При выполнении кандидатами конкурсных заданий и проведении заседания конкурсной комиссии по решению министра ведется видео- и (или) аудиозапись либо стенограмма проведения соответствующих конкурсных процедур.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создаются надлежащие организационные и материально-технические условия для деятельности конкурсной комиссии, а также для прохождения кандидатами конкурсных процедур.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По окончании индивидуального собеседования с кандидатом каждый член конкурсной комиссии заносит в конкурсный </w:t>
      </w:r>
      <w:hyperlink w:history="0" w:anchor="P386" w:tooltip="                           КОНКУРСНЫЙ БЮЛЛЕТЕНЬ">
        <w:r>
          <w:rPr>
            <w:sz w:val="24"/>
            <w:color w:val="0000ff"/>
          </w:rPr>
          <w:t xml:space="preserve">бюллетень</w:t>
        </w:r>
      </w:hyperlink>
      <w:r>
        <w:rPr>
          <w:sz w:val="24"/>
        </w:rPr>
        <w:t xml:space="preserve">, составляемый по форме согласно приложению N 3,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оцениваемых членами конкурсной комиссии, и баллов, набранных кандидатом по итогам тестирования и выполнения иных аналогичных конкурсных заданий, предусматривающих формализованный подсчет результатов.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сопоставления итоговых баллов кандидатов секретарь конкурсной комиссии формирует рейтинг кандидатов.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Первое место в рейтинге присваивается кандидату, набравшему в результате проведения конкурсных процедур максимальный итоговый балл. Последнее место в рейтинге присваивается кандидату, набравшему в результате проведения конкурсных процедур минимальный итоговый балл.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равенстве набранных итоговых баллов кандидаты занимают одинаковые места в рейтинге и указываются в алфавитном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Результаты голосования конкурсной комиссии оформляются </w:t>
      </w:r>
      <w:hyperlink w:history="0" w:anchor="P434" w:tooltip="                                  РЕШЕНИЕ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конкурсной комиссии по итогам конкурса на замещение вакантной должности гражданской службы по форме согласно приложению N 4 и </w:t>
      </w:r>
      <w:hyperlink w:history="0" w:anchor="P629" w:tooltip="                                 ПРОТОКОЛ">
        <w:r>
          <w:rPr>
            <w:sz w:val="24"/>
            <w:color w:val="0000ff"/>
          </w:rPr>
          <w:t xml:space="preserve">протоколом</w:t>
        </w:r>
      </w:hyperlink>
      <w:r>
        <w:rPr>
          <w:sz w:val="24"/>
        </w:rPr>
        <w:t xml:space="preserve"> заседания конкурсной комиссии по результатам конкурса на включение в кадровый резерв по форме согласно приложению N 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В кадровый резерв конкурсной комиссией рекомендуются кандидаты из числа тех кандидатов, общая сумма набранных баллов которых составляет не менее 50 процентов максимального балла.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Методике проведения конкурсов</w:t>
      </w:r>
    </w:p>
    <w:p>
      <w:pPr>
        <w:pStyle w:val="0"/>
        <w:jc w:val="right"/>
      </w:pPr>
      <w:r>
        <w:rPr>
          <w:sz w:val="24"/>
        </w:rPr>
        <w:t xml:space="preserve">на замещение вакантной должности</w:t>
      </w:r>
    </w:p>
    <w:p>
      <w:pPr>
        <w:pStyle w:val="0"/>
        <w:jc w:val="right"/>
      </w:pPr>
      <w:r>
        <w:rPr>
          <w:sz w:val="24"/>
        </w:rPr>
        <w:t xml:space="preserve">государственной гражданской службы</w:t>
      </w:r>
    </w:p>
    <w:p>
      <w:pPr>
        <w:pStyle w:val="0"/>
        <w:jc w:val="right"/>
      </w:pPr>
      <w:r>
        <w:rPr>
          <w:sz w:val="24"/>
        </w:rPr>
        <w:t xml:space="preserve">Республики Дагестан в Министерстве</w:t>
      </w:r>
    </w:p>
    <w:p>
      <w:pPr>
        <w:pStyle w:val="0"/>
        <w:jc w:val="right"/>
      </w:pPr>
      <w:r>
        <w:rPr>
          <w:sz w:val="24"/>
        </w:rPr>
        <w:t xml:space="preserve">цифрового развития Республики Дагестан</w:t>
      </w:r>
    </w:p>
    <w:p>
      <w:pPr>
        <w:pStyle w:val="0"/>
        <w:jc w:val="right"/>
      </w:pPr>
      <w:r>
        <w:rPr>
          <w:sz w:val="24"/>
        </w:rPr>
        <w:t xml:space="preserve">и включение в кадровый резерв в Министерстве</w:t>
      </w:r>
    </w:p>
    <w:p>
      <w:pPr>
        <w:pStyle w:val="0"/>
        <w:jc w:val="right"/>
      </w:pPr>
      <w:r>
        <w:rPr>
          <w:sz w:val="24"/>
        </w:rPr>
        <w:t xml:space="preserve">цифрового развития Республики Дагестан</w:t>
      </w:r>
    </w:p>
    <w:p>
      <w:pPr>
        <w:pStyle w:val="0"/>
        <w:jc w:val="both"/>
      </w:pPr>
      <w:r>
        <w:rPr>
          <w:sz w:val="24"/>
        </w:rPr>
      </w:r>
    </w:p>
    <w:bookmarkStart w:id="231" w:name="P231"/>
    <w:bookmarkEnd w:id="231"/>
    <w:p>
      <w:pPr>
        <w:pStyle w:val="2"/>
        <w:jc w:val="center"/>
      </w:pPr>
      <w:r>
        <w:rPr>
          <w:sz w:val="24"/>
        </w:rPr>
        <w:t xml:space="preserve">МЕТОДЫ</w:t>
      </w:r>
    </w:p>
    <w:p>
      <w:pPr>
        <w:pStyle w:val="2"/>
        <w:jc w:val="center"/>
      </w:pPr>
      <w:r>
        <w:rPr>
          <w:sz w:val="24"/>
        </w:rPr>
        <w:t xml:space="preserve">ОЦЕНКИ ПРОФЕССИОНАЛЬНЫХ И ЛИЧНОСТНЫХ КАЧЕСТВ ГРАЖДАН</w:t>
      </w:r>
    </w:p>
    <w:p>
      <w:pPr>
        <w:pStyle w:val="2"/>
        <w:jc w:val="center"/>
      </w:pPr>
      <w:r>
        <w:rPr>
          <w:sz w:val="24"/>
        </w:rPr>
        <w:t xml:space="preserve">РОССИЙСКОЙ ФЕДЕРАЦИИ (ГОСУДАРСТВЕННЫХ ГРАЖДАНСКИХ</w:t>
      </w:r>
    </w:p>
    <w:p>
      <w:pPr>
        <w:pStyle w:val="2"/>
        <w:jc w:val="center"/>
      </w:pPr>
      <w:r>
        <w:rPr>
          <w:sz w:val="24"/>
        </w:rPr>
        <w:t xml:space="preserve">СЛУЖАЩИХ РЕСПУБЛИКИ ДАГЕСТАН), КОТОРЫЕ ПРИМЕНЯЮТСЯ</w:t>
      </w:r>
    </w:p>
    <w:p>
      <w:pPr>
        <w:pStyle w:val="2"/>
        <w:jc w:val="center"/>
      </w:pPr>
      <w:r>
        <w:rPr>
          <w:sz w:val="24"/>
        </w:rPr>
        <w:t xml:space="preserve">ПРИ ПРОВЕДЕНИИ КОНКУРСОВ НА ЗАМЕЩЕНИЕ ВАКАНТНОЙ ДОЛЖНОСТИ</w:t>
      </w:r>
    </w:p>
    <w:p>
      <w:pPr>
        <w:pStyle w:val="2"/>
        <w:jc w:val="center"/>
      </w:pPr>
      <w:r>
        <w:rPr>
          <w:sz w:val="24"/>
        </w:rPr>
        <w:t xml:space="preserve">ГОСУДАРСТВЕННОЙ ГРАЖДАНСКОЙ СЛУЖБЫ РЕСПУБЛИКИ ДАГЕСТАН</w:t>
      </w:r>
    </w:p>
    <w:p>
      <w:pPr>
        <w:pStyle w:val="2"/>
        <w:jc w:val="center"/>
      </w:pPr>
      <w:r>
        <w:rPr>
          <w:sz w:val="24"/>
        </w:rPr>
        <w:t xml:space="preserve">В МИНИСТЕРСТВЕ ЦИФРОВОГО РАЗВИТИЯ РЕСПУБЛИКИ ДАГЕСТАН</w:t>
      </w:r>
    </w:p>
    <w:p>
      <w:pPr>
        <w:pStyle w:val="2"/>
        <w:jc w:val="center"/>
      </w:pPr>
      <w:r>
        <w:rPr>
          <w:sz w:val="24"/>
        </w:rPr>
        <w:t xml:space="preserve">И ВКЛЮЧЕНИЕ В КАДРОВЫЙ РЕЗЕРВ МИНИСТЕРСТВА</w:t>
      </w:r>
    </w:p>
    <w:p>
      <w:pPr>
        <w:pStyle w:val="2"/>
        <w:jc w:val="center"/>
      </w:pPr>
      <w:r>
        <w:rPr>
          <w:sz w:val="24"/>
        </w:rPr>
        <w:t xml:space="preserve">ЦИФРОВОГО РАЗВИТИЯ РЕСПУБЛИКИ ДАГЕСТАН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2"/>
        <w:gridCol w:w="1757"/>
        <w:gridCol w:w="1474"/>
        <w:gridCol w:w="1701"/>
        <w:gridCol w:w="3572"/>
      </w:tblGrid>
      <w:tr>
        <w:tc>
          <w:tcPr>
            <w:tcW w:w="5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должностей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Группы должностей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Основные должностные обязанности </w:t>
            </w:r>
            <w:hyperlink w:history="0" w:anchor="P266" w:tooltip="&lt;*&gt; Указываются в соответствии с должностным регламентом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Методы оценки</w:t>
            </w:r>
          </w:p>
        </w:tc>
      </w:tr>
      <w:tr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главная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анкетирование;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тестирование;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индивидуальное</w:t>
            </w:r>
          </w:p>
          <w:p>
            <w:pPr>
              <w:pStyle w:val="0"/>
            </w:pPr>
            <w:r>
              <w:rPr>
                <w:sz w:val="24"/>
              </w:rPr>
              <w:t xml:space="preserve">собеседование;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проведение групповых</w:t>
            </w:r>
          </w:p>
          <w:p>
            <w:pPr>
              <w:pStyle w:val="0"/>
            </w:pPr>
            <w:r>
              <w:rPr>
                <w:sz w:val="24"/>
              </w:rPr>
              <w:t xml:space="preserve">дискуссий;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написание письменной работы</w:t>
            </w:r>
          </w:p>
        </w:tc>
      </w:tr>
      <w:tr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Специалисты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ведущая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анкетирование тестирование;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индивидуальное собеседование;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проведение групповых дискуссий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66" w:name="P266"/>
    <w:bookmarkEnd w:id="2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Указываются в соответствии с должностным регламентом.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Методике проведения конкурсов</w:t>
      </w:r>
    </w:p>
    <w:p>
      <w:pPr>
        <w:pStyle w:val="0"/>
        <w:jc w:val="right"/>
      </w:pPr>
      <w:r>
        <w:rPr>
          <w:sz w:val="24"/>
        </w:rPr>
        <w:t xml:space="preserve">на замещение вакантной должности</w:t>
      </w:r>
    </w:p>
    <w:p>
      <w:pPr>
        <w:pStyle w:val="0"/>
        <w:jc w:val="right"/>
      </w:pPr>
      <w:r>
        <w:rPr>
          <w:sz w:val="24"/>
        </w:rPr>
        <w:t xml:space="preserve">государственной гражданской службы</w:t>
      </w:r>
    </w:p>
    <w:p>
      <w:pPr>
        <w:pStyle w:val="0"/>
        <w:jc w:val="right"/>
      </w:pPr>
      <w:r>
        <w:rPr>
          <w:sz w:val="24"/>
        </w:rPr>
        <w:t xml:space="preserve">Республики Дагестан в Министерстве</w:t>
      </w:r>
    </w:p>
    <w:p>
      <w:pPr>
        <w:pStyle w:val="0"/>
        <w:jc w:val="right"/>
      </w:pPr>
      <w:r>
        <w:rPr>
          <w:sz w:val="24"/>
        </w:rPr>
        <w:t xml:space="preserve">цифрового развития Республики Дагестан</w:t>
      </w:r>
    </w:p>
    <w:p>
      <w:pPr>
        <w:pStyle w:val="0"/>
        <w:jc w:val="right"/>
      </w:pPr>
      <w:r>
        <w:rPr>
          <w:sz w:val="24"/>
        </w:rPr>
        <w:t xml:space="preserve">и включение в кадровый резерв в Министерстве</w:t>
      </w:r>
    </w:p>
    <w:p>
      <w:pPr>
        <w:pStyle w:val="0"/>
        <w:jc w:val="right"/>
      </w:pPr>
      <w:r>
        <w:rPr>
          <w:sz w:val="24"/>
        </w:rPr>
        <w:t xml:space="preserve">цифрового развития Республики Дагестан</w:t>
      </w:r>
    </w:p>
    <w:p>
      <w:pPr>
        <w:pStyle w:val="0"/>
        <w:jc w:val="both"/>
      </w:pPr>
      <w:r>
        <w:rPr>
          <w:sz w:val="24"/>
        </w:rPr>
      </w:r>
    </w:p>
    <w:bookmarkStart w:id="281" w:name="P281"/>
    <w:bookmarkEnd w:id="281"/>
    <w:p>
      <w:pPr>
        <w:pStyle w:val="2"/>
        <w:jc w:val="center"/>
      </w:pPr>
      <w:r>
        <w:rPr>
          <w:sz w:val="24"/>
        </w:rPr>
        <w:t xml:space="preserve">ОПИСАНИЕ МЕТОДОВ ОЦЕНКИ ПРОФЕССИОНАЛЬНЫХ И ЛИЧНОСТНЫХ</w:t>
      </w:r>
    </w:p>
    <w:p>
      <w:pPr>
        <w:pStyle w:val="2"/>
        <w:jc w:val="center"/>
      </w:pPr>
      <w:r>
        <w:rPr>
          <w:sz w:val="24"/>
        </w:rPr>
        <w:t xml:space="preserve">КАЧЕСТВ ГРАЖДАН РОССИЙСКОЙ ФЕДЕРАЦИИ (ГОСУДАРСТВЕННЫХ</w:t>
      </w:r>
    </w:p>
    <w:p>
      <w:pPr>
        <w:pStyle w:val="2"/>
        <w:jc w:val="center"/>
      </w:pPr>
      <w:r>
        <w:rPr>
          <w:sz w:val="24"/>
        </w:rPr>
        <w:t xml:space="preserve">ГРАЖДАНСКИХ СЛУЖАЩИХ РЕСПУБЛИКИ ДАГЕСТАН), КОТОРЫЕ</w:t>
      </w:r>
    </w:p>
    <w:p>
      <w:pPr>
        <w:pStyle w:val="2"/>
        <w:jc w:val="center"/>
      </w:pPr>
      <w:r>
        <w:rPr>
          <w:sz w:val="24"/>
        </w:rPr>
        <w:t xml:space="preserve">ПРИМЕНЯЮТСЯ ПРИ ПРОВЕДЕНИИ КОНКУРСОВ НА ЗАМЕЩЕНИЕ</w:t>
      </w:r>
    </w:p>
    <w:p>
      <w:pPr>
        <w:pStyle w:val="2"/>
        <w:jc w:val="center"/>
      </w:pPr>
      <w:r>
        <w:rPr>
          <w:sz w:val="24"/>
        </w:rPr>
        <w:t xml:space="preserve">ВАКАНТНОЙ ДОЛЖНОСТИ ГОСУДАРСТВЕННОЙ ГРАЖДАНСКОЙ СЛУЖБЫ</w:t>
      </w:r>
    </w:p>
    <w:p>
      <w:pPr>
        <w:pStyle w:val="2"/>
        <w:jc w:val="center"/>
      </w:pPr>
      <w:r>
        <w:rPr>
          <w:sz w:val="24"/>
        </w:rPr>
        <w:t xml:space="preserve">РЕСПУБЛИКИ ДАГЕСТАН В МИНИСТЕРСТВЕ ЦИФРОВОГО РАЗВИТИЯ</w:t>
      </w:r>
    </w:p>
    <w:p>
      <w:pPr>
        <w:pStyle w:val="2"/>
        <w:jc w:val="center"/>
      </w:pPr>
      <w:r>
        <w:rPr>
          <w:sz w:val="24"/>
        </w:rPr>
        <w:t xml:space="preserve">РЕСПУБЛИКИ ДАГЕСТАН И ВКЛЮЧЕНИЕ В КАДРОВЫЙ РЕЗЕРВ</w:t>
      </w:r>
    </w:p>
    <w:p>
      <w:pPr>
        <w:pStyle w:val="2"/>
        <w:jc w:val="center"/>
      </w:pPr>
      <w:r>
        <w:rPr>
          <w:sz w:val="24"/>
        </w:rPr>
        <w:t xml:space="preserve">МИНИСТЕРСТВА ЦИФРОВОГО РАЗВИТИЯ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Минцифры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02.02.2023 </w:t>
            </w:r>
            <w:hyperlink w:history="0" r:id="rId38" w:tooltip="Приказ Минцифры РД от 02.02.2023 N 7-ОД &quot;О внесении изменений в Методику проведения конкурсов на замещение вакантной должности государственной гражданской службы Республики Дагестан в Министерстве цифрового развития Республики Дагестан и включение в кадровый резерв в Министерстве цифрового развития Республики Дагестан, утвержденную приказом Министерства цифрового развития Республики Дагестан от 16 декабря 2021 года N 85-ОД&quot; (Зарегистрировано в Минюсте РД 09.02.2023 N 6484) {КонсультантПлюс}">
              <w:r>
                <w:rPr>
                  <w:sz w:val="24"/>
                  <w:color w:val="0000ff"/>
                </w:rPr>
                <w:t xml:space="preserve">N 7-ОД</w:t>
              </w:r>
            </w:hyperlink>
            <w:r>
              <w:rPr>
                <w:sz w:val="24"/>
                <w:color w:val="392c69"/>
              </w:rPr>
              <w:t xml:space="preserve">, от 20.05.2025 </w:t>
            </w:r>
            <w:hyperlink w:history="0" r:id="rId39" w:tooltip="Приказ Минцифры РД от 20.05.2025 N 09-64-ОД &quot;О внесении изменения в Методику проведения конкурсов на замещение вакантной должности государственной гражданской службы Республики Дагестан в Министерстве цифрового развития Республики Дагестан и включение в кадровый резерв в Министерстве цифрового развития Республики Дагестан, утвержденную приказом Министерства цифрового развития Республики Дагестан от 16 декабря 2021 года N 85-ОД&quot; (Зарегистрировано в Минюсте РД 02.06.2025 N 8124) {КонсультантПлюс}">
              <w:r>
                <w:rPr>
                  <w:sz w:val="24"/>
                  <w:color w:val="0000ff"/>
                </w:rPr>
                <w:t xml:space="preserve">N 09-64-ОД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Индивидуальное собеседование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40" w:tooltip="Приказ Минцифры РД от 02.02.2023 N 7-ОД &quot;О внесении изменений в Методику проведения конкурсов на замещение вакантной должности государственной гражданской службы Республики Дагестан в Министерстве цифрового развития Республики Дагестан и включение в кадровый резерв в Министерстве цифрового развития Республики Дагестан, утвержденную приказом Министерства цифрового развития Республики Дагестан от 16 декабря 2021 года N 85-ОД&quot; (Зарегистрировано в Минюсте РД 09.02.2023 N 648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Минцифры РД</w:t>
      </w:r>
    </w:p>
    <w:p>
      <w:pPr>
        <w:pStyle w:val="0"/>
        <w:jc w:val="center"/>
      </w:pPr>
      <w:r>
        <w:rPr>
          <w:sz w:val="24"/>
        </w:rPr>
        <w:t xml:space="preserve">от 02.02.2023 N 7-ОД)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Индивидуальное собеседование с кандидатами проводится членами конкурсной комиссии в форме свободной беседы по теме предстоящей служебной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индивидуального собеседования задаются вопросы, направленные на оценку профессионального уровня кандидатов.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этих целях с учетом должностных обязанностей по вакантной должности гражданской службы составляется перечень вопросов. В ходе индивидуального собеседования конкурсной комиссией проводится обсуждение с кандидатами результатов выполненных ими конкурсных заданий.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проведении конкурса предварительное индивидуальное собеседование с кандидатами может проводиться руководителями соответствующих структурных подразделений Министерства.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его результатах конкурсная комиссия информируется проводившим такое собеседование лицом или его представителем в форме устного сообщения в ходе заседания конкурсной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результатов индивидуального собеседования производится исходя из максимальной оценки 5 баллов: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 баллов - если даны исчерпывающие ответы на все заданные вопросы, правильно использованы понятия и термины, в ходе собеседования кандидатом проявлена высокая активность, показан высокий уровень профессиональных знаний в соответствующей сфере, проявлены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обязательствам, высокий уровень владения русским языком;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 балла - если кандидат в полном объеме ответил на все заданные вопросы, правильно использовал понятия и термины, но допустил незначительные ошибки, в ходе собеседования проявил активность, показал достаточный уровень профессиональных знаний в соответствующей сфере, проявил аналитические способности, навыки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обязательствам, показал уровень владения русским языком выше среднего;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 балла - если кандидат в полном объеме ответил на большую часть заданных вопросов, не всегда правильно использовал понятия и термины, допустил неточности и ошибки, в ходе собеседования проявил слабую активность, показал средний уровень профессиональных знаний в соответствующей сфере, в должной мере не проявил аналитических способностей, навыков отстаивания собственной точки зрения и ведения деловых переговоров, показал средний уровень владения русским языком;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 балла - если кандидат не в полном объеме ответил на заданные вопросы, неправильно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в должной мере не проявил аналитических способностей, навыков отстаивания собственной точки зрения и ведения деловых переговоров, показал слабый уровень владения русским языком;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 балл - если кандидат не ответил на большую часть заданных вопросов, при ответе неправильно использовал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не проявил аналитических способностей, навыков отстаивания собственной точки зрения и ведения деловых переговоров, готовности следовать взятым на себя обязательствам, показал слабый уровень владения русским языком;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0 баллов - если кандидат не ответил на все заданные вопросы, при ответе неправильно использовал понятия и термины, в ходе собеседования не проявил активности, показал отсутствие профессиональных знаний в соответствующей сфере, не проявил аналитических способностей, навыков отстаивания собственной точки зрения и ведения деловых переговоров, показал низкий уровень владения русским языком.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Анкетирование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Анкетирование проводится по списку вопросов, составленному исходя из должностных обязанностей по вакантным должностям гражданской службы, а также квалификационных требований для замещения указанных должностей.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анкету включаются вопросы о должностных обязанностях по должностям, которые кандидат замещал в рамках ранее осуществляемой профессиональной деятельности, о его профессиональных достижениях, о мероприятиях, в которых кандидат принимал участие, его публикациях в печатных изданиях, увлечениях.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Анкетирование проводится перед заседанием конкурсной комиссии, в ходе которого оцениваются полученные результаты.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результатов анкетирования конкурсной комиссией производится исходя из максимальной оценки 5 баллов: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 баллов - если раскрыто содержание вопросов, правильно использованы понятия и термины, опыт и образование кандидата максимально соответствуют предъявляемым требованиям к вакантной должности гражданской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 балла - если раскрыто содержание вопросов, правильно использованы понятия и термины, но допущены неточности и незначительные ошибки при ответе на вопросы анкеты, опыт и образование кандидата соответствуют предъявляемым требованиям к вакантной должности гражданской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 балла - если не раскрыто содержание вопросов, при ответе неправильно использованы понятия и термины, допущены значительные неточности и ошибки в ответах на вопросы анкеты, опыт и образование кандидата не соответствуют предъявляемым требованиям к вакантной должности гражданской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0 баллов - если кандидат не заполнил анкету и не смог пояснить, почему не выполнил задание.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III. Проведение групповых дискуссий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Тема для проведения групповой дискуссии в случае проведения конкурса на замещение вакантной должности гражданской службы определяется руководителем подразделения Министерства, для замещения вакантной должности гражданской службы в котором проводится конкурс, а в случае проведения конкурса на включение в кадровый резерв - руководителем подразделения Министерства,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проведения групповой дискуссии кандидатам предлагается конкретная ситуация, которую необходимо обсудить и найти решение поставленных проблем.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течение установленного времени кандидатом готовится устный или письменный ответ.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об итогах прохождения кандидатами групповой дискуссии.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Групповые дискуссии проводятся в форме свободной беседы с кандидатами и базируются на практических вопросах, конкретных ситуациях, касающихся их будущей профессиональной служебной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Конкурсная комиссия оценивает кандидата в его отсутствие по правильности ответов и предложенных решений, активности в ходе дискуссии и самостоятельности суждений.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дискуссии оцениваются членами конкурсной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5 баллов, если кандидат последовательно, в полном объеме раскрыл содержание практического вопроса, правильно использовал категории, понятия и термины, в ходе дискуссии проявил активность,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аргументированного отстаивания собственной точки зрения и ведения деловых переговоров, умение обоснованно и самостоятельно принимать решения;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4 балла, если кандидат последовательно, в полном объеме раскрыл содержание практического вопроса, правильно использовал категории, понятия и термины, но допустил неточности и незначительные ошибки, в ходе дискуссии проявил активность,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аргументированного отстаивания собственной точки зрения и ведения деловых переговоров, умение самостоятельно принимать решения;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3 балла, если кандидат последовательно, но не в полном объеме раскрыл содержание* практического вопроса, не всегда правильно использовал категории, понятия и термины, допустил неточности и ошибки, в ходе дискуссии не проявил активность, не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отстаивания собственной точки зрения и ведения деловых переговоров;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0 баллов, если кандидат не раскрыл содержание практического вопроса, при ответе неправильно использовал основные категории, понятия и термины, допустил ошибки, в ходе дискуссии не проявил активность, не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отстаивания собственной точки зрения и ведения деловых переговоров.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IV. Написание реферата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написания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замещения указанной должности.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проведении конкурса тема письменной работы определяется руководителем соответствующего структурного подразделения Министерства и согласовывается с председателем конкурсной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Кандидаты, претендующие на одну и ту же вакантную должность, пишут письменные работы на одну и ту же тему.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Письменная работа по объему должна быть не менее одного листа формата А4. Время, выделенное на подготовку письменной работы, не может превышать 25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Кандидаты пишут письменные работы в присутствии представителей конкурсной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Конкурсная комиссия оценивает письменные работы в отсутствие кандидатов исходя из максимальной оценки 5 баллов: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 баллов - если раскрыто содержание темы последовательно, в полном объеме, глубоко и качественно, правильно использованы категории, термины и понятия, показан высокий уровень владения русским языком, представлены обоснованные и практически реализуемые предложения по заданной теме;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 балла - если раскрыто содержание темы последовательно, в полном объеме, правильно использованы категории, термины и понятия, показан высокий уровень владения русским языком, но допущены неточности и незначительные ошибки, кроме того, представленные предложения по заданной теме сложно реализуемый на практике;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 балла - если раскрыто содержание темы не в полном объеме или дан ответ не по заявленной теме, при этом правильно использованы категории, термины и понятия, но слабо аргументирована точка зрения кандидата, показан средний уровень владения русским языком, допущены неточности и ошибки;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0 баллов - если кандидат не раскрыл содержания темы, при ответе неправильно использовал основные категории, термины и понятия, показал низкий уровень владения русским языком, допустил неточности и ошибки.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V. Тестирование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тестировании осуществляется оценка уровня владения кандидатами государственным языком Российской Федерации, знаниями основ </w:t>
      </w:r>
      <w:hyperlink w:history="0" r:id="rId4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Конституции</w:t>
        </w:r>
      </w:hyperlink>
      <w:r>
        <w:rPr>
          <w:sz w:val="24"/>
        </w:rPr>
        <w:t xml:space="preserve"> Российской Федерации, законодательства Российской Федерации о государственной службе и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Тестирование проводится по перечню теоретических вопросов, отражающих актуальные проблемы правового регулирования различных сторон будущей профессиональной служебной деятельности кандидатов с учетом квалификационных требований к знаниям и умениям, необходимым для исполнения должностных обязанностей.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Тестирование состоит из двух частей: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первая часть тестирования включает в себя вопросы для оценки уровня владения государственным языком Российской Федерации (русским языком), знаний основ </w:t>
      </w:r>
      <w:hyperlink w:history="0" r:id="rId4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Конституции</w:t>
        </w:r>
      </w:hyperlink>
      <w:r>
        <w:rPr>
          <w:sz w:val="24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знаний и умений в сфере информационно-коммуникационных технологий;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вторая часть тестирования включает в себя вопросы для оценки знаний и умений в области, соответствующей профессиональной служебной деятельности по вакантной должности гражданской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Тест должен содержать не менее 40 и не более 60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каждый вопрос теста может быть только один верный вариант ответа.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Кандидатам предоставляется одно и то же время для прохождения тестирования.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Подведение результатов тестирования основывается на количестве правильных ответов.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помещения, в котором проходит тестирование.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тестирования кандидатам выставляется: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 баллов, если даны правильные ответы на 95 - 100 проц. вопросов;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 балла, если даны правильные ответы на 90 - 94 проц. вопросов;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 балла, если даны правильные ответы на 83 - 89 проц. вопросов;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 балла, если даны правильные ответы на 75 - 82 проц. вопросов;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 балл, если даны правильные ответы на 70 - 74 проц.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Тестирование считается пройденным, если кандидат правильно ответил на 70 и более процентов заданных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тестирования оформляются в виде краткой справки.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исключен. - </w:t>
      </w:r>
      <w:hyperlink w:history="0" r:id="rId43" w:tooltip="Приказ Минцифры РД от 20.05.2025 N 09-64-ОД &quot;О внесении изменения в Методику проведения конкурсов на замещение вакантной должности государственной гражданской службы Республики Дагестан в Министерстве цифрового развития Республики Дагестан и включение в кадровый резерв в Министерстве цифрового развития Республики Дагестан, утвержденную приказом Министерства цифрового развития Республики Дагестан от 16 декабря 2021 года N 85-ОД&quot; (Зарегистрировано в Минюсте РД 02.06.2025 N 8124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Минцифры РД от 20.05.2025 N 09-64-ОД.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Методике проведения конкурсов</w:t>
      </w:r>
    </w:p>
    <w:p>
      <w:pPr>
        <w:pStyle w:val="0"/>
        <w:jc w:val="right"/>
      </w:pPr>
      <w:r>
        <w:rPr>
          <w:sz w:val="24"/>
        </w:rPr>
        <w:t xml:space="preserve">на замещение вакантной должности</w:t>
      </w:r>
    </w:p>
    <w:p>
      <w:pPr>
        <w:pStyle w:val="0"/>
        <w:jc w:val="right"/>
      </w:pPr>
      <w:r>
        <w:rPr>
          <w:sz w:val="24"/>
        </w:rPr>
        <w:t xml:space="preserve">государственной гражданской службы</w:t>
      </w:r>
    </w:p>
    <w:p>
      <w:pPr>
        <w:pStyle w:val="0"/>
        <w:jc w:val="right"/>
      </w:pPr>
      <w:r>
        <w:rPr>
          <w:sz w:val="24"/>
        </w:rPr>
        <w:t xml:space="preserve">Республики Дагестан в Министерстве</w:t>
      </w:r>
    </w:p>
    <w:p>
      <w:pPr>
        <w:pStyle w:val="0"/>
        <w:jc w:val="right"/>
      </w:pPr>
      <w:r>
        <w:rPr>
          <w:sz w:val="24"/>
        </w:rPr>
        <w:t xml:space="preserve">цифрового развития Республики Дагестан</w:t>
      </w:r>
    </w:p>
    <w:p>
      <w:pPr>
        <w:pStyle w:val="0"/>
        <w:jc w:val="right"/>
      </w:pPr>
      <w:r>
        <w:rPr>
          <w:sz w:val="24"/>
        </w:rPr>
        <w:t xml:space="preserve">и включение в кадровый резерв в Министерстве</w:t>
      </w:r>
    </w:p>
    <w:p>
      <w:pPr>
        <w:pStyle w:val="0"/>
        <w:jc w:val="right"/>
      </w:pPr>
      <w:r>
        <w:rPr>
          <w:sz w:val="24"/>
        </w:rPr>
        <w:t xml:space="preserve">цифрового развития Республики Дагестан</w:t>
      </w:r>
    </w:p>
    <w:p>
      <w:pPr>
        <w:pStyle w:val="0"/>
        <w:jc w:val="both"/>
      </w:pPr>
      <w:r>
        <w:rPr>
          <w:sz w:val="24"/>
        </w:rPr>
      </w:r>
    </w:p>
    <w:bookmarkStart w:id="386" w:name="P386"/>
    <w:bookmarkEnd w:id="386"/>
    <w:p>
      <w:pPr>
        <w:pStyle w:val="1"/>
        <w:jc w:val="both"/>
      </w:pPr>
      <w:r>
        <w:rPr>
          <w:sz w:val="20"/>
        </w:rPr>
        <w:t xml:space="preserve">                           КОНКУРСНЫЙ БЮЛЛЕТЕНЬ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"___" _____________ 20___ г.</w:t>
      </w:r>
    </w:p>
    <w:p>
      <w:pPr>
        <w:pStyle w:val="1"/>
        <w:jc w:val="both"/>
      </w:pPr>
      <w:r>
        <w:rPr>
          <w:sz w:val="20"/>
        </w:rPr>
        <w:t xml:space="preserve">                        (дата проведения конкурса)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(полное наименование должности, на замещение которой проводится конкурс,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или  наименование  группы  должностей,  по  которой  проводится  конкурс на</w:t>
      </w:r>
    </w:p>
    <w:p>
      <w:pPr>
        <w:pStyle w:val="1"/>
        <w:jc w:val="both"/>
      </w:pPr>
      <w:r>
        <w:rPr>
          <w:sz w:val="20"/>
        </w:rPr>
        <w:t xml:space="preserve">включение  в  кадровый  резерв  Министерства  цифрового развития Республики</w:t>
      </w:r>
    </w:p>
    <w:p>
      <w:pPr>
        <w:pStyle w:val="1"/>
        <w:jc w:val="both"/>
      </w:pPr>
      <w:r>
        <w:rPr>
          <w:sz w:val="20"/>
        </w:rPr>
        <w:t xml:space="preserve">Дагестан)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Балл, присвоенный членом конкурсной комиссии кандидату по результатам</w:t>
      </w:r>
    </w:p>
    <w:p>
      <w:pPr>
        <w:pStyle w:val="1"/>
        <w:jc w:val="both"/>
      </w:pPr>
      <w:r>
        <w:rPr>
          <w:sz w:val="20"/>
        </w:rPr>
        <w:t xml:space="preserve">индивидуального собеседования</w:t>
      </w:r>
    </w:p>
    <w:p>
      <w:pPr>
        <w:pStyle w:val="1"/>
        <w:jc w:val="both"/>
      </w:pPr>
      <w:r>
        <w:rPr>
          <w:sz w:val="20"/>
        </w:rPr>
        <w:t xml:space="preserve">(Справочно: максимальный балл составляет _______ баллов).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1417"/>
        <w:gridCol w:w="2608"/>
      </w:tblGrid>
      <w:tr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кандидата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Балл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Краткая мотивировка выставленного балла (при необходимости)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     _________________</w:t>
      </w:r>
    </w:p>
    <w:p>
      <w:pPr>
        <w:pStyle w:val="1"/>
        <w:jc w:val="both"/>
      </w:pPr>
      <w:r>
        <w:rPr>
          <w:sz w:val="20"/>
        </w:rPr>
        <w:t xml:space="preserve">   (фамилия, имя, отчество члена комиссии)           (подпись)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Методике проведения конкурсов</w:t>
      </w:r>
    </w:p>
    <w:p>
      <w:pPr>
        <w:pStyle w:val="0"/>
        <w:jc w:val="right"/>
      </w:pPr>
      <w:r>
        <w:rPr>
          <w:sz w:val="24"/>
        </w:rPr>
        <w:t xml:space="preserve">на замещение вакантной должности</w:t>
      </w:r>
    </w:p>
    <w:p>
      <w:pPr>
        <w:pStyle w:val="0"/>
        <w:jc w:val="right"/>
      </w:pPr>
      <w:r>
        <w:rPr>
          <w:sz w:val="24"/>
        </w:rPr>
        <w:t xml:space="preserve">государственной гражданской службы</w:t>
      </w:r>
    </w:p>
    <w:p>
      <w:pPr>
        <w:pStyle w:val="0"/>
        <w:jc w:val="right"/>
      </w:pPr>
      <w:r>
        <w:rPr>
          <w:sz w:val="24"/>
        </w:rPr>
        <w:t xml:space="preserve">Республики Дагестан в Министерстве</w:t>
      </w:r>
    </w:p>
    <w:p>
      <w:pPr>
        <w:pStyle w:val="0"/>
        <w:jc w:val="right"/>
      </w:pPr>
      <w:r>
        <w:rPr>
          <w:sz w:val="24"/>
        </w:rPr>
        <w:t xml:space="preserve">цифрового развития Республики Дагестан</w:t>
      </w:r>
    </w:p>
    <w:p>
      <w:pPr>
        <w:pStyle w:val="0"/>
        <w:jc w:val="right"/>
      </w:pPr>
      <w:r>
        <w:rPr>
          <w:sz w:val="24"/>
        </w:rPr>
        <w:t xml:space="preserve">и включение в кадровый резерв в Министерстве</w:t>
      </w:r>
    </w:p>
    <w:p>
      <w:pPr>
        <w:pStyle w:val="0"/>
        <w:jc w:val="right"/>
      </w:pPr>
      <w:r>
        <w:rPr>
          <w:sz w:val="24"/>
        </w:rPr>
        <w:t xml:space="preserve">цифрового развития Республики Дагестан</w:t>
      </w:r>
    </w:p>
    <w:p>
      <w:pPr>
        <w:pStyle w:val="0"/>
        <w:jc w:val="both"/>
      </w:pPr>
      <w:r>
        <w:rPr>
          <w:sz w:val="24"/>
        </w:rPr>
      </w:r>
    </w:p>
    <w:bookmarkStart w:id="434" w:name="P434"/>
    <w:bookmarkEnd w:id="434"/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конкурсной комиссии по итогам конкурса на замещение</w:t>
      </w:r>
    </w:p>
    <w:p>
      <w:pPr>
        <w:pStyle w:val="1"/>
        <w:jc w:val="both"/>
      </w:pPr>
      <w:r>
        <w:rPr>
          <w:sz w:val="20"/>
        </w:rPr>
        <w:t xml:space="preserve">          вакантной должности государственной гражданской службы</w:t>
      </w:r>
    </w:p>
    <w:p>
      <w:pPr>
        <w:pStyle w:val="1"/>
        <w:jc w:val="both"/>
      </w:pPr>
      <w:r>
        <w:rPr>
          <w:sz w:val="20"/>
        </w:rPr>
        <w:t xml:space="preserve">            Республики Дагестан Министерства цифрового развития</w:t>
      </w:r>
    </w:p>
    <w:p>
      <w:pPr>
        <w:pStyle w:val="1"/>
        <w:jc w:val="both"/>
      </w:pPr>
      <w:r>
        <w:rPr>
          <w:sz w:val="20"/>
        </w:rPr>
        <w:t xml:space="preserve">                           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"___" ____________ 20___ г.</w:t>
      </w:r>
    </w:p>
    <w:p>
      <w:pPr>
        <w:pStyle w:val="1"/>
        <w:jc w:val="both"/>
      </w:pPr>
      <w:r>
        <w:rPr>
          <w:sz w:val="20"/>
        </w:rPr>
        <w:t xml:space="preserve">                        (дата проведения конкурса)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Присутствовали на заседании ___________________ из _______________членов</w:t>
      </w:r>
    </w:p>
    <w:p>
      <w:pPr>
        <w:pStyle w:val="1"/>
        <w:jc w:val="both"/>
      </w:pPr>
      <w:r>
        <w:rPr>
          <w:sz w:val="20"/>
        </w:rPr>
        <w:t xml:space="preserve">конкурсной комиссии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49"/>
        <w:gridCol w:w="4082"/>
      </w:tblGrid>
      <w:tr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</w:t>
            </w:r>
          </w:p>
        </w:tc>
      </w:tr>
      <w:tr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2. Проведен  конкурс  на  замещение  вакантной  должности   государственной</w:t>
      </w:r>
    </w:p>
    <w:p>
      <w:pPr>
        <w:pStyle w:val="1"/>
        <w:jc w:val="both"/>
      </w:pPr>
      <w:r>
        <w:rPr>
          <w:sz w:val="20"/>
        </w:rPr>
        <w:t xml:space="preserve">гражданской  службы  Республики  Дагестан в Министерстве цифрового развития</w:t>
      </w:r>
    </w:p>
    <w:p>
      <w:pPr>
        <w:pStyle w:val="1"/>
        <w:jc w:val="both"/>
      </w:pPr>
      <w:r>
        <w:rPr>
          <w:sz w:val="20"/>
        </w:rPr>
        <w:t xml:space="preserve">Республики Дагестан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 должности с указанием подразделения)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3. Результаты рейтинговой оценки кандидатов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1928"/>
        <w:gridCol w:w="2381"/>
      </w:tblGrid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кандидата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Итоговый балл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в рейтинге (в порядке убывания)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4. Результаты   голосования    по     определению    победителя    конкурса</w:t>
      </w:r>
    </w:p>
    <w:p>
      <w:pPr>
        <w:pStyle w:val="1"/>
        <w:jc w:val="both"/>
      </w:pPr>
      <w:r>
        <w:rPr>
          <w:sz w:val="20"/>
        </w:rPr>
        <w:t xml:space="preserve">(заполняется по всем кандидатам)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1267"/>
        <w:gridCol w:w="1555"/>
        <w:gridCol w:w="2041"/>
      </w:tblGrid>
      <w:tr>
        <w:tc>
          <w:tcPr>
            <w:gridSpan w:val="4"/>
            <w:tcW w:w="84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кандидата, занявшего первое место в рейтинге)</w:t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члена конкурсной комиссии</w:t>
            </w:r>
          </w:p>
        </w:tc>
        <w:tc>
          <w:tcPr>
            <w:gridSpan w:val="3"/>
            <w:tcW w:w="48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Голосование</w:t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"за"</w:t>
            </w:r>
          </w:p>
        </w:tc>
        <w:tc>
          <w:tcPr>
            <w:tcW w:w="15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"против"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"воздержался"</w:t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1267"/>
        <w:gridCol w:w="1555"/>
        <w:gridCol w:w="2041"/>
      </w:tblGrid>
      <w:tr>
        <w:tc>
          <w:tcPr>
            <w:gridSpan w:val="4"/>
            <w:tcW w:w="84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кандидата, занявшего второе место в рейтинге)</w:t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члена конкурсной комиссии</w:t>
            </w:r>
          </w:p>
        </w:tc>
        <w:tc>
          <w:tcPr>
            <w:gridSpan w:val="3"/>
            <w:tcW w:w="48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Голосование</w:t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"за"</w:t>
            </w:r>
          </w:p>
        </w:tc>
        <w:tc>
          <w:tcPr>
            <w:tcW w:w="15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"против"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"воздержался"</w:t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1123"/>
        <w:gridCol w:w="1701"/>
        <w:gridCol w:w="2041"/>
      </w:tblGrid>
      <w:tr>
        <w:tc>
          <w:tcPr>
            <w:gridSpan w:val="4"/>
            <w:tcW w:w="84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кандидата, занявшего третье место в рейтинге)</w:t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члена конкурсной комиссии</w:t>
            </w:r>
          </w:p>
        </w:tc>
        <w:tc>
          <w:tcPr>
            <w:gridSpan w:val="3"/>
            <w:tcW w:w="48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Голосование</w:t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"за"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"против"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"воздержался"</w:t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Комментарии к результатам голосования (при необходимости)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5. По результатам голосования конкурсная комиссия признает победителем</w:t>
      </w:r>
    </w:p>
    <w:p>
      <w:pPr>
        <w:pStyle w:val="1"/>
        <w:jc w:val="both"/>
      </w:pPr>
      <w:r>
        <w:rPr>
          <w:sz w:val="20"/>
        </w:rPr>
        <w:t xml:space="preserve">конкурса следующего кандидата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2"/>
        <w:gridCol w:w="4706"/>
      </w:tblGrid>
      <w:tr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кандидата, признанного победителем</w:t>
            </w:r>
          </w:p>
        </w:tc>
        <w:tc>
          <w:tcPr>
            <w:tcW w:w="4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Вакантная должность государственной гражданской службы Республики Дагестан</w:t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6. По   результатам   голосования   конкурсная   комиссия   рекомендует   к</w:t>
      </w:r>
    </w:p>
    <w:p>
      <w:pPr>
        <w:pStyle w:val="1"/>
        <w:jc w:val="both"/>
      </w:pPr>
      <w:r>
        <w:rPr>
          <w:sz w:val="20"/>
        </w:rPr>
        <w:t xml:space="preserve">включению  в  кадровый  резерв  Министерства  цифрового развития Республики</w:t>
      </w:r>
    </w:p>
    <w:p>
      <w:pPr>
        <w:pStyle w:val="1"/>
        <w:jc w:val="both"/>
      </w:pPr>
      <w:r>
        <w:rPr>
          <w:sz w:val="20"/>
        </w:rPr>
        <w:t xml:space="preserve">Дагестан следующих кандидатов: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2778"/>
      </w:tblGrid>
      <w:tr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кандидата, рекомендованного к включению в кадровый резерв государственного органа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Группа должностей государственной гражданской службы Республики Дагестан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7. В заседании конкурсной комиссии не участвовали следующие члены  комиссии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Председатель конкурсной комиссии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(подпись)    (фамилия, имя, отчество)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Заместитель председателя</w:t>
      </w:r>
    </w:p>
    <w:p>
      <w:pPr>
        <w:pStyle w:val="1"/>
        <w:jc w:val="both"/>
      </w:pPr>
      <w:r>
        <w:rPr>
          <w:sz w:val="20"/>
        </w:rPr>
        <w:t xml:space="preserve">конкурсной комиссии 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(подпись)    (фамилия, имя, отчество)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Секретарь конкурсной комиссии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(подпись)    (фамилия, имя, отчество)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Независимые эксперты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(подпись)    (фамилия, имя, отчество)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(подпись)    (фамилия, имя, отчество)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Другие члены</w:t>
      </w:r>
    </w:p>
    <w:p>
      <w:pPr>
        <w:pStyle w:val="1"/>
        <w:jc w:val="both"/>
      </w:pPr>
      <w:r>
        <w:rPr>
          <w:sz w:val="20"/>
        </w:rPr>
        <w:t xml:space="preserve">конкурсной комиссии 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(подпись)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(подпись)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(подпись)    (фамилия, имя, отчество)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Методике проведения конкурсов</w:t>
      </w:r>
    </w:p>
    <w:p>
      <w:pPr>
        <w:pStyle w:val="0"/>
        <w:jc w:val="right"/>
      </w:pPr>
      <w:r>
        <w:rPr>
          <w:sz w:val="24"/>
        </w:rPr>
        <w:t xml:space="preserve">на замещение вакантной должности</w:t>
      </w:r>
    </w:p>
    <w:p>
      <w:pPr>
        <w:pStyle w:val="0"/>
        <w:jc w:val="right"/>
      </w:pPr>
      <w:r>
        <w:rPr>
          <w:sz w:val="24"/>
        </w:rPr>
        <w:t xml:space="preserve">государственной гражданской службы</w:t>
      </w:r>
    </w:p>
    <w:p>
      <w:pPr>
        <w:pStyle w:val="0"/>
        <w:jc w:val="right"/>
      </w:pPr>
      <w:r>
        <w:rPr>
          <w:sz w:val="24"/>
        </w:rPr>
        <w:t xml:space="preserve">Республики Дагестан в Министерстве</w:t>
      </w:r>
    </w:p>
    <w:p>
      <w:pPr>
        <w:pStyle w:val="0"/>
        <w:jc w:val="right"/>
      </w:pPr>
      <w:r>
        <w:rPr>
          <w:sz w:val="24"/>
        </w:rPr>
        <w:t xml:space="preserve">цифрового развития Республики Дагестан</w:t>
      </w:r>
    </w:p>
    <w:p>
      <w:pPr>
        <w:pStyle w:val="0"/>
        <w:jc w:val="right"/>
      </w:pPr>
      <w:r>
        <w:rPr>
          <w:sz w:val="24"/>
        </w:rPr>
        <w:t xml:space="preserve">и включение в кадровый резерв в Министерстве</w:t>
      </w:r>
    </w:p>
    <w:p>
      <w:pPr>
        <w:pStyle w:val="0"/>
        <w:jc w:val="right"/>
      </w:pPr>
      <w:r>
        <w:rPr>
          <w:sz w:val="24"/>
        </w:rPr>
        <w:t xml:space="preserve">цифрового развития Республики Дагестан</w:t>
      </w:r>
    </w:p>
    <w:p>
      <w:pPr>
        <w:pStyle w:val="0"/>
        <w:jc w:val="both"/>
      </w:pPr>
      <w:r>
        <w:rPr>
          <w:sz w:val="24"/>
        </w:rPr>
      </w:r>
    </w:p>
    <w:bookmarkStart w:id="629" w:name="P629"/>
    <w:bookmarkEnd w:id="629"/>
    <w:p>
      <w:pPr>
        <w:pStyle w:val="1"/>
        <w:jc w:val="both"/>
      </w:pPr>
      <w:r>
        <w:rPr>
          <w:sz w:val="20"/>
        </w:rPr>
        <w:t xml:space="preserve">                                 ПРОТОКОЛ</w:t>
      </w:r>
    </w:p>
    <w:p>
      <w:pPr>
        <w:pStyle w:val="1"/>
        <w:jc w:val="both"/>
      </w:pPr>
      <w:r>
        <w:rPr>
          <w:sz w:val="20"/>
        </w:rPr>
        <w:t xml:space="preserve">           заседания конкурсной комиссии по результатам конкурса</w:t>
      </w:r>
    </w:p>
    <w:p>
      <w:pPr>
        <w:pStyle w:val="1"/>
        <w:jc w:val="both"/>
      </w:pPr>
      <w:r>
        <w:rPr>
          <w:sz w:val="20"/>
        </w:rPr>
        <w:t xml:space="preserve">                на включение в кадровый резерв Министерства</w:t>
      </w:r>
    </w:p>
    <w:p>
      <w:pPr>
        <w:pStyle w:val="1"/>
        <w:jc w:val="both"/>
      </w:pPr>
      <w:r>
        <w:rPr>
          <w:sz w:val="20"/>
        </w:rPr>
        <w:t xml:space="preserve">                  цифрового развития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"___" ____________ 20___ г.</w:t>
      </w:r>
    </w:p>
    <w:p>
      <w:pPr>
        <w:pStyle w:val="1"/>
        <w:jc w:val="both"/>
      </w:pPr>
      <w:r>
        <w:rPr>
          <w:sz w:val="20"/>
        </w:rPr>
        <w:t xml:space="preserve">                        (дата проведения конкурса)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Присутствовали на заседании _____________ из ________________ членов</w:t>
      </w:r>
    </w:p>
    <w:p>
      <w:pPr>
        <w:pStyle w:val="1"/>
        <w:jc w:val="both"/>
      </w:pPr>
      <w:r>
        <w:rPr>
          <w:sz w:val="20"/>
        </w:rPr>
        <w:t xml:space="preserve">конкурсной комиссии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76"/>
        <w:gridCol w:w="2494"/>
      </w:tblGrid>
      <w:tr>
        <w:tc>
          <w:tcPr>
            <w:tcW w:w="4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</w:t>
            </w:r>
          </w:p>
        </w:tc>
      </w:tr>
      <w:tr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2. Проведен  конкурс  на  включение  в  кадровый  резерв   Министерства</w:t>
      </w:r>
    </w:p>
    <w:p>
      <w:pPr>
        <w:pStyle w:val="1"/>
        <w:jc w:val="both"/>
      </w:pPr>
      <w:r>
        <w:rPr>
          <w:sz w:val="20"/>
        </w:rPr>
        <w:t xml:space="preserve">цифрового  развития  Республики  Дагестан  по  следующей  группе должностей</w:t>
      </w:r>
    </w:p>
    <w:p>
      <w:pPr>
        <w:pStyle w:val="1"/>
        <w:jc w:val="both"/>
      </w:pPr>
      <w:r>
        <w:rPr>
          <w:sz w:val="20"/>
        </w:rPr>
        <w:t xml:space="preserve">государственной гражданской службы Республики Дагестан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группы должностей)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3. Результаты рейтинговой оценки кандидатов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1"/>
        <w:gridCol w:w="1546"/>
        <w:gridCol w:w="2608"/>
      </w:tblGrid>
      <w:tr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кандидата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Итоговый балл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в рейтинге (в порядке убывания)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4. Результаты  голосования  по  определению  кандидата (кандидатов) для</w:t>
      </w:r>
    </w:p>
    <w:p>
      <w:pPr>
        <w:pStyle w:val="1"/>
        <w:jc w:val="both"/>
      </w:pPr>
      <w:r>
        <w:rPr>
          <w:sz w:val="20"/>
        </w:rPr>
        <w:t xml:space="preserve">включения в кадровый резерв Министерства цифрового развития Республики</w:t>
      </w:r>
    </w:p>
    <w:p>
      <w:pPr>
        <w:pStyle w:val="1"/>
        <w:jc w:val="both"/>
      </w:pPr>
      <w:r>
        <w:rPr>
          <w:sz w:val="20"/>
        </w:rPr>
        <w:t xml:space="preserve">    Дагестан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(заполняется по кандидатам, получившим по итогам оценки не менее 50</w:t>
      </w:r>
    </w:p>
    <w:p>
      <w:pPr>
        <w:pStyle w:val="1"/>
        <w:jc w:val="both"/>
      </w:pPr>
      <w:r>
        <w:rPr>
          <w:sz w:val="20"/>
        </w:rPr>
        <w:t xml:space="preserve">                     процентов от максимального балла)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98"/>
        <w:gridCol w:w="1123"/>
        <w:gridCol w:w="1416"/>
        <w:gridCol w:w="1997"/>
      </w:tblGrid>
      <w:tr>
        <w:tc>
          <w:tcPr>
            <w:gridSpan w:val="4"/>
            <w:tcW w:w="83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кандидата, занявшего первое место в рейтинге)</w:t>
            </w:r>
          </w:p>
        </w:tc>
      </w:tr>
      <w:tr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члена конкурсной комиссии</w:t>
            </w:r>
          </w:p>
        </w:tc>
        <w:tc>
          <w:tcPr>
            <w:gridSpan w:val="3"/>
            <w:tcW w:w="45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Голосование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"за"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"против"</w:t>
            </w:r>
          </w:p>
        </w:tc>
        <w:tc>
          <w:tcPr>
            <w:tcW w:w="19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"воздержался"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98"/>
        <w:gridCol w:w="1123"/>
        <w:gridCol w:w="1416"/>
        <w:gridCol w:w="1997"/>
      </w:tblGrid>
      <w:tr>
        <w:tc>
          <w:tcPr>
            <w:gridSpan w:val="4"/>
            <w:tcW w:w="83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кандидата, занявшего второе место в рейтинге)</w:t>
            </w:r>
          </w:p>
        </w:tc>
      </w:tr>
      <w:tr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члена конкурсной комиссии</w:t>
            </w:r>
          </w:p>
        </w:tc>
        <w:tc>
          <w:tcPr>
            <w:gridSpan w:val="3"/>
            <w:tcW w:w="45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Голосование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"за"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"против"</w:t>
            </w:r>
          </w:p>
        </w:tc>
        <w:tc>
          <w:tcPr>
            <w:tcW w:w="19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"воздержался"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98"/>
        <w:gridCol w:w="1123"/>
        <w:gridCol w:w="1416"/>
        <w:gridCol w:w="1997"/>
      </w:tblGrid>
      <w:tr>
        <w:tc>
          <w:tcPr>
            <w:gridSpan w:val="4"/>
            <w:tcW w:w="83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кандидата, занявшего третье место в рейтинге)</w:t>
            </w:r>
          </w:p>
        </w:tc>
      </w:tr>
      <w:tr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члена конкурсной комиссии</w:t>
            </w:r>
          </w:p>
        </w:tc>
        <w:tc>
          <w:tcPr>
            <w:gridSpan w:val="3"/>
            <w:tcW w:w="45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Голосование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"за"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"против"</w:t>
            </w:r>
          </w:p>
        </w:tc>
        <w:tc>
          <w:tcPr>
            <w:tcW w:w="19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"воздержался"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Комментарии к результатам голосования (при необходимости)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5. По результатам голосования конкурсная комиссия определяет следующего</w:t>
      </w:r>
    </w:p>
    <w:p>
      <w:pPr>
        <w:pStyle w:val="1"/>
        <w:jc w:val="both"/>
      </w:pPr>
      <w:r>
        <w:rPr>
          <w:sz w:val="20"/>
        </w:rPr>
        <w:t xml:space="preserve">кандидата (кандидатов) для включения в кадровый резерв Министерства</w:t>
      </w:r>
    </w:p>
    <w:p>
      <w:pPr>
        <w:pStyle w:val="1"/>
        <w:jc w:val="both"/>
      </w:pPr>
      <w:r>
        <w:rPr>
          <w:sz w:val="20"/>
        </w:rPr>
        <w:t xml:space="preserve">цифрового развития Республики Дагестан: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2721"/>
      </w:tblGrid>
      <w:tr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кандидата, признанного победителем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Группа должностей государственной гражданкой службы Республики Дагестан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6.  В  заседании  конкурсной  комиссий  не  участвовали следующие члены</w:t>
      </w:r>
    </w:p>
    <w:p>
      <w:pPr>
        <w:pStyle w:val="1"/>
        <w:jc w:val="both"/>
      </w:pPr>
      <w:r>
        <w:rPr>
          <w:sz w:val="20"/>
        </w:rPr>
        <w:t xml:space="preserve">комиссии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Председатель конкурсной комиссии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(фамилия, имя, отчество)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Заместитель председателя</w:t>
      </w:r>
    </w:p>
    <w:p>
      <w:pPr>
        <w:pStyle w:val="1"/>
        <w:jc w:val="both"/>
      </w:pPr>
      <w:r>
        <w:rPr>
          <w:sz w:val="20"/>
        </w:rPr>
        <w:t xml:space="preserve">конкурсной комиссии 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(фамилия, имя, отчество)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Секретарь конкурсной комиссии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(фамилия, имя, отчество)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Независимые эксперты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(фамилия, имя, отчество)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Другие члены</w:t>
      </w:r>
    </w:p>
    <w:p>
      <w:pPr>
        <w:pStyle w:val="1"/>
        <w:jc w:val="both"/>
      </w:pPr>
      <w:r>
        <w:rPr>
          <w:sz w:val="20"/>
        </w:rPr>
        <w:t xml:space="preserve">конкурсной комиссии 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(фамилия, имя, отчество)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Минцифры РД от 16.12.2021 N 85-ОД</w:t>
            <w:br/>
            <w:t>(ред. от 20.05.2025)</w:t>
            <w:br/>
            <w:t>"Об утверждении Порядка работы конкурсной комиссии для про...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44916&amp;date=03.04.2026&amp;dst=100005&amp;field=134" TargetMode = "External"/><Relationship Id="rId9" Type="http://schemas.openxmlformats.org/officeDocument/2006/relationships/hyperlink" Target="https://login.consultant.ru/link/?req=doc&amp;base=RLAW346&amp;n=52670&amp;date=03.04.2026&amp;dst=100005&amp;field=134" TargetMode = "External"/><Relationship Id="rId10" Type="http://schemas.openxmlformats.org/officeDocument/2006/relationships/hyperlink" Target="https://login.consultant.ru/link/?req=doc&amp;base=LAW&amp;n=523293&amp;date=03.04.2026" TargetMode = "External"/><Relationship Id="rId11" Type="http://schemas.openxmlformats.org/officeDocument/2006/relationships/hyperlink" Target="https://login.consultant.ru/link/?req=doc&amp;base=LAW&amp;n=487905&amp;date=03.04.2026" TargetMode = "External"/><Relationship Id="rId12" Type="http://schemas.openxmlformats.org/officeDocument/2006/relationships/hyperlink" Target="https://login.consultant.ru/link/?req=doc&amp;base=LAW&amp;n=482280&amp;date=03.04.2026" TargetMode = "External"/><Relationship Id="rId13" Type="http://schemas.openxmlformats.org/officeDocument/2006/relationships/hyperlink" Target="https://login.consultant.ru/link/?req=doc&amp;base=RLAW346&amp;n=55530&amp;date=03.04.2026" TargetMode = "External"/><Relationship Id="rId14" Type="http://schemas.openxmlformats.org/officeDocument/2006/relationships/hyperlink" Target="pravo.e-dag.ru" TargetMode = "External"/><Relationship Id="rId15" Type="http://schemas.openxmlformats.org/officeDocument/2006/relationships/hyperlink" Target="https://login.consultant.ru/link/?req=doc&amp;base=RLAW346&amp;n=51270&amp;date=03.04.2026" TargetMode = "External"/><Relationship Id="rId16" Type="http://schemas.openxmlformats.org/officeDocument/2006/relationships/hyperlink" Target="pravo.e-dag.ru" TargetMode = "External"/><Relationship Id="rId17" Type="http://schemas.openxmlformats.org/officeDocument/2006/relationships/hyperlink" Target="https://login.consultant.ru/link/?req=doc&amp;base=RLAW346&amp;n=39320&amp;date=03.04.2026" TargetMode = "External"/><Relationship Id="rId18" Type="http://schemas.openxmlformats.org/officeDocument/2006/relationships/hyperlink" Target="pravo.e-dag.ru" TargetMode = "External"/><Relationship Id="rId19" Type="http://schemas.openxmlformats.org/officeDocument/2006/relationships/hyperlink" Target="https://login.consultant.ru/link/?req=doc&amp;base=LAW&amp;n=2875&amp;date=03.04.2026" TargetMode = "External"/><Relationship Id="rId20" Type="http://schemas.openxmlformats.org/officeDocument/2006/relationships/hyperlink" Target="https://login.consultant.ru/link/?req=doc&amp;base=RLAW346&amp;n=50341&amp;date=03.04.2026" TargetMode = "External"/><Relationship Id="rId21" Type="http://schemas.openxmlformats.org/officeDocument/2006/relationships/hyperlink" Target="https://gossluzhba.gov.ru" TargetMode = "External"/><Relationship Id="rId22" Type="http://schemas.openxmlformats.org/officeDocument/2006/relationships/hyperlink" Target="https://daggossluzhba.ru" TargetMode = "External"/><Relationship Id="rId23" Type="http://schemas.openxmlformats.org/officeDocument/2006/relationships/hyperlink" Target="https://gossluzhba.gov.ru" TargetMode = "External"/><Relationship Id="rId24" Type="http://schemas.openxmlformats.org/officeDocument/2006/relationships/hyperlink" Target="https://daggossluzhba.ru" TargetMode = "External"/><Relationship Id="rId25" Type="http://schemas.openxmlformats.org/officeDocument/2006/relationships/hyperlink" Target="https://gossluzhba.gov.ru" TargetMode = "External"/><Relationship Id="rId26" Type="http://schemas.openxmlformats.org/officeDocument/2006/relationships/hyperlink" Target="https://daggossluzhba.ru" TargetMode = "External"/><Relationship Id="rId27" Type="http://schemas.openxmlformats.org/officeDocument/2006/relationships/hyperlink" Target="https://gossluzhba.gov.ru" TargetMode = "External"/><Relationship Id="rId28" Type="http://schemas.openxmlformats.org/officeDocument/2006/relationships/hyperlink" Target="https://daggossluzhba.ru" TargetMode = "External"/><Relationship Id="rId29" Type="http://schemas.openxmlformats.org/officeDocument/2006/relationships/hyperlink" Target="https://login.consultant.ru/link/?req=doc&amp;base=RLAW346&amp;n=44916&amp;date=03.04.2026&amp;dst=100005&amp;field=134" TargetMode = "External"/><Relationship Id="rId30" Type="http://schemas.openxmlformats.org/officeDocument/2006/relationships/hyperlink" Target="https://login.consultant.ru/link/?req=doc&amp;base=RLAW346&amp;n=52670&amp;date=03.04.2026&amp;dst=100005&amp;field=134" TargetMode = "External"/><Relationship Id="rId31" Type="http://schemas.openxmlformats.org/officeDocument/2006/relationships/hyperlink" Target="https://gossluzhba.gov.ru" TargetMode = "External"/><Relationship Id="rId32" Type="http://schemas.openxmlformats.org/officeDocument/2006/relationships/hyperlink" Target="https://daggossluzhba.ru" TargetMode = "External"/><Relationship Id="rId33" Type="http://schemas.openxmlformats.org/officeDocument/2006/relationships/hyperlink" Target="https://login.consultant.ru/link/?req=doc&amp;base=LAW&amp;n=487905&amp;date=03.04.2026&amp;dst=4&amp;field=134" TargetMode = "External"/><Relationship Id="rId34" Type="http://schemas.openxmlformats.org/officeDocument/2006/relationships/hyperlink" Target="https://login.consultant.ru/link/?req=doc&amp;base=LAW&amp;n=2875&amp;date=03.04.2026" TargetMode = "External"/><Relationship Id="rId35" Type="http://schemas.openxmlformats.org/officeDocument/2006/relationships/hyperlink" Target="https://login.consultant.ru/link/?req=doc&amp;base=RLAW346&amp;n=50341&amp;date=03.04.2026" TargetMode = "External"/><Relationship Id="rId36" Type="http://schemas.openxmlformats.org/officeDocument/2006/relationships/hyperlink" Target="https://login.consultant.ru/link/?req=doc&amp;base=LAW&amp;n=2875&amp;date=03.04.2026" TargetMode = "External"/><Relationship Id="rId37" Type="http://schemas.openxmlformats.org/officeDocument/2006/relationships/hyperlink" Target="https://login.consultant.ru/link/?req=doc&amp;base=RLAW346&amp;n=50341&amp;date=03.04.2026" TargetMode = "External"/><Relationship Id="rId38" Type="http://schemas.openxmlformats.org/officeDocument/2006/relationships/hyperlink" Target="https://login.consultant.ru/link/?req=doc&amp;base=RLAW346&amp;n=44916&amp;date=03.04.2026&amp;dst=100005&amp;field=134" TargetMode = "External"/><Relationship Id="rId39" Type="http://schemas.openxmlformats.org/officeDocument/2006/relationships/hyperlink" Target="https://login.consultant.ru/link/?req=doc&amp;base=RLAW346&amp;n=52670&amp;date=03.04.2026&amp;dst=100005&amp;field=134" TargetMode = "External"/><Relationship Id="rId40" Type="http://schemas.openxmlformats.org/officeDocument/2006/relationships/hyperlink" Target="https://login.consultant.ru/link/?req=doc&amp;base=RLAW346&amp;n=44916&amp;date=03.04.2026&amp;dst=100006&amp;field=134" TargetMode = "External"/><Relationship Id="rId41" Type="http://schemas.openxmlformats.org/officeDocument/2006/relationships/hyperlink" Target="https://login.consultant.ru/link/?req=doc&amp;base=LAW&amp;n=2875&amp;date=03.04.2026" TargetMode = "External"/><Relationship Id="rId42" Type="http://schemas.openxmlformats.org/officeDocument/2006/relationships/hyperlink" Target="https://login.consultant.ru/link/?req=doc&amp;base=LAW&amp;n=2875&amp;date=03.04.2026" TargetMode = "External"/><Relationship Id="rId43" Type="http://schemas.openxmlformats.org/officeDocument/2006/relationships/hyperlink" Target="https://login.consultant.ru/link/?req=doc&amp;base=RLAW346&amp;n=52670&amp;date=03.04.2026&amp;dst=10000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Минцифры РД от 16.12.2021 N 85-ОД
(ред. от 20.05.2025)
"Об утверждении Порядка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цифрового развития Республики Дагестан и включение в кадровый резерв Министерства цифрового развития Республики Дагестан и Методики проведения конкурса на замещение вакантной должности государственной гражданской службы Республики Дагестан в Министерстве цифрового развити</dc:title>
  <dcterms:created xsi:type="dcterms:W3CDTF">2026-04-03T09:04:39Z</dcterms:created>
</cp:coreProperties>
</file>