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ABE6AC" w14:textId="0A372629" w:rsidR="00697657" w:rsidRPr="00F71621" w:rsidRDefault="00A5395D" w:rsidP="00F71621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14:paraId="33BD2F86" w14:textId="77777777" w:rsidR="00697657" w:rsidRPr="00F71621" w:rsidRDefault="00A5395D">
      <w:pPr>
        <w:widowControl w:val="0"/>
        <w:spacing w:after="0" w:line="240" w:lineRule="auto"/>
        <w:jc w:val="center"/>
        <w:outlineLvl w:val="0"/>
        <w:rPr>
          <w:sz w:val="32"/>
          <w:szCs w:val="32"/>
        </w:rPr>
      </w:pPr>
      <w:r w:rsidRPr="00F71621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ПРАВИТЕЛЬСТВО РЕСПУБЛИКИ ДАГЕСТАН</w:t>
      </w:r>
    </w:p>
    <w:p w14:paraId="7BD4F5C0" w14:textId="77777777" w:rsidR="00697657" w:rsidRDefault="00697657">
      <w:pPr>
        <w:widowControl w:val="0"/>
        <w:spacing w:after="0" w:line="240" w:lineRule="auto"/>
        <w:jc w:val="center"/>
      </w:pPr>
    </w:p>
    <w:p w14:paraId="33E4D14B" w14:textId="77777777" w:rsidR="00697657" w:rsidRPr="00F71621" w:rsidRDefault="00A5395D">
      <w:pPr>
        <w:widowControl w:val="0"/>
        <w:spacing w:after="0" w:line="240" w:lineRule="auto"/>
        <w:jc w:val="center"/>
        <w:outlineLvl w:val="0"/>
        <w:rPr>
          <w:sz w:val="44"/>
          <w:szCs w:val="44"/>
        </w:rPr>
      </w:pPr>
      <w:r w:rsidRPr="00F71621">
        <w:rPr>
          <w:rFonts w:ascii="Times New Roman" w:eastAsia="Times New Roman" w:hAnsi="Times New Roman" w:cs="Times New Roman"/>
          <w:b/>
          <w:bCs/>
          <w:sz w:val="44"/>
          <w:szCs w:val="44"/>
        </w:rPr>
        <w:t>П О С Т А Н О В Л Е Н И Е</w:t>
      </w:r>
      <w:r w:rsidRPr="00F71621">
        <w:rPr>
          <w:rFonts w:ascii="Times New Roman" w:eastAsia="Times New Roman" w:hAnsi="Times New Roman" w:cs="Times New Roman"/>
          <w:sz w:val="44"/>
          <w:szCs w:val="44"/>
        </w:rPr>
        <w:t xml:space="preserve"> </w:t>
      </w:r>
    </w:p>
    <w:p w14:paraId="6C3DFE8A" w14:textId="77777777" w:rsidR="00697657" w:rsidRDefault="00A5395D">
      <w:pPr>
        <w:widowControl w:val="0"/>
        <w:spacing w:after="0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 ___________ 2026 г. № _______</w:t>
      </w:r>
    </w:p>
    <w:p w14:paraId="3599643D" w14:textId="5922A8D3" w:rsidR="00697657" w:rsidRPr="004270ED" w:rsidRDefault="00A5395D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г. МАХАЧКАЛА</w:t>
      </w:r>
    </w:p>
    <w:p w14:paraId="58A75106" w14:textId="77777777" w:rsidR="00697657" w:rsidRPr="00623C4D" w:rsidRDefault="00697657">
      <w:pPr>
        <w:spacing w:after="0" w:line="240" w:lineRule="auto"/>
        <w:contextualSpacing/>
        <w:jc w:val="center"/>
        <w:rPr>
          <w:color w:val="FF0000"/>
        </w:rPr>
      </w:pPr>
    </w:p>
    <w:p w14:paraId="25DC3D5B" w14:textId="68F3E034" w:rsidR="00570FC0" w:rsidRPr="00F71621" w:rsidRDefault="00A5395D" w:rsidP="00570FC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</w:rPr>
      </w:pPr>
      <w:r w:rsidRPr="00F71621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</w:rPr>
        <w:t xml:space="preserve">О внесении изменений в </w:t>
      </w:r>
      <w:r w:rsidR="00570FC0" w:rsidRPr="00F71621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</w:rPr>
        <w:t xml:space="preserve">структуру </w:t>
      </w:r>
    </w:p>
    <w:p w14:paraId="6EED2672" w14:textId="14D0C0A0" w:rsidR="00570FC0" w:rsidRPr="00F71621" w:rsidRDefault="00570FC0" w:rsidP="00570FC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</w:rPr>
      </w:pPr>
      <w:r w:rsidRPr="00F71621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</w:rPr>
        <w:t xml:space="preserve">аппарата Министерства цифрового развития </w:t>
      </w:r>
    </w:p>
    <w:p w14:paraId="0D2A8E4C" w14:textId="70CFC3D3" w:rsidR="00697657" w:rsidRPr="00F71621" w:rsidRDefault="00A5395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</w:rPr>
      </w:pPr>
      <w:r w:rsidRPr="00F71621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</w:rPr>
        <w:t>Республики Дагестан</w:t>
      </w:r>
      <w:r w:rsidR="00D811DB" w:rsidRPr="00F71621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</w:rPr>
        <w:t xml:space="preserve"> </w:t>
      </w:r>
    </w:p>
    <w:p w14:paraId="1E2AFC4D" w14:textId="77777777" w:rsidR="00623C4D" w:rsidRPr="00F71621" w:rsidRDefault="00623C4D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14:paraId="412DFCBF" w14:textId="4326EC0E" w:rsidR="004F096E" w:rsidRPr="00F71621" w:rsidRDefault="00623C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F71621">
        <w:rPr>
          <w:rFonts w:ascii="Times New Roman" w:hAnsi="Times New Roman" w:cs="Times New Roman"/>
          <w:sz w:val="27"/>
          <w:szCs w:val="27"/>
        </w:rPr>
        <w:t xml:space="preserve">Правительство Республики Дагестан </w:t>
      </w:r>
      <w:r w:rsidRPr="00F71621">
        <w:rPr>
          <w:rFonts w:ascii="Times New Roman" w:hAnsi="Times New Roman" w:cs="Times New Roman"/>
          <w:b/>
          <w:sz w:val="27"/>
          <w:szCs w:val="27"/>
        </w:rPr>
        <w:t>постановляет:</w:t>
      </w:r>
      <w:r w:rsidRPr="00F71621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2E6029DC" w14:textId="5A7FEC66" w:rsidR="00EA73BF" w:rsidRDefault="004F096E" w:rsidP="00F716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71621">
        <w:rPr>
          <w:rFonts w:ascii="Times New Roman" w:hAnsi="Times New Roman" w:cs="Times New Roman"/>
          <w:sz w:val="27"/>
          <w:szCs w:val="27"/>
          <w:highlight w:val="white"/>
        </w:rPr>
        <w:t xml:space="preserve">          </w:t>
      </w:r>
      <w:r w:rsidR="00A5395D" w:rsidRPr="00F71621">
        <w:rPr>
          <w:rFonts w:ascii="Times New Roman" w:hAnsi="Times New Roman" w:cs="Times New Roman"/>
          <w:sz w:val="27"/>
          <w:szCs w:val="27"/>
          <w:highlight w:val="white"/>
        </w:rPr>
        <w:t>1. </w:t>
      </w:r>
      <w:r w:rsidR="00570FC0" w:rsidRPr="00F71621">
        <w:rPr>
          <w:rFonts w:ascii="Times New Roman" w:hAnsi="Times New Roman" w:cs="Times New Roman"/>
          <w:sz w:val="27"/>
          <w:szCs w:val="27"/>
          <w:highlight w:val="white"/>
        </w:rPr>
        <w:t>Внести в структуру аппарата Министерства цифрового развития Республики Дагестан, утвержденную постановлением Пр</w:t>
      </w:r>
      <w:r w:rsidR="000D78B4" w:rsidRPr="00F71621">
        <w:rPr>
          <w:rFonts w:ascii="Times New Roman" w:hAnsi="Times New Roman" w:cs="Times New Roman"/>
          <w:sz w:val="27"/>
          <w:szCs w:val="27"/>
          <w:highlight w:val="white"/>
        </w:rPr>
        <w:t>авительства Республики Дагестан</w:t>
      </w:r>
      <w:r w:rsidR="00EA73BF" w:rsidRPr="00F71621">
        <w:rPr>
          <w:rFonts w:ascii="Times New Roman" w:hAnsi="Times New Roman" w:cs="Times New Roman"/>
          <w:sz w:val="27"/>
          <w:szCs w:val="27"/>
          <w:highlight w:val="white"/>
        </w:rPr>
        <w:t xml:space="preserve"> </w:t>
      </w:r>
      <w:r w:rsidR="004270ED" w:rsidRPr="00F71621">
        <w:rPr>
          <w:rFonts w:ascii="Times New Roman" w:hAnsi="Times New Roman" w:cs="Times New Roman"/>
          <w:sz w:val="27"/>
          <w:szCs w:val="27"/>
          <w:highlight w:val="white"/>
        </w:rPr>
        <w:t>от 5 марта 2021 г. № 35 «Вопросы Министерства цифрового развития Республики Дагестан» (</w:t>
      </w:r>
      <w:r w:rsidR="004270ED" w:rsidRPr="00F71621">
        <w:rPr>
          <w:rFonts w:ascii="Times New Roman" w:hAnsi="Times New Roman" w:cs="Times New Roman"/>
          <w:sz w:val="27"/>
          <w:szCs w:val="27"/>
        </w:rPr>
        <w:t>интернет-портал правовой информации Республики Дагестан (</w:t>
      </w:r>
      <w:hyperlink r:id="rId8" w:history="1">
        <w:r w:rsidR="004270ED" w:rsidRPr="00F71621">
          <w:rPr>
            <w:rFonts w:ascii="Times New Roman" w:hAnsi="Times New Roman" w:cs="Times New Roman"/>
            <w:color w:val="0000FF"/>
            <w:sz w:val="27"/>
            <w:szCs w:val="27"/>
          </w:rPr>
          <w:t>www.pravo.e-dag.ru</w:t>
        </w:r>
      </w:hyperlink>
      <w:r w:rsidR="004270ED" w:rsidRPr="00F71621">
        <w:rPr>
          <w:rFonts w:ascii="Times New Roman" w:hAnsi="Times New Roman" w:cs="Times New Roman"/>
          <w:sz w:val="27"/>
          <w:szCs w:val="27"/>
        </w:rPr>
        <w:t>), 2021, 9 марта, № 05002006849; 12 ноября, № 05002007908; 2022, 24 мая, № 05002008965; 2023, 31 марта, № 05002010959; 2024, 4 марта, № 05002013004; 8 октября, № 05002014141; 15 ноября, № 05002014660; 26 декабря, № 05002015048; 2025, 7 марта, № 05002015469; 18 марта, № 05002015523; 2026, 13 января, № 05002017568</w:t>
      </w:r>
      <w:r w:rsidR="004270ED" w:rsidRPr="00F71621">
        <w:rPr>
          <w:rFonts w:ascii="Times New Roman" w:hAnsi="Times New Roman" w:cs="Times New Roman"/>
          <w:sz w:val="27"/>
          <w:szCs w:val="27"/>
          <w:highlight w:val="white"/>
        </w:rPr>
        <w:t xml:space="preserve">) </w:t>
      </w:r>
      <w:r w:rsidR="00EA73BF" w:rsidRPr="00F71621">
        <w:rPr>
          <w:rFonts w:ascii="Times New Roman" w:hAnsi="Times New Roman" w:cs="Times New Roman"/>
          <w:sz w:val="27"/>
          <w:szCs w:val="27"/>
          <w:highlight w:val="white"/>
        </w:rPr>
        <w:t>изменение</w:t>
      </w:r>
      <w:r w:rsidR="000D78B4" w:rsidRPr="00F71621">
        <w:rPr>
          <w:rFonts w:ascii="Times New Roman" w:hAnsi="Times New Roman" w:cs="Times New Roman"/>
          <w:sz w:val="27"/>
          <w:szCs w:val="27"/>
          <w:highlight w:val="white"/>
        </w:rPr>
        <w:t>, изложив ее в</w:t>
      </w:r>
      <w:r w:rsidR="00EA73BF" w:rsidRPr="00F71621">
        <w:rPr>
          <w:rFonts w:ascii="Times New Roman" w:hAnsi="Times New Roman" w:cs="Times New Roman"/>
          <w:sz w:val="27"/>
          <w:szCs w:val="27"/>
          <w:highlight w:val="white"/>
        </w:rPr>
        <w:t xml:space="preserve"> следующей редакции:</w:t>
      </w:r>
    </w:p>
    <w:p w14:paraId="789CDDFE" w14:textId="77777777" w:rsidR="00F71621" w:rsidRPr="00F71621" w:rsidRDefault="00F71621" w:rsidP="00F716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4419255A" w14:textId="195EA30D" w:rsidR="00EA73BF" w:rsidRPr="00F71621" w:rsidRDefault="00EA73BF" w:rsidP="00EA73BF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7"/>
          <w:szCs w:val="27"/>
          <w:highlight w:val="white"/>
        </w:rPr>
      </w:pPr>
      <w:r w:rsidRPr="00F71621">
        <w:rPr>
          <w:rFonts w:ascii="Times New Roman" w:hAnsi="Times New Roman" w:cs="Times New Roman"/>
          <w:sz w:val="27"/>
          <w:szCs w:val="27"/>
          <w:highlight w:val="white"/>
        </w:rPr>
        <w:t>«СТРУКТУРА</w:t>
      </w:r>
    </w:p>
    <w:p w14:paraId="0804C7D6" w14:textId="309AECA1" w:rsidR="00EA73BF" w:rsidRPr="00F71621" w:rsidRDefault="00EA73BF" w:rsidP="00EA73BF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7"/>
          <w:szCs w:val="27"/>
          <w:highlight w:val="white"/>
        </w:rPr>
      </w:pPr>
      <w:r w:rsidRPr="00F71621">
        <w:rPr>
          <w:rFonts w:ascii="Times New Roman" w:hAnsi="Times New Roman" w:cs="Times New Roman"/>
          <w:sz w:val="27"/>
          <w:szCs w:val="27"/>
          <w:highlight w:val="white"/>
        </w:rPr>
        <w:t xml:space="preserve">аппарата Министерства цифрового развития </w:t>
      </w:r>
    </w:p>
    <w:p w14:paraId="2A0CB378" w14:textId="00BFB848" w:rsidR="00A27DED" w:rsidRDefault="00EA73BF" w:rsidP="00EA73BF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7"/>
          <w:szCs w:val="27"/>
          <w:highlight w:val="white"/>
        </w:rPr>
      </w:pPr>
      <w:r w:rsidRPr="00F71621">
        <w:rPr>
          <w:rFonts w:ascii="Times New Roman" w:hAnsi="Times New Roman" w:cs="Times New Roman"/>
          <w:sz w:val="27"/>
          <w:szCs w:val="27"/>
          <w:highlight w:val="white"/>
        </w:rPr>
        <w:t>Республики Дагестан»</w:t>
      </w:r>
    </w:p>
    <w:p w14:paraId="560D5D46" w14:textId="77777777" w:rsidR="00F71621" w:rsidRPr="00F71621" w:rsidRDefault="00F71621" w:rsidP="00EA73BF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7"/>
          <w:szCs w:val="27"/>
          <w:highlight w:val="white"/>
        </w:rPr>
      </w:pPr>
    </w:p>
    <w:p w14:paraId="6A21F5DA" w14:textId="5781EEFE" w:rsidR="00EA73BF" w:rsidRPr="00F71621" w:rsidRDefault="00EA73BF" w:rsidP="00404F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  <w:highlight w:val="white"/>
        </w:rPr>
      </w:pPr>
      <w:r w:rsidRPr="00F71621">
        <w:rPr>
          <w:rFonts w:ascii="Times New Roman" w:hAnsi="Times New Roman" w:cs="Times New Roman"/>
          <w:sz w:val="27"/>
          <w:szCs w:val="27"/>
          <w:highlight w:val="white"/>
        </w:rPr>
        <w:t>Руководство (министр, первый заместитель министра, заместитель министра)</w:t>
      </w:r>
      <w:r w:rsidR="00435C85" w:rsidRPr="00F71621">
        <w:rPr>
          <w:rFonts w:ascii="Times New Roman" w:hAnsi="Times New Roman" w:cs="Times New Roman"/>
          <w:sz w:val="27"/>
          <w:szCs w:val="27"/>
          <w:highlight w:val="white"/>
        </w:rPr>
        <w:t>.</w:t>
      </w:r>
    </w:p>
    <w:p w14:paraId="19F24A37" w14:textId="2EBA7DB6" w:rsidR="00EA73BF" w:rsidRPr="00F71621" w:rsidRDefault="00435C85" w:rsidP="00404F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  <w:highlight w:val="white"/>
        </w:rPr>
      </w:pPr>
      <w:r w:rsidRPr="00F71621">
        <w:rPr>
          <w:rFonts w:ascii="Times New Roman" w:hAnsi="Times New Roman" w:cs="Times New Roman"/>
          <w:sz w:val="27"/>
          <w:szCs w:val="27"/>
          <w:highlight w:val="white"/>
        </w:rPr>
        <w:t>Помощник (с</w:t>
      </w:r>
      <w:r w:rsidR="00EA73BF" w:rsidRPr="00F71621">
        <w:rPr>
          <w:rFonts w:ascii="Times New Roman" w:hAnsi="Times New Roman" w:cs="Times New Roman"/>
          <w:sz w:val="27"/>
          <w:szCs w:val="27"/>
          <w:highlight w:val="white"/>
        </w:rPr>
        <w:t>оветник</w:t>
      </w:r>
      <w:r w:rsidRPr="00F71621">
        <w:rPr>
          <w:rFonts w:ascii="Times New Roman" w:hAnsi="Times New Roman" w:cs="Times New Roman"/>
          <w:sz w:val="27"/>
          <w:szCs w:val="27"/>
          <w:highlight w:val="white"/>
        </w:rPr>
        <w:t>).</w:t>
      </w:r>
    </w:p>
    <w:p w14:paraId="5B0D4141" w14:textId="43757720" w:rsidR="00EA73BF" w:rsidRPr="00F71621" w:rsidRDefault="00EA73BF" w:rsidP="00404F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  <w:highlight w:val="white"/>
        </w:rPr>
      </w:pPr>
      <w:r w:rsidRPr="00F71621">
        <w:rPr>
          <w:rFonts w:ascii="Times New Roman" w:hAnsi="Times New Roman" w:cs="Times New Roman"/>
          <w:sz w:val="27"/>
          <w:szCs w:val="27"/>
          <w:highlight w:val="white"/>
        </w:rPr>
        <w:t>Управление информационной инфраструктуры и информационной безопасности</w:t>
      </w:r>
      <w:r w:rsidR="00435C85" w:rsidRPr="00F71621">
        <w:rPr>
          <w:rFonts w:ascii="Times New Roman" w:hAnsi="Times New Roman" w:cs="Times New Roman"/>
          <w:sz w:val="27"/>
          <w:szCs w:val="27"/>
          <w:highlight w:val="white"/>
        </w:rPr>
        <w:t>.</w:t>
      </w:r>
      <w:r w:rsidRPr="00F71621">
        <w:rPr>
          <w:rFonts w:ascii="Times New Roman" w:hAnsi="Times New Roman" w:cs="Times New Roman"/>
          <w:sz w:val="27"/>
          <w:szCs w:val="27"/>
          <w:highlight w:val="white"/>
        </w:rPr>
        <w:t xml:space="preserve"> </w:t>
      </w:r>
    </w:p>
    <w:p w14:paraId="1C138695" w14:textId="3A830E37" w:rsidR="00EA73BF" w:rsidRPr="00F71621" w:rsidRDefault="00404FA6" w:rsidP="00404F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  <w:highlight w:val="white"/>
        </w:rPr>
      </w:pPr>
      <w:r w:rsidRPr="00F71621">
        <w:rPr>
          <w:rFonts w:ascii="Times New Roman" w:hAnsi="Times New Roman" w:cs="Times New Roman"/>
          <w:sz w:val="27"/>
          <w:szCs w:val="27"/>
          <w:highlight w:val="white"/>
        </w:rPr>
        <w:t xml:space="preserve">Управление </w:t>
      </w:r>
      <w:r w:rsidR="009C6DEA" w:rsidRPr="00F71621">
        <w:rPr>
          <w:rFonts w:ascii="Times New Roman" w:hAnsi="Times New Roman" w:cs="Times New Roman"/>
          <w:sz w:val="27"/>
          <w:szCs w:val="27"/>
          <w:highlight w:val="white"/>
        </w:rPr>
        <w:t xml:space="preserve">реализации проектов в сфере цифровой экономики. </w:t>
      </w:r>
    </w:p>
    <w:p w14:paraId="7C2CCAD7" w14:textId="0C67CF75" w:rsidR="00404FA6" w:rsidRPr="00F71621" w:rsidRDefault="00404FA6" w:rsidP="00404F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  <w:highlight w:val="white"/>
        </w:rPr>
      </w:pPr>
      <w:r w:rsidRPr="00F71621">
        <w:rPr>
          <w:rFonts w:ascii="Times New Roman" w:hAnsi="Times New Roman" w:cs="Times New Roman"/>
          <w:sz w:val="27"/>
          <w:szCs w:val="27"/>
          <w:highlight w:val="white"/>
        </w:rPr>
        <w:t>Управление цифровых технологий и цифрового государственного управления</w:t>
      </w:r>
      <w:r w:rsidR="00435C85" w:rsidRPr="00F71621">
        <w:rPr>
          <w:rFonts w:ascii="Times New Roman" w:hAnsi="Times New Roman" w:cs="Times New Roman"/>
          <w:sz w:val="27"/>
          <w:szCs w:val="27"/>
          <w:highlight w:val="white"/>
        </w:rPr>
        <w:t>.</w:t>
      </w:r>
      <w:r w:rsidRPr="00F71621">
        <w:rPr>
          <w:rFonts w:ascii="Times New Roman" w:hAnsi="Times New Roman" w:cs="Times New Roman"/>
          <w:sz w:val="27"/>
          <w:szCs w:val="27"/>
          <w:highlight w:val="white"/>
        </w:rPr>
        <w:t xml:space="preserve"> </w:t>
      </w:r>
    </w:p>
    <w:p w14:paraId="03C3816B" w14:textId="058E8443" w:rsidR="00404FA6" w:rsidRPr="00F71621" w:rsidRDefault="00404FA6" w:rsidP="00404F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  <w:highlight w:val="white"/>
        </w:rPr>
      </w:pPr>
      <w:r w:rsidRPr="00F71621">
        <w:rPr>
          <w:rFonts w:ascii="Times New Roman" w:hAnsi="Times New Roman" w:cs="Times New Roman"/>
          <w:sz w:val="27"/>
          <w:szCs w:val="27"/>
          <w:highlight w:val="white"/>
        </w:rPr>
        <w:t>Отдел государственной службы и правового обеспечения</w:t>
      </w:r>
      <w:r w:rsidR="00435C85" w:rsidRPr="00F71621">
        <w:rPr>
          <w:rFonts w:ascii="Times New Roman" w:hAnsi="Times New Roman" w:cs="Times New Roman"/>
          <w:sz w:val="27"/>
          <w:szCs w:val="27"/>
          <w:highlight w:val="white"/>
        </w:rPr>
        <w:t>.</w:t>
      </w:r>
      <w:r w:rsidRPr="00F71621">
        <w:rPr>
          <w:rFonts w:ascii="Times New Roman" w:hAnsi="Times New Roman" w:cs="Times New Roman"/>
          <w:sz w:val="27"/>
          <w:szCs w:val="27"/>
          <w:highlight w:val="white"/>
        </w:rPr>
        <w:t xml:space="preserve"> </w:t>
      </w:r>
    </w:p>
    <w:p w14:paraId="4864B3A0" w14:textId="4774C020" w:rsidR="00435C85" w:rsidRPr="00F71621" w:rsidRDefault="00404FA6" w:rsidP="0062180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  <w:highlight w:val="white"/>
        </w:rPr>
      </w:pPr>
      <w:r w:rsidRPr="00F71621">
        <w:rPr>
          <w:rFonts w:ascii="Times New Roman" w:hAnsi="Times New Roman" w:cs="Times New Roman"/>
          <w:sz w:val="27"/>
          <w:szCs w:val="27"/>
          <w:highlight w:val="white"/>
        </w:rPr>
        <w:t>Отдел делопроизводства, режима и мобилизационной работы</w:t>
      </w:r>
      <w:r w:rsidR="00435C85" w:rsidRPr="00F71621">
        <w:rPr>
          <w:rFonts w:ascii="Times New Roman" w:hAnsi="Times New Roman" w:cs="Times New Roman"/>
          <w:sz w:val="27"/>
          <w:szCs w:val="27"/>
          <w:highlight w:val="white"/>
        </w:rPr>
        <w:t>.</w:t>
      </w:r>
    </w:p>
    <w:p w14:paraId="67B0CEF1" w14:textId="64FB77E5" w:rsidR="00EA73BF" w:rsidRPr="00F71621" w:rsidRDefault="00435C85" w:rsidP="0062180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  <w:highlight w:val="white"/>
        </w:rPr>
      </w:pPr>
      <w:r w:rsidRPr="00F71621">
        <w:rPr>
          <w:rFonts w:ascii="Times New Roman" w:hAnsi="Times New Roman" w:cs="Times New Roman"/>
          <w:sz w:val="27"/>
          <w:szCs w:val="27"/>
          <w:highlight w:val="white"/>
        </w:rPr>
        <w:t>Отдел финансов и административного обеспечения.</w:t>
      </w:r>
      <w:r w:rsidR="00404FA6" w:rsidRPr="00F71621">
        <w:rPr>
          <w:rFonts w:ascii="Times New Roman" w:hAnsi="Times New Roman" w:cs="Times New Roman"/>
          <w:sz w:val="27"/>
          <w:szCs w:val="27"/>
          <w:highlight w:val="white"/>
        </w:rPr>
        <w:t xml:space="preserve">». </w:t>
      </w:r>
    </w:p>
    <w:p w14:paraId="259A375C" w14:textId="3792D369" w:rsidR="00C74877" w:rsidRPr="00F71621" w:rsidRDefault="0038362E" w:rsidP="00435C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F71621">
        <w:rPr>
          <w:rFonts w:ascii="Times New Roman" w:hAnsi="Times New Roman" w:cs="Times New Roman"/>
          <w:sz w:val="27"/>
          <w:szCs w:val="27"/>
        </w:rPr>
        <w:t>2</w:t>
      </w:r>
      <w:r w:rsidR="00570FC0" w:rsidRPr="00F71621">
        <w:rPr>
          <w:rFonts w:ascii="Times New Roman" w:hAnsi="Times New Roman" w:cs="Times New Roman"/>
          <w:sz w:val="27"/>
          <w:szCs w:val="27"/>
        </w:rPr>
        <w:t xml:space="preserve">. </w:t>
      </w:r>
      <w:r w:rsidR="00D811DB" w:rsidRPr="00F71621">
        <w:rPr>
          <w:rFonts w:ascii="Times New Roman" w:hAnsi="Times New Roman" w:cs="Times New Roman"/>
          <w:sz w:val="27"/>
          <w:szCs w:val="27"/>
        </w:rPr>
        <w:t>Настоящее постановление вступает в силу со дня его официального опубликования.</w:t>
      </w: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7"/>
        <w:gridCol w:w="7398"/>
      </w:tblGrid>
      <w:tr w:rsidR="00C74877" w:rsidRPr="00F71621" w14:paraId="027CBBA9" w14:textId="77777777" w:rsidTr="00C74877">
        <w:tc>
          <w:tcPr>
            <w:tcW w:w="2123" w:type="dxa"/>
          </w:tcPr>
          <w:p w14:paraId="48946F4E" w14:textId="77777777" w:rsidR="00C74877" w:rsidRPr="00F71621" w:rsidRDefault="00C74877" w:rsidP="00876879">
            <w:pPr>
              <w:ind w:left="2268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8082" w:type="dxa"/>
          </w:tcPr>
          <w:p w14:paraId="18EE2135" w14:textId="0A6B11BE" w:rsidR="00C74877" w:rsidRPr="00F71621" w:rsidRDefault="00C74877" w:rsidP="00876879">
            <w:pPr>
              <w:ind w:left="2268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</w:tr>
    </w:tbl>
    <w:p w14:paraId="70BB5EFB" w14:textId="299259EF" w:rsidR="00F71621" w:rsidRPr="00F71621" w:rsidRDefault="00876879" w:rsidP="00876879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 w:rsidRPr="00F71621">
        <w:rPr>
          <w:rFonts w:ascii="Times New Roman" w:hAnsi="Times New Roman" w:cs="Times New Roman"/>
          <w:b/>
          <w:sz w:val="27"/>
          <w:szCs w:val="27"/>
        </w:rPr>
        <w:t xml:space="preserve">      </w:t>
      </w:r>
      <w:r w:rsidR="004270ED" w:rsidRPr="00F71621">
        <w:rPr>
          <w:rFonts w:ascii="Times New Roman" w:hAnsi="Times New Roman" w:cs="Times New Roman"/>
          <w:b/>
          <w:sz w:val="27"/>
          <w:szCs w:val="27"/>
        </w:rPr>
        <w:t>Председатель</w:t>
      </w:r>
      <w:r w:rsidRPr="00F71621">
        <w:rPr>
          <w:rFonts w:ascii="Times New Roman" w:hAnsi="Times New Roman" w:cs="Times New Roman"/>
          <w:b/>
          <w:sz w:val="27"/>
          <w:szCs w:val="27"/>
        </w:rPr>
        <w:t xml:space="preserve"> Правительства                                                       М. Рамазанов</w:t>
      </w:r>
    </w:p>
    <w:p w14:paraId="34F229D2" w14:textId="0D165F03" w:rsidR="00876879" w:rsidRPr="00F71621" w:rsidRDefault="00F71621" w:rsidP="00876879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 w:rsidRPr="00F71621">
        <w:rPr>
          <w:rFonts w:ascii="Times New Roman" w:hAnsi="Times New Roman" w:cs="Times New Roman"/>
          <w:b/>
          <w:sz w:val="27"/>
          <w:szCs w:val="27"/>
        </w:rPr>
        <w:t xml:space="preserve">              </w:t>
      </w:r>
      <w:r>
        <w:rPr>
          <w:rFonts w:ascii="Times New Roman" w:hAnsi="Times New Roman" w:cs="Times New Roman"/>
          <w:b/>
          <w:sz w:val="27"/>
          <w:szCs w:val="27"/>
        </w:rPr>
        <w:t>Республики Дагестан</w:t>
      </w:r>
    </w:p>
    <w:p w14:paraId="648CF06B" w14:textId="77777777" w:rsidR="00F71621" w:rsidRPr="00F71621" w:rsidRDefault="00F71621" w:rsidP="00876879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2772"/>
        <w:gridCol w:w="2812"/>
        <w:gridCol w:w="3771"/>
      </w:tblGrid>
      <w:tr w:rsidR="00F71621" w14:paraId="62DBC75C" w14:textId="77777777" w:rsidTr="00F71621">
        <w:tc>
          <w:tcPr>
            <w:tcW w:w="277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9C6B5DF" w14:textId="77777777" w:rsidR="00F71621" w:rsidRDefault="00F71621"/>
        </w:tc>
        <w:tc>
          <w:tcPr>
            <w:tcW w:w="281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0872108" w14:textId="77777777" w:rsidR="00F71621" w:rsidRDefault="00F71621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73BF967" w14:textId="411A143C" w:rsidR="00F71621" w:rsidRDefault="00F71621">
            <w:pPr>
              <w:pStyle w:val="af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[SIGNERSTAMP1]</w:t>
            </w:r>
          </w:p>
        </w:tc>
      </w:tr>
    </w:tbl>
    <w:p w14:paraId="04012DEC" w14:textId="0DF016D6" w:rsidR="0038362E" w:rsidRDefault="003836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DB27DB" w14:textId="77777777" w:rsidR="00F71621" w:rsidRDefault="00F716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839004" w14:textId="4EA8BAAD" w:rsidR="00697657" w:rsidRDefault="00A539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14:paraId="3538BCED" w14:textId="77C132CC" w:rsidR="00853323" w:rsidRDefault="00A5395D" w:rsidP="008533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 проекту постановления Правительства Республики Дагестан</w:t>
      </w:r>
      <w:r w:rsidR="006C6B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6B95">
        <w:rPr>
          <w:rFonts w:ascii="Times New Roman" w:hAnsi="Times New Roman" w:cs="Times New Roman"/>
          <w:b/>
          <w:sz w:val="28"/>
          <w:szCs w:val="28"/>
        </w:rPr>
        <w:br/>
        <w:t xml:space="preserve">«О внесении изменений </w:t>
      </w:r>
      <w:r w:rsidR="00853323">
        <w:rPr>
          <w:rFonts w:ascii="Times New Roman" w:hAnsi="Times New Roman" w:cs="Times New Roman"/>
          <w:b/>
          <w:sz w:val="28"/>
          <w:szCs w:val="28"/>
        </w:rPr>
        <w:t>в структуру аппарата</w:t>
      </w:r>
    </w:p>
    <w:p w14:paraId="5CB490E9" w14:textId="3DC851DF" w:rsidR="00697657" w:rsidRPr="00853323" w:rsidRDefault="008533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Министерства цифрового развития </w:t>
      </w:r>
      <w:r w:rsidR="00A5395D">
        <w:rPr>
          <w:rFonts w:ascii="Times New Roman" w:hAnsi="Times New Roman" w:cs="Times New Roman"/>
          <w:b/>
          <w:sz w:val="28"/>
          <w:szCs w:val="28"/>
        </w:rPr>
        <w:t>Республики Дагестан»</w:t>
      </w:r>
    </w:p>
    <w:p w14:paraId="1628190F" w14:textId="77777777" w:rsidR="00697657" w:rsidRDefault="006976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0F905B" w14:textId="34203F6F" w:rsidR="006C6B95" w:rsidRDefault="00A5395D" w:rsidP="000D78B4">
      <w:pPr>
        <w:pStyle w:val="12"/>
        <w:ind w:firstLine="709"/>
        <w:contextualSpacing/>
        <w:rPr>
          <w:szCs w:val="28"/>
        </w:rPr>
      </w:pPr>
      <w:r>
        <w:rPr>
          <w:szCs w:val="28"/>
        </w:rPr>
        <w:t xml:space="preserve">Настоящий проект постановления Правительства Республики Дагестан сформирован </w:t>
      </w:r>
      <w:r w:rsidR="00EA73BF">
        <w:rPr>
          <w:szCs w:val="28"/>
        </w:rPr>
        <w:t xml:space="preserve">ввиду необходимости актуализации структуры Министерства цифрового развития Республики Дагестан </w:t>
      </w:r>
      <w:r w:rsidR="00694022">
        <w:rPr>
          <w:szCs w:val="28"/>
        </w:rPr>
        <w:t>(далее – Минцифры РД</w:t>
      </w:r>
      <w:r w:rsidR="00694022">
        <w:rPr>
          <w:szCs w:val="28"/>
        </w:rPr>
        <w:t xml:space="preserve">) </w:t>
      </w:r>
      <w:r w:rsidR="00404FA6">
        <w:rPr>
          <w:szCs w:val="28"/>
        </w:rPr>
        <w:t>в целях повышения эффективности реализации функций и полномочий, возложенных на</w:t>
      </w:r>
      <w:r w:rsidR="00694022">
        <w:rPr>
          <w:szCs w:val="28"/>
        </w:rPr>
        <w:t xml:space="preserve"> Минцифры РД</w:t>
      </w:r>
      <w:r w:rsidR="00F664CB">
        <w:rPr>
          <w:szCs w:val="28"/>
        </w:rPr>
        <w:t>, разграничения зон ответственности между структурными подразделениями</w:t>
      </w:r>
      <w:r w:rsidR="00404FA6">
        <w:rPr>
          <w:szCs w:val="28"/>
        </w:rPr>
        <w:t xml:space="preserve">. </w:t>
      </w:r>
    </w:p>
    <w:p w14:paraId="1D226423" w14:textId="0377200A" w:rsidR="00F664CB" w:rsidRDefault="009C6DEA" w:rsidP="000D78B4">
      <w:pPr>
        <w:pStyle w:val="12"/>
        <w:ind w:firstLine="709"/>
        <w:contextualSpacing/>
        <w:rPr>
          <w:szCs w:val="28"/>
        </w:rPr>
      </w:pPr>
      <w:r>
        <w:rPr>
          <w:szCs w:val="28"/>
        </w:rPr>
        <w:t xml:space="preserve">В частности, </w:t>
      </w:r>
      <w:r w:rsidR="00404FA6">
        <w:rPr>
          <w:szCs w:val="28"/>
        </w:rPr>
        <w:t xml:space="preserve">проектом постановления предусматривается </w:t>
      </w:r>
      <w:r>
        <w:rPr>
          <w:szCs w:val="28"/>
        </w:rPr>
        <w:t xml:space="preserve">реорганизация отдела государственной службы, делопроизводства и противодействия коррупции путем создания двух самостоятельных структурных подразделений Минцифры РД - </w:t>
      </w:r>
      <w:r w:rsidR="00B414D2">
        <w:rPr>
          <w:szCs w:val="28"/>
        </w:rPr>
        <w:t xml:space="preserve"> отдела государственной службы и правового обеспечения</w:t>
      </w:r>
      <w:r w:rsidR="0079355A">
        <w:rPr>
          <w:szCs w:val="28"/>
        </w:rPr>
        <w:t xml:space="preserve">, а также </w:t>
      </w:r>
      <w:r w:rsidR="005C24CF">
        <w:rPr>
          <w:szCs w:val="28"/>
        </w:rPr>
        <w:t xml:space="preserve">отдела делопроизводства, режима и мобилизационной работы. </w:t>
      </w:r>
      <w:r w:rsidR="00F664CB">
        <w:rPr>
          <w:szCs w:val="28"/>
        </w:rPr>
        <w:t xml:space="preserve">  </w:t>
      </w:r>
    </w:p>
    <w:p w14:paraId="1203A362" w14:textId="51CC77CB" w:rsidR="00F664CB" w:rsidRDefault="005C24CF" w:rsidP="000D78B4">
      <w:pPr>
        <w:pStyle w:val="12"/>
        <w:ind w:firstLine="709"/>
        <w:contextualSpacing/>
        <w:rPr>
          <w:szCs w:val="28"/>
        </w:rPr>
      </w:pPr>
      <w:r>
        <w:rPr>
          <w:szCs w:val="28"/>
        </w:rPr>
        <w:t xml:space="preserve">Необходимость внесения указанных изменений обусловлена </w:t>
      </w:r>
      <w:r w:rsidR="00F664CB">
        <w:rPr>
          <w:szCs w:val="28"/>
        </w:rPr>
        <w:t>тем, что в настоящее время на действующий отдел государственной службы, делопроизводства и противодействия коррупции возложен широкий спектр задач совершенно разной направленности. Четкое функциональное разграничение позволит обеспечить соответствующий</w:t>
      </w:r>
      <w:bookmarkStart w:id="0" w:name="_GoBack"/>
      <w:bookmarkEnd w:id="0"/>
      <w:r w:rsidR="00F664CB">
        <w:rPr>
          <w:szCs w:val="28"/>
        </w:rPr>
        <w:t xml:space="preserve"> уровень исполнения задач по каждому из направлений. Предлагаемые изменения </w:t>
      </w:r>
      <w:r w:rsidR="00EB0255">
        <w:rPr>
          <w:szCs w:val="28"/>
        </w:rPr>
        <w:t xml:space="preserve">обеспечат </w:t>
      </w:r>
      <w:r w:rsidR="00F664CB">
        <w:rPr>
          <w:szCs w:val="28"/>
        </w:rPr>
        <w:t xml:space="preserve">четкое разграничение функций документационного обеспечения, соблюдения режима секретности и мобилизационной подготовки путем создания самостоятельного структурного подразделения - отдела делопроизводства, режима и мобилизационной работы. А также позволят обеспечить более эффективное координирование вопросов государственной службы, </w:t>
      </w:r>
      <w:r w:rsidR="005C36DE">
        <w:rPr>
          <w:szCs w:val="28"/>
        </w:rPr>
        <w:t xml:space="preserve">полное соблюдение соответствующих требований государственной службы, сконцентрировать задачи по правовой экспертизе нормативно-правовых актов, а также по профилактике коррупционных правонарушений в сфере, отнесенной к компетенции Минцифры РД в отдельном структурном подразделении – отделе государственной службы и правового обеспечения. Кроме того, указанные изменения позволят </w:t>
      </w:r>
      <w:r w:rsidR="00EB0255">
        <w:rPr>
          <w:szCs w:val="28"/>
        </w:rPr>
        <w:t xml:space="preserve">повысить персональную ответственность руководителей соответствующих структурных подразделений Минцифры РД по каждому из закрепленных направлений. </w:t>
      </w:r>
    </w:p>
    <w:p w14:paraId="1DA392A2" w14:textId="77777777" w:rsidR="005C36DE" w:rsidRDefault="005C36DE" w:rsidP="000D78B4">
      <w:pPr>
        <w:pStyle w:val="12"/>
        <w:ind w:firstLine="709"/>
        <w:contextualSpacing/>
        <w:rPr>
          <w:szCs w:val="28"/>
        </w:rPr>
      </w:pPr>
    </w:p>
    <w:p w14:paraId="19B237B5" w14:textId="30DEBDDC" w:rsidR="006C6B95" w:rsidRDefault="006C6B95">
      <w:pPr>
        <w:pStyle w:val="12"/>
        <w:ind w:firstLine="709"/>
        <w:contextualSpacing/>
        <w:rPr>
          <w:szCs w:val="28"/>
        </w:rPr>
      </w:pPr>
    </w:p>
    <w:p w14:paraId="480FF6DF" w14:textId="77777777" w:rsidR="009C6DEA" w:rsidRDefault="009C6DEA" w:rsidP="009C6DEA">
      <w:pPr>
        <w:pStyle w:val="12"/>
        <w:ind w:firstLine="709"/>
        <w:rPr>
          <w:rStyle w:val="14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</w:pPr>
      <w:r>
        <w:rPr>
          <w:rStyle w:val="14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 xml:space="preserve">   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4642"/>
        <w:gridCol w:w="4713"/>
      </w:tblGrid>
      <w:tr w:rsidR="009C6DEA" w14:paraId="1F7399C4" w14:textId="77777777" w:rsidTr="000D19E1">
        <w:trPr>
          <w:trHeight w:val="80"/>
        </w:trPr>
        <w:tc>
          <w:tcPr>
            <w:tcW w:w="47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77E9298" w14:textId="77777777" w:rsidR="009C6DEA" w:rsidRDefault="009C6DEA" w:rsidP="000D19E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DCA92EE" w14:textId="77777777" w:rsidR="009C6DEA" w:rsidRDefault="009C6DEA" w:rsidP="000D19E1">
            <w:pPr>
              <w:pStyle w:val="af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[SIGNERSTAMP1]</w:t>
            </w:r>
          </w:p>
        </w:tc>
      </w:tr>
    </w:tbl>
    <w:p w14:paraId="2B6FF336" w14:textId="00D21625" w:rsidR="006C6B95" w:rsidRDefault="006C6B95">
      <w:pPr>
        <w:pStyle w:val="12"/>
        <w:ind w:firstLine="709"/>
        <w:contextualSpacing/>
        <w:rPr>
          <w:szCs w:val="28"/>
        </w:rPr>
      </w:pPr>
    </w:p>
    <w:p w14:paraId="16A82D69" w14:textId="77777777" w:rsidR="006C6B95" w:rsidRDefault="006C6B95">
      <w:pPr>
        <w:pStyle w:val="12"/>
        <w:ind w:firstLine="709"/>
        <w:contextualSpacing/>
        <w:rPr>
          <w:szCs w:val="28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4642"/>
      </w:tblGrid>
      <w:tr w:rsidR="005C24CF" w14:paraId="74F76834" w14:textId="77777777" w:rsidTr="005C24CF">
        <w:trPr>
          <w:trHeight w:val="80"/>
        </w:trPr>
        <w:tc>
          <w:tcPr>
            <w:tcW w:w="46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995A420" w14:textId="6404A5DD" w:rsidR="005C24CF" w:rsidRDefault="005C24CF" w:rsidP="00B06DE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64B36FFD" w14:textId="77777777" w:rsidR="00621803" w:rsidRPr="00F664CB" w:rsidRDefault="00621803">
      <w:pPr>
        <w:pStyle w:val="12"/>
        <w:ind w:firstLine="709"/>
        <w:contextualSpacing/>
      </w:pPr>
    </w:p>
    <w:p w14:paraId="591E3D71" w14:textId="77777777" w:rsidR="00697657" w:rsidRDefault="00A5395D" w:rsidP="003E1B68">
      <w:pPr>
        <w:pStyle w:val="12"/>
        <w:ind w:firstLine="709"/>
        <w:jc w:val="center"/>
      </w:pPr>
      <w:r>
        <w:rPr>
          <w:b/>
          <w:bCs/>
          <w:szCs w:val="28"/>
        </w:rPr>
        <w:t>ФИНАНСОВО-ЭКОНОМИЧЕСКОЕ ОБОСНОВАНИЕ</w:t>
      </w:r>
    </w:p>
    <w:p w14:paraId="7827ED17" w14:textId="77777777" w:rsidR="00697657" w:rsidRDefault="00A5395D" w:rsidP="003E1B68">
      <w:pPr>
        <w:pStyle w:val="12"/>
        <w:ind w:firstLine="709"/>
        <w:jc w:val="center"/>
      </w:pPr>
      <w:r>
        <w:rPr>
          <w:b/>
          <w:bCs/>
          <w:szCs w:val="28"/>
        </w:rPr>
        <w:t xml:space="preserve">к </w:t>
      </w:r>
      <w:r>
        <w:rPr>
          <w:b/>
          <w:szCs w:val="28"/>
        </w:rPr>
        <w:t>проекту постановления Правительства Республики Дагестан</w:t>
      </w:r>
    </w:p>
    <w:p w14:paraId="2EBF91C7" w14:textId="77777777" w:rsidR="00697657" w:rsidRDefault="00697657">
      <w:pPr>
        <w:pStyle w:val="12"/>
        <w:ind w:firstLine="709"/>
      </w:pPr>
    </w:p>
    <w:p w14:paraId="7FC88C5C" w14:textId="3A941BD1" w:rsidR="00697657" w:rsidRDefault="00A5395D" w:rsidP="00EA73BF">
      <w:pPr>
        <w:pStyle w:val="12"/>
        <w:ind w:firstLine="709"/>
        <w:rPr>
          <w:rStyle w:val="14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</w:pPr>
      <w:r>
        <w:rPr>
          <w:bCs/>
          <w:szCs w:val="28"/>
          <w:highlight w:val="white"/>
        </w:rPr>
        <w:t xml:space="preserve">Принятие проекта постановления </w:t>
      </w:r>
      <w:r w:rsidR="00EB0255">
        <w:rPr>
          <w:bCs/>
          <w:szCs w:val="28"/>
          <w:highlight w:val="white"/>
        </w:rPr>
        <w:t xml:space="preserve">не </w:t>
      </w:r>
      <w:r>
        <w:rPr>
          <w:bCs/>
          <w:szCs w:val="28"/>
          <w:highlight w:val="white"/>
        </w:rPr>
        <w:t xml:space="preserve">потребует </w:t>
      </w:r>
      <w:r w:rsidR="00EB0255">
        <w:rPr>
          <w:bCs/>
          <w:szCs w:val="28"/>
        </w:rPr>
        <w:t>дополнительных расходов из республиканского бюджета Респуб</w:t>
      </w:r>
      <w:r w:rsidR="00FD0AC9">
        <w:rPr>
          <w:bCs/>
          <w:szCs w:val="28"/>
        </w:rPr>
        <w:t>лики Дагестан, так как предполагае</w:t>
      </w:r>
      <w:r w:rsidR="00EB0255">
        <w:rPr>
          <w:bCs/>
          <w:szCs w:val="28"/>
        </w:rPr>
        <w:t>тся произвести перер</w:t>
      </w:r>
      <w:r w:rsidR="00027915">
        <w:rPr>
          <w:bCs/>
          <w:szCs w:val="28"/>
        </w:rPr>
        <w:t xml:space="preserve">аспределение штатных единиц в пределах установленной постановлением Правительства Республики Дагестан от 5 марта 2021 года № 35 «Вопросы Министерства цифрового развития Республики Дагестан» штатной численности государственных гражданских служащих Минцифры РД. </w:t>
      </w:r>
    </w:p>
    <w:p w14:paraId="001E7405" w14:textId="60C9B740" w:rsidR="005C24CF" w:rsidRDefault="005C24CF" w:rsidP="00FE2B75">
      <w:pPr>
        <w:pStyle w:val="12"/>
        <w:ind w:firstLine="709"/>
        <w:rPr>
          <w:rStyle w:val="14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</w:pPr>
    </w:p>
    <w:p w14:paraId="4BBDABD8" w14:textId="1A30B657" w:rsidR="00697657" w:rsidRDefault="00697657">
      <w:pPr>
        <w:pStyle w:val="12"/>
        <w:ind w:firstLine="709"/>
      </w:pPr>
    </w:p>
    <w:p w14:paraId="46765236" w14:textId="77777777" w:rsidR="00697657" w:rsidRDefault="00A5395D">
      <w:pPr>
        <w:spacing w:line="240" w:lineRule="auto"/>
        <w:contextualSpacing/>
        <w:jc w:val="center"/>
      </w:pPr>
      <w:r>
        <w:rPr>
          <w:rStyle w:val="14"/>
          <w:rFonts w:ascii="Times New Roman" w:hAnsi="Times New Roman" w:cs="Times New Roman"/>
          <w:b/>
          <w:bCs/>
          <w:i w:val="0"/>
          <w:color w:val="000000" w:themeColor="text1"/>
          <w:sz w:val="28"/>
          <w:szCs w:val="28"/>
          <w:shd w:val="clear" w:color="auto" w:fill="FFFFFF"/>
        </w:rPr>
        <w:t>ПЕРЕЧЕНЬ</w:t>
      </w:r>
    </w:p>
    <w:p w14:paraId="443CCC2A" w14:textId="77777777" w:rsidR="00697657" w:rsidRDefault="00A5395D">
      <w:pPr>
        <w:spacing w:after="0" w:line="240" w:lineRule="auto"/>
        <w:jc w:val="center"/>
      </w:pPr>
      <w:r>
        <w:rPr>
          <w:rStyle w:val="14"/>
          <w:rFonts w:ascii="Times New Roman" w:hAnsi="Times New Roman" w:cs="Times New Roman"/>
          <w:b/>
          <w:bCs/>
          <w:i w:val="0"/>
          <w:color w:val="000000" w:themeColor="text1"/>
          <w:sz w:val="28"/>
          <w:szCs w:val="28"/>
          <w:shd w:val="clear" w:color="auto" w:fill="FFFFFF"/>
        </w:rPr>
        <w:t>нормативных правовых актов Республики Дагестан, подлежащих признанию утратившими силу, приостановлению, изменению, дополнению или принятию в связи с принятием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проекта постановления Правительства Республики Дагестан </w:t>
      </w:r>
    </w:p>
    <w:p w14:paraId="6B714C55" w14:textId="77777777" w:rsidR="00697657" w:rsidRDefault="00697657">
      <w:pPr>
        <w:pStyle w:val="12"/>
        <w:ind w:firstLine="709"/>
      </w:pPr>
    </w:p>
    <w:p w14:paraId="748A5A5A" w14:textId="6EC20FFA" w:rsidR="00697657" w:rsidRPr="00FE2B75" w:rsidRDefault="00A5395D">
      <w:pPr>
        <w:pStyle w:val="12"/>
        <w:ind w:firstLine="709"/>
        <w:rPr>
          <w:bCs/>
          <w:szCs w:val="28"/>
        </w:rPr>
      </w:pPr>
      <w:r>
        <w:rPr>
          <w:bCs/>
          <w:szCs w:val="28"/>
        </w:rPr>
        <w:t xml:space="preserve">Принятие </w:t>
      </w:r>
      <w:r w:rsidR="00863968">
        <w:rPr>
          <w:szCs w:val="28"/>
        </w:rPr>
        <w:t xml:space="preserve">проекта постановления не повлечет признания утратившими силу, приостановления, изменения, дополнения или принятия иных нормативных правовых актов Республики Дагестан. </w:t>
      </w:r>
    </w:p>
    <w:p w14:paraId="0045A843" w14:textId="77777777" w:rsidR="00FE2B75" w:rsidRDefault="00FE2B75">
      <w:pPr>
        <w:pStyle w:val="12"/>
        <w:ind w:firstLine="709"/>
      </w:pPr>
    </w:p>
    <w:p w14:paraId="2C910794" w14:textId="77777777" w:rsidR="00697657" w:rsidRDefault="00A5395D">
      <w:pPr>
        <w:spacing w:after="100" w:afterAutospacing="1" w:line="240" w:lineRule="auto"/>
        <w:contextualSpacing/>
        <w:jc w:val="center"/>
      </w:pPr>
      <w:r>
        <w:rPr>
          <w:rFonts w:ascii="Times New Roman" w:hAnsi="Times New Roman" w:cs="Times New Roman"/>
          <w:b/>
          <w:iCs/>
          <w:sz w:val="28"/>
          <w:szCs w:val="28"/>
        </w:rPr>
        <w:t>СПРАВКА</w:t>
      </w:r>
    </w:p>
    <w:p w14:paraId="52DC9467" w14:textId="77777777" w:rsidR="00697657" w:rsidRDefault="00A5395D">
      <w:pPr>
        <w:spacing w:after="100" w:afterAutospacing="1" w:line="240" w:lineRule="auto"/>
        <w:contextualSpacing/>
        <w:jc w:val="center"/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по результатам проведенного мониторинга состояния федеральной и региональной нормативной правовой базы по вопросам, </w:t>
      </w:r>
      <w:r>
        <w:rPr>
          <w:rFonts w:ascii="Times New Roman" w:hAnsi="Times New Roman" w:cs="Times New Roman"/>
          <w:b/>
          <w:sz w:val="28"/>
          <w:szCs w:val="28"/>
        </w:rPr>
        <w:t>регулируемым проектом постановления Правительства Республики Дагестан</w:t>
      </w:r>
    </w:p>
    <w:p w14:paraId="733612E0" w14:textId="77777777" w:rsidR="00697657" w:rsidRDefault="00697657">
      <w:pPr>
        <w:spacing w:after="100" w:afterAutospacing="1" w:line="240" w:lineRule="auto"/>
        <w:contextualSpacing/>
      </w:pPr>
    </w:p>
    <w:p w14:paraId="7C7F04F2" w14:textId="77777777" w:rsidR="00697657" w:rsidRDefault="00A5395D">
      <w:pPr>
        <w:shd w:val="clear" w:color="auto" w:fill="FFFFFF"/>
        <w:spacing w:after="100" w:afterAutospacing="1" w:line="240" w:lineRule="auto"/>
        <w:ind w:firstLine="708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При разработке проекта постановления Правительства Республики Дагестан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проведен мониторинг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состояния федеральной и региональной нормативной правовой базы по вопросам, регулируемым проектом постановления.</w:t>
      </w:r>
    </w:p>
    <w:p w14:paraId="027E29CC" w14:textId="5673F198" w:rsidR="00742ACB" w:rsidRDefault="00A5395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проведенного мониторинга по вопросам, регулируемым проектом постановления, установлено, что</w:t>
      </w:r>
      <w: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аналогичные </w:t>
      </w:r>
      <w:r w:rsidR="000A7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подходы к разграничению функций органов исполнительной власти и установлению схожей структуры</w:t>
      </w:r>
      <w:r w:rsidR="00820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аппаратов органов исполнительной власти, приняты во многих субъектах Российской Федерации, предлагаемое разграничение функций структурных подразделений органов исполнительной власти соответствует сложившейся федеральной и региональной практике. </w:t>
      </w:r>
    </w:p>
    <w:p w14:paraId="4D5B6D0B" w14:textId="2B8A051A" w:rsidR="00697657" w:rsidRDefault="00697657">
      <w:pPr>
        <w:spacing w:after="0"/>
        <w:ind w:firstLine="709"/>
        <w:jc w:val="center"/>
        <w:rPr>
          <w:rFonts w:ascii="Times New Roman" w:hAnsi="Times New Roman" w:cs="Times New Roman"/>
          <w:bCs/>
          <w:i/>
        </w:rPr>
      </w:pPr>
    </w:p>
    <w:p w14:paraId="14143105" w14:textId="77777777" w:rsidR="003E1B68" w:rsidRDefault="003E1B68">
      <w:pPr>
        <w:spacing w:after="0"/>
        <w:ind w:firstLine="709"/>
        <w:jc w:val="center"/>
        <w:rPr>
          <w:rFonts w:ascii="Times New Roman" w:hAnsi="Times New Roman" w:cs="Times New Roman"/>
          <w:bCs/>
          <w:i/>
        </w:rPr>
      </w:pPr>
    </w:p>
    <w:p w14:paraId="47731204" w14:textId="77777777" w:rsidR="00697657" w:rsidRDefault="00697657">
      <w:pPr>
        <w:spacing w:after="0"/>
        <w:ind w:firstLine="709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4642"/>
        <w:gridCol w:w="4713"/>
      </w:tblGrid>
      <w:tr w:rsidR="00697657" w14:paraId="7B156553" w14:textId="77777777" w:rsidTr="003E1B68">
        <w:trPr>
          <w:trHeight w:val="80"/>
        </w:trPr>
        <w:tc>
          <w:tcPr>
            <w:tcW w:w="47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487072F" w14:textId="77777777" w:rsidR="00697657" w:rsidRDefault="0069765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B2B66D8" w14:textId="77777777" w:rsidR="00697657" w:rsidRDefault="00A5395D">
            <w:pPr>
              <w:pStyle w:val="af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[SIGNERSTAMP1]</w:t>
            </w:r>
          </w:p>
        </w:tc>
      </w:tr>
    </w:tbl>
    <w:p w14:paraId="7EDD20E7" w14:textId="77777777" w:rsidR="00697657" w:rsidRDefault="00697657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697657">
      <w:pgSz w:w="11906" w:h="16838"/>
      <w:pgMar w:top="1134" w:right="850" w:bottom="1134" w:left="1701" w:header="708" w:footer="16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F26AFB" w14:textId="77777777" w:rsidR="00CF0B7D" w:rsidRDefault="00CF0B7D">
      <w:pPr>
        <w:spacing w:after="0" w:line="240" w:lineRule="auto"/>
      </w:pPr>
      <w:r>
        <w:separator/>
      </w:r>
    </w:p>
  </w:endnote>
  <w:endnote w:type="continuationSeparator" w:id="0">
    <w:p w14:paraId="28AFEED9" w14:textId="77777777" w:rsidR="00CF0B7D" w:rsidRDefault="00CF0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52B6C1" w14:textId="77777777" w:rsidR="00CF0B7D" w:rsidRDefault="00CF0B7D">
      <w:pPr>
        <w:spacing w:after="0" w:line="240" w:lineRule="auto"/>
      </w:pPr>
      <w:r>
        <w:separator/>
      </w:r>
    </w:p>
  </w:footnote>
  <w:footnote w:type="continuationSeparator" w:id="0">
    <w:p w14:paraId="70AB9C28" w14:textId="77777777" w:rsidR="00CF0B7D" w:rsidRDefault="00CF0B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15081"/>
    <w:multiLevelType w:val="hybridMultilevel"/>
    <w:tmpl w:val="5A6AEB78"/>
    <w:lvl w:ilvl="0" w:tplc="ED5A5B08">
      <w:start w:val="1"/>
      <w:numFmt w:val="decimal"/>
      <w:lvlText w:val="%1."/>
      <w:lvlJc w:val="left"/>
      <w:pPr>
        <w:ind w:left="785" w:hanging="360"/>
      </w:pPr>
      <w:rPr>
        <w:rFonts w:ascii="Times New Roman" w:eastAsia="Times New Roman" w:hAnsi="Times New Roman" w:cs="Times New Roman" w:hint="default"/>
        <w:sz w:val="28"/>
      </w:rPr>
    </w:lvl>
    <w:lvl w:ilvl="1" w:tplc="CB5CFEF4">
      <w:start w:val="1"/>
      <w:numFmt w:val="lowerLetter"/>
      <w:lvlText w:val="%2."/>
      <w:lvlJc w:val="left"/>
      <w:pPr>
        <w:ind w:left="1505" w:hanging="360"/>
      </w:pPr>
    </w:lvl>
    <w:lvl w:ilvl="2" w:tplc="814CDCEE">
      <w:start w:val="1"/>
      <w:numFmt w:val="lowerRoman"/>
      <w:lvlText w:val="%3."/>
      <w:lvlJc w:val="right"/>
      <w:pPr>
        <w:ind w:left="2225" w:hanging="180"/>
      </w:pPr>
    </w:lvl>
    <w:lvl w:ilvl="3" w:tplc="14A42620">
      <w:start w:val="1"/>
      <w:numFmt w:val="decimal"/>
      <w:lvlText w:val="%4."/>
      <w:lvlJc w:val="left"/>
      <w:pPr>
        <w:ind w:left="2945" w:hanging="360"/>
      </w:pPr>
    </w:lvl>
    <w:lvl w:ilvl="4" w:tplc="152A41EC">
      <w:start w:val="1"/>
      <w:numFmt w:val="lowerLetter"/>
      <w:lvlText w:val="%5."/>
      <w:lvlJc w:val="left"/>
      <w:pPr>
        <w:ind w:left="3665" w:hanging="360"/>
      </w:pPr>
    </w:lvl>
    <w:lvl w:ilvl="5" w:tplc="7474FB32">
      <w:start w:val="1"/>
      <w:numFmt w:val="lowerRoman"/>
      <w:lvlText w:val="%6."/>
      <w:lvlJc w:val="right"/>
      <w:pPr>
        <w:ind w:left="4385" w:hanging="180"/>
      </w:pPr>
    </w:lvl>
    <w:lvl w:ilvl="6" w:tplc="3648F866">
      <w:start w:val="1"/>
      <w:numFmt w:val="decimal"/>
      <w:lvlText w:val="%7."/>
      <w:lvlJc w:val="left"/>
      <w:pPr>
        <w:ind w:left="5105" w:hanging="360"/>
      </w:pPr>
    </w:lvl>
    <w:lvl w:ilvl="7" w:tplc="F9AE4D32">
      <w:start w:val="1"/>
      <w:numFmt w:val="lowerLetter"/>
      <w:lvlText w:val="%8."/>
      <w:lvlJc w:val="left"/>
      <w:pPr>
        <w:ind w:left="5825" w:hanging="360"/>
      </w:pPr>
    </w:lvl>
    <w:lvl w:ilvl="8" w:tplc="D368E800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1E5D1B46"/>
    <w:multiLevelType w:val="multilevel"/>
    <w:tmpl w:val="0D3E564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2" w15:restartNumberingAfterBreak="0">
    <w:nsid w:val="38C76912"/>
    <w:multiLevelType w:val="hybridMultilevel"/>
    <w:tmpl w:val="6F7098B4"/>
    <w:lvl w:ilvl="0" w:tplc="E0941C6E">
      <w:start w:val="1"/>
      <w:numFmt w:val="decimal"/>
      <w:lvlText w:val="%1."/>
      <w:lvlJc w:val="left"/>
      <w:pPr>
        <w:ind w:left="1417" w:hanging="360"/>
      </w:pPr>
    </w:lvl>
    <w:lvl w:ilvl="1" w:tplc="1166CEAE">
      <w:start w:val="1"/>
      <w:numFmt w:val="lowerLetter"/>
      <w:lvlText w:val="%2."/>
      <w:lvlJc w:val="left"/>
      <w:pPr>
        <w:ind w:left="2137" w:hanging="360"/>
      </w:pPr>
    </w:lvl>
    <w:lvl w:ilvl="2" w:tplc="84A6469E">
      <w:start w:val="1"/>
      <w:numFmt w:val="lowerRoman"/>
      <w:lvlText w:val="%3."/>
      <w:lvlJc w:val="right"/>
      <w:pPr>
        <w:ind w:left="2857" w:hanging="180"/>
      </w:pPr>
    </w:lvl>
    <w:lvl w:ilvl="3" w:tplc="A7A84BCC">
      <w:start w:val="1"/>
      <w:numFmt w:val="decimal"/>
      <w:lvlText w:val="%4."/>
      <w:lvlJc w:val="left"/>
      <w:pPr>
        <w:ind w:left="3577" w:hanging="360"/>
      </w:pPr>
    </w:lvl>
    <w:lvl w:ilvl="4" w:tplc="29AE6296">
      <w:start w:val="1"/>
      <w:numFmt w:val="lowerLetter"/>
      <w:lvlText w:val="%5."/>
      <w:lvlJc w:val="left"/>
      <w:pPr>
        <w:ind w:left="4297" w:hanging="360"/>
      </w:pPr>
    </w:lvl>
    <w:lvl w:ilvl="5" w:tplc="7848D792">
      <w:start w:val="1"/>
      <w:numFmt w:val="lowerRoman"/>
      <w:lvlText w:val="%6."/>
      <w:lvlJc w:val="right"/>
      <w:pPr>
        <w:ind w:left="5017" w:hanging="180"/>
      </w:pPr>
    </w:lvl>
    <w:lvl w:ilvl="6" w:tplc="AA6C791C">
      <w:start w:val="1"/>
      <w:numFmt w:val="decimal"/>
      <w:lvlText w:val="%7."/>
      <w:lvlJc w:val="left"/>
      <w:pPr>
        <w:ind w:left="5737" w:hanging="360"/>
      </w:pPr>
    </w:lvl>
    <w:lvl w:ilvl="7" w:tplc="B1A21488">
      <w:start w:val="1"/>
      <w:numFmt w:val="lowerLetter"/>
      <w:lvlText w:val="%8."/>
      <w:lvlJc w:val="left"/>
      <w:pPr>
        <w:ind w:left="6457" w:hanging="360"/>
      </w:pPr>
    </w:lvl>
    <w:lvl w:ilvl="8" w:tplc="02D86B76">
      <w:start w:val="1"/>
      <w:numFmt w:val="lowerRoman"/>
      <w:lvlText w:val="%9."/>
      <w:lvlJc w:val="right"/>
      <w:pPr>
        <w:ind w:left="7177" w:hanging="180"/>
      </w:pPr>
    </w:lvl>
  </w:abstractNum>
  <w:abstractNum w:abstractNumId="3" w15:restartNumberingAfterBreak="0">
    <w:nsid w:val="680314E5"/>
    <w:multiLevelType w:val="hybridMultilevel"/>
    <w:tmpl w:val="84F8B818"/>
    <w:lvl w:ilvl="0" w:tplc="2A92908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F184D04">
      <w:start w:val="1"/>
      <w:numFmt w:val="lowerLetter"/>
      <w:lvlText w:val="%2."/>
      <w:lvlJc w:val="left"/>
      <w:pPr>
        <w:ind w:left="1440" w:hanging="360"/>
      </w:pPr>
    </w:lvl>
    <w:lvl w:ilvl="2" w:tplc="0E1C8F04">
      <w:start w:val="1"/>
      <w:numFmt w:val="lowerRoman"/>
      <w:lvlText w:val="%3."/>
      <w:lvlJc w:val="right"/>
      <w:pPr>
        <w:ind w:left="2160" w:hanging="180"/>
      </w:pPr>
    </w:lvl>
    <w:lvl w:ilvl="3" w:tplc="F83EF660">
      <w:start w:val="1"/>
      <w:numFmt w:val="decimal"/>
      <w:lvlText w:val="%4."/>
      <w:lvlJc w:val="left"/>
      <w:pPr>
        <w:ind w:left="2880" w:hanging="360"/>
      </w:pPr>
    </w:lvl>
    <w:lvl w:ilvl="4" w:tplc="541C3512">
      <w:start w:val="1"/>
      <w:numFmt w:val="lowerLetter"/>
      <w:lvlText w:val="%5."/>
      <w:lvlJc w:val="left"/>
      <w:pPr>
        <w:ind w:left="3600" w:hanging="360"/>
      </w:pPr>
    </w:lvl>
    <w:lvl w:ilvl="5" w:tplc="6D8E7766">
      <w:start w:val="1"/>
      <w:numFmt w:val="lowerRoman"/>
      <w:lvlText w:val="%6."/>
      <w:lvlJc w:val="right"/>
      <w:pPr>
        <w:ind w:left="4320" w:hanging="180"/>
      </w:pPr>
    </w:lvl>
    <w:lvl w:ilvl="6" w:tplc="05B8C570">
      <w:start w:val="1"/>
      <w:numFmt w:val="decimal"/>
      <w:lvlText w:val="%7."/>
      <w:lvlJc w:val="left"/>
      <w:pPr>
        <w:ind w:left="5040" w:hanging="360"/>
      </w:pPr>
    </w:lvl>
    <w:lvl w:ilvl="7" w:tplc="EA846FBE">
      <w:start w:val="1"/>
      <w:numFmt w:val="lowerLetter"/>
      <w:lvlText w:val="%8."/>
      <w:lvlJc w:val="left"/>
      <w:pPr>
        <w:ind w:left="5760" w:hanging="360"/>
      </w:pPr>
    </w:lvl>
    <w:lvl w:ilvl="8" w:tplc="6846E3E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322877"/>
    <w:multiLevelType w:val="hybridMultilevel"/>
    <w:tmpl w:val="0D42ED3E"/>
    <w:lvl w:ilvl="0" w:tplc="085C05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EFC6E1E">
      <w:start w:val="1"/>
      <w:numFmt w:val="lowerLetter"/>
      <w:lvlText w:val="%2."/>
      <w:lvlJc w:val="left"/>
      <w:pPr>
        <w:ind w:left="1440" w:hanging="360"/>
      </w:pPr>
    </w:lvl>
    <w:lvl w:ilvl="2" w:tplc="0CF21D06">
      <w:start w:val="1"/>
      <w:numFmt w:val="lowerRoman"/>
      <w:lvlText w:val="%3."/>
      <w:lvlJc w:val="right"/>
      <w:pPr>
        <w:ind w:left="2160" w:hanging="180"/>
      </w:pPr>
    </w:lvl>
    <w:lvl w:ilvl="3" w:tplc="C8BC603A">
      <w:start w:val="1"/>
      <w:numFmt w:val="decimal"/>
      <w:lvlText w:val="%4."/>
      <w:lvlJc w:val="left"/>
      <w:pPr>
        <w:ind w:left="2880" w:hanging="360"/>
      </w:pPr>
    </w:lvl>
    <w:lvl w:ilvl="4" w:tplc="1CBCB6F0">
      <w:start w:val="1"/>
      <w:numFmt w:val="lowerLetter"/>
      <w:lvlText w:val="%5."/>
      <w:lvlJc w:val="left"/>
      <w:pPr>
        <w:ind w:left="3600" w:hanging="360"/>
      </w:pPr>
    </w:lvl>
    <w:lvl w:ilvl="5" w:tplc="B2DC48A8">
      <w:start w:val="1"/>
      <w:numFmt w:val="lowerRoman"/>
      <w:lvlText w:val="%6."/>
      <w:lvlJc w:val="right"/>
      <w:pPr>
        <w:ind w:left="4320" w:hanging="180"/>
      </w:pPr>
    </w:lvl>
    <w:lvl w:ilvl="6" w:tplc="DC62307E">
      <w:start w:val="1"/>
      <w:numFmt w:val="decimal"/>
      <w:lvlText w:val="%7."/>
      <w:lvlJc w:val="left"/>
      <w:pPr>
        <w:ind w:left="5040" w:hanging="360"/>
      </w:pPr>
    </w:lvl>
    <w:lvl w:ilvl="7" w:tplc="A4F60DAE">
      <w:start w:val="1"/>
      <w:numFmt w:val="lowerLetter"/>
      <w:lvlText w:val="%8."/>
      <w:lvlJc w:val="left"/>
      <w:pPr>
        <w:ind w:left="5760" w:hanging="360"/>
      </w:pPr>
    </w:lvl>
    <w:lvl w:ilvl="8" w:tplc="2388650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9E31FD"/>
    <w:multiLevelType w:val="hybridMultilevel"/>
    <w:tmpl w:val="DE226046"/>
    <w:lvl w:ilvl="0" w:tplc="D09C92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7E03308">
      <w:start w:val="1"/>
      <w:numFmt w:val="lowerLetter"/>
      <w:lvlText w:val="%2."/>
      <w:lvlJc w:val="left"/>
      <w:pPr>
        <w:ind w:left="1440" w:hanging="360"/>
      </w:pPr>
    </w:lvl>
    <w:lvl w:ilvl="2" w:tplc="3D565E48">
      <w:start w:val="1"/>
      <w:numFmt w:val="lowerRoman"/>
      <w:lvlText w:val="%3."/>
      <w:lvlJc w:val="right"/>
      <w:pPr>
        <w:ind w:left="2160" w:hanging="180"/>
      </w:pPr>
    </w:lvl>
    <w:lvl w:ilvl="3" w:tplc="79508500">
      <w:start w:val="1"/>
      <w:numFmt w:val="decimal"/>
      <w:lvlText w:val="%4."/>
      <w:lvlJc w:val="left"/>
      <w:pPr>
        <w:ind w:left="2880" w:hanging="360"/>
      </w:pPr>
    </w:lvl>
    <w:lvl w:ilvl="4" w:tplc="E48C9570">
      <w:start w:val="1"/>
      <w:numFmt w:val="lowerLetter"/>
      <w:lvlText w:val="%5."/>
      <w:lvlJc w:val="left"/>
      <w:pPr>
        <w:ind w:left="3600" w:hanging="360"/>
      </w:pPr>
    </w:lvl>
    <w:lvl w:ilvl="5" w:tplc="7E5C0156">
      <w:start w:val="1"/>
      <w:numFmt w:val="lowerRoman"/>
      <w:lvlText w:val="%6."/>
      <w:lvlJc w:val="right"/>
      <w:pPr>
        <w:ind w:left="4320" w:hanging="180"/>
      </w:pPr>
    </w:lvl>
    <w:lvl w:ilvl="6" w:tplc="7D8E2850">
      <w:start w:val="1"/>
      <w:numFmt w:val="decimal"/>
      <w:lvlText w:val="%7."/>
      <w:lvlJc w:val="left"/>
      <w:pPr>
        <w:ind w:left="5040" w:hanging="360"/>
      </w:pPr>
    </w:lvl>
    <w:lvl w:ilvl="7" w:tplc="F7FC18AA">
      <w:start w:val="1"/>
      <w:numFmt w:val="lowerLetter"/>
      <w:lvlText w:val="%8."/>
      <w:lvlJc w:val="left"/>
      <w:pPr>
        <w:ind w:left="5760" w:hanging="360"/>
      </w:pPr>
    </w:lvl>
    <w:lvl w:ilvl="8" w:tplc="AA2AB10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657"/>
    <w:rsid w:val="00027915"/>
    <w:rsid w:val="00085965"/>
    <w:rsid w:val="000A72B3"/>
    <w:rsid w:val="000D14DC"/>
    <w:rsid w:val="000D78B4"/>
    <w:rsid w:val="0013270D"/>
    <w:rsid w:val="00170F6E"/>
    <w:rsid w:val="001A44AA"/>
    <w:rsid w:val="00280C7A"/>
    <w:rsid w:val="002F2259"/>
    <w:rsid w:val="003621CA"/>
    <w:rsid w:val="0038362E"/>
    <w:rsid w:val="003D7BF5"/>
    <w:rsid w:val="003E1B68"/>
    <w:rsid w:val="00404FA6"/>
    <w:rsid w:val="00425FA8"/>
    <w:rsid w:val="004270ED"/>
    <w:rsid w:val="004358FF"/>
    <w:rsid w:val="00435C85"/>
    <w:rsid w:val="004367DF"/>
    <w:rsid w:val="0045047A"/>
    <w:rsid w:val="004F096E"/>
    <w:rsid w:val="00520BE6"/>
    <w:rsid w:val="00570FC0"/>
    <w:rsid w:val="005743EA"/>
    <w:rsid w:val="0058521D"/>
    <w:rsid w:val="005C24CF"/>
    <w:rsid w:val="005C36DE"/>
    <w:rsid w:val="005D1ABA"/>
    <w:rsid w:val="00621803"/>
    <w:rsid w:val="0062268A"/>
    <w:rsid w:val="00623C4D"/>
    <w:rsid w:val="00665EF3"/>
    <w:rsid w:val="00694022"/>
    <w:rsid w:val="00697657"/>
    <w:rsid w:val="006C6B95"/>
    <w:rsid w:val="007216F3"/>
    <w:rsid w:val="00731F03"/>
    <w:rsid w:val="00742ACB"/>
    <w:rsid w:val="00745991"/>
    <w:rsid w:val="00761EDA"/>
    <w:rsid w:val="0079355A"/>
    <w:rsid w:val="007D0AD8"/>
    <w:rsid w:val="007D4D1C"/>
    <w:rsid w:val="007F1B28"/>
    <w:rsid w:val="00801819"/>
    <w:rsid w:val="0082060C"/>
    <w:rsid w:val="00824DD5"/>
    <w:rsid w:val="00842EF4"/>
    <w:rsid w:val="00853323"/>
    <w:rsid w:val="00863968"/>
    <w:rsid w:val="00863BA7"/>
    <w:rsid w:val="00876879"/>
    <w:rsid w:val="00880816"/>
    <w:rsid w:val="0089483B"/>
    <w:rsid w:val="00980E3E"/>
    <w:rsid w:val="009C1B0D"/>
    <w:rsid w:val="009C6DEA"/>
    <w:rsid w:val="009F7609"/>
    <w:rsid w:val="00A1059D"/>
    <w:rsid w:val="00A27DED"/>
    <w:rsid w:val="00A5395D"/>
    <w:rsid w:val="00AF725E"/>
    <w:rsid w:val="00B2240F"/>
    <w:rsid w:val="00B3486B"/>
    <w:rsid w:val="00B414D2"/>
    <w:rsid w:val="00C74877"/>
    <w:rsid w:val="00CA34C6"/>
    <w:rsid w:val="00CE1B29"/>
    <w:rsid w:val="00CE26B8"/>
    <w:rsid w:val="00CF0B7D"/>
    <w:rsid w:val="00D264C4"/>
    <w:rsid w:val="00D811DB"/>
    <w:rsid w:val="00DB7194"/>
    <w:rsid w:val="00DD2460"/>
    <w:rsid w:val="00DF12A2"/>
    <w:rsid w:val="00E0751D"/>
    <w:rsid w:val="00E60EFF"/>
    <w:rsid w:val="00E84C15"/>
    <w:rsid w:val="00EA73BF"/>
    <w:rsid w:val="00EB0255"/>
    <w:rsid w:val="00F13D7C"/>
    <w:rsid w:val="00F664CB"/>
    <w:rsid w:val="00F71621"/>
    <w:rsid w:val="00FD0AC9"/>
    <w:rsid w:val="00FE2B75"/>
    <w:rsid w:val="00FE3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D1673"/>
  <w15:docId w15:val="{51633C59-6CC5-4F7E-B425-47E42426D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ptionChar">
    <w:name w:val="Caption Char"/>
    <w:uiPriority w:val="99"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c">
    <w:name w:val="Название объекта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link w:val="12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table" w:styleId="af6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</w:style>
  <w:style w:type="paragraph" w:customStyle="1" w:styleId="ConsPlusNormal">
    <w:name w:val="ConsPlu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14">
    <w:name w:val="Выделение1"/>
    <w:basedOn w:val="af"/>
    <w:uiPriority w:val="20"/>
    <w:qFormat/>
    <w:rPr>
      <w:i/>
      <w:iCs/>
      <w:sz w:val="18"/>
    </w:rPr>
  </w:style>
  <w:style w:type="paragraph" w:customStyle="1" w:styleId="12">
    <w:name w:val="Основной текст с отступом1"/>
    <w:basedOn w:val="ae"/>
    <w:link w:val="af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b">
    <w:name w:val="Emphasis"/>
    <w:basedOn w:val="a0"/>
    <w:uiPriority w:val="20"/>
    <w:qFormat/>
    <w:rsid w:val="00D811DB"/>
    <w:rPr>
      <w:i/>
      <w:iCs/>
    </w:rPr>
  </w:style>
  <w:style w:type="paragraph" w:styleId="afc">
    <w:name w:val="Balloon Text"/>
    <w:basedOn w:val="a"/>
    <w:link w:val="afd"/>
    <w:uiPriority w:val="99"/>
    <w:semiHidden/>
    <w:unhideWhenUsed/>
    <w:rsid w:val="006218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sid w:val="006218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90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pravo.e-dag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DE9EE9-0E52-4AA1-ACA4-D5D9AC36B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851</Words>
  <Characters>4855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5695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Knopka</dc:creator>
  <cp:keywords/>
  <dc:description/>
  <cp:lastModifiedBy>Yurist2</cp:lastModifiedBy>
  <cp:revision>14</cp:revision>
  <cp:lastPrinted>2026-05-13T13:13:00Z</cp:lastPrinted>
  <dcterms:created xsi:type="dcterms:W3CDTF">2026-05-13T07:53:00Z</dcterms:created>
  <dcterms:modified xsi:type="dcterms:W3CDTF">2026-05-14T07:54:00Z</dcterms:modified>
</cp:coreProperties>
</file>