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ACD8A" w14:textId="2FF629F9" w:rsidR="00697657" w:rsidRDefault="00A5395D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11B50ACE" w14:textId="77777777" w:rsidR="00425FA8" w:rsidRDefault="00425FA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ABE6AC" w14:textId="77777777" w:rsidR="00697657" w:rsidRDefault="00697657">
      <w:pPr>
        <w:spacing w:after="0" w:line="240" w:lineRule="auto"/>
        <w:jc w:val="center"/>
      </w:pPr>
    </w:p>
    <w:p w14:paraId="33BD2F86" w14:textId="77777777" w:rsidR="00697657" w:rsidRDefault="00A5395D">
      <w:pPr>
        <w:widowControl w:val="0"/>
        <w:spacing w:after="0" w:line="240" w:lineRule="auto"/>
        <w:jc w:val="center"/>
        <w:outlineLvl w:val="0"/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ПРАВИТЕЛЬСТВО РЕСПУБЛИКИ ДАГЕСТАН</w:t>
      </w:r>
    </w:p>
    <w:p w14:paraId="7BD4F5C0" w14:textId="77777777" w:rsidR="00697657" w:rsidRDefault="00697657">
      <w:pPr>
        <w:widowControl w:val="0"/>
        <w:spacing w:after="0" w:line="240" w:lineRule="auto"/>
        <w:jc w:val="center"/>
      </w:pPr>
    </w:p>
    <w:p w14:paraId="33E4D14B" w14:textId="77777777" w:rsidR="00697657" w:rsidRDefault="00A5395D">
      <w:pPr>
        <w:widowControl w:val="0"/>
        <w:spacing w:after="0" w:line="240" w:lineRule="auto"/>
        <w:jc w:val="center"/>
        <w:outlineLvl w:val="0"/>
        <w:rPr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П О С Т А Н О В Л Е Н И Е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6C3DFE8A" w14:textId="77777777" w:rsidR="00697657" w:rsidRDefault="00A5395D">
      <w:pPr>
        <w:widowControl w:val="0"/>
        <w:spacing w:after="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___________ 2026 г. № _______</w:t>
      </w:r>
    </w:p>
    <w:p w14:paraId="215ADB3D" w14:textId="77777777" w:rsidR="00697657" w:rsidRDefault="00A5395D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МАХАЧКАЛА</w:t>
      </w:r>
    </w:p>
    <w:p w14:paraId="3599643D" w14:textId="77777777" w:rsidR="00697657" w:rsidRDefault="00697657">
      <w:pPr>
        <w:spacing w:after="0"/>
        <w:contextualSpacing/>
        <w:jc w:val="center"/>
      </w:pPr>
    </w:p>
    <w:p w14:paraId="58A75106" w14:textId="77777777" w:rsidR="00697657" w:rsidRPr="00623C4D" w:rsidRDefault="00697657">
      <w:pPr>
        <w:spacing w:after="0" w:line="240" w:lineRule="auto"/>
        <w:contextualSpacing/>
        <w:jc w:val="center"/>
        <w:rPr>
          <w:color w:val="FF0000"/>
        </w:rPr>
      </w:pPr>
    </w:p>
    <w:p w14:paraId="25DC3D5B" w14:textId="0E3CC85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</w:t>
      </w:r>
      <w:r w:rsidR="00623C4D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некоторые</w:t>
      </w: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акты </w:t>
      </w:r>
    </w:p>
    <w:p w14:paraId="0D2A8E4C" w14:textId="0189CA85" w:rsidR="00697657" w:rsidRPr="00623C4D" w:rsidRDefault="00A539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Правительства Республики Дагестан</w:t>
      </w:r>
      <w:r w:rsidR="00D811DB" w:rsidRPr="00623C4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1E2AFC4D" w14:textId="77777777" w:rsidR="00623C4D" w:rsidRPr="00623C4D" w:rsidRDefault="00623C4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6B055D" w14:textId="1CC17112" w:rsidR="004318B5" w:rsidRPr="00623C4D" w:rsidRDefault="00623C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3C4D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623C4D">
        <w:rPr>
          <w:rFonts w:ascii="Times New Roman" w:hAnsi="Times New Roman" w:cs="Times New Roman"/>
          <w:b/>
          <w:sz w:val="28"/>
          <w:szCs w:val="28"/>
        </w:rPr>
        <w:t>постановляет:</w:t>
      </w:r>
      <w:r w:rsidRPr="00623C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842780" w14:textId="3C98A143" w:rsidR="00697657" w:rsidRDefault="00A5395D" w:rsidP="006218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1. </w:t>
      </w:r>
      <w:r w:rsidR="00D811DB">
        <w:rPr>
          <w:rFonts w:ascii="Times New Roman" w:hAnsi="Times New Roman" w:cs="Times New Roman"/>
          <w:sz w:val="28"/>
          <w:szCs w:val="28"/>
          <w:highlight w:val="white"/>
        </w:rPr>
        <w:t>Утвердить прилагаемые  изменения, которые вносятся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621803">
        <w:rPr>
          <w:rFonts w:ascii="Times New Roman" w:hAnsi="Times New Roman" w:cs="Times New Roman"/>
          <w:sz w:val="28"/>
          <w:szCs w:val="28"/>
          <w:highlight w:val="white"/>
        </w:rPr>
        <w:t xml:space="preserve">в некоторые акты Правительства Республики Дагестан. </w:t>
      </w:r>
    </w:p>
    <w:p w14:paraId="6EEC2001" w14:textId="34F56153" w:rsidR="00697657" w:rsidRDefault="00383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5395D">
        <w:rPr>
          <w:rFonts w:ascii="Times New Roman" w:hAnsi="Times New Roman" w:cs="Times New Roman"/>
          <w:sz w:val="28"/>
          <w:szCs w:val="28"/>
        </w:rPr>
        <w:t>. 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 w14:paraId="66BAE9BA" w14:textId="193FF34F" w:rsidR="00D811DB" w:rsidRDefault="00383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11D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391B3CF4" w14:textId="77777777" w:rsidR="00621803" w:rsidRDefault="006218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E80CCA" w14:textId="49E56AD5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01404280" w14:textId="1943E92A" w:rsidR="00C74877" w:rsidRDefault="00C74877">
      <w:pPr>
        <w:pStyle w:val="ConsPlusNormal"/>
        <w:ind w:firstLine="567"/>
        <w:contextualSpacing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14:paraId="259A375C" w14:textId="284A7AE6" w:rsidR="00C74877" w:rsidRDefault="00C7487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8082"/>
      </w:tblGrid>
      <w:tr w:rsidR="00C74877" w:rsidRPr="00876879" w14:paraId="027CBBA9" w14:textId="77777777" w:rsidTr="00C74877">
        <w:tc>
          <w:tcPr>
            <w:tcW w:w="2123" w:type="dxa"/>
          </w:tcPr>
          <w:p w14:paraId="48946F4E" w14:textId="77777777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2" w:type="dxa"/>
          </w:tcPr>
          <w:p w14:paraId="18EE2135" w14:textId="0A6B11BE" w:rsidR="00C74877" w:rsidRPr="00876879" w:rsidRDefault="00C74877" w:rsidP="00876879">
            <w:pPr>
              <w:ind w:left="226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5389864" w14:textId="6A9302B8" w:rsidR="00876879" w:rsidRPr="00876879" w:rsidRDefault="00774371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Председатель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 xml:space="preserve">Правительства                         </w:t>
      </w:r>
      <w:r w:rsidR="00876879">
        <w:rPr>
          <w:rFonts w:ascii="Times New Roman" w:hAnsi="Times New Roman" w:cs="Times New Roman"/>
          <w:b/>
          <w:sz w:val="28"/>
          <w:szCs w:val="28"/>
        </w:rPr>
        <w:t xml:space="preserve">                              М. </w:t>
      </w:r>
      <w:r w:rsidR="00876879" w:rsidRPr="00876879">
        <w:rPr>
          <w:rFonts w:ascii="Times New Roman" w:hAnsi="Times New Roman" w:cs="Times New Roman"/>
          <w:b/>
          <w:sz w:val="28"/>
          <w:szCs w:val="28"/>
        </w:rPr>
        <w:t>Рамазанов</w:t>
      </w:r>
    </w:p>
    <w:p w14:paraId="6E3774B2" w14:textId="570BB8D2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87687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14:paraId="3257880A" w14:textId="630AB8EE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55F60" w14:textId="2508A258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48D3D9" w14:textId="1FF4096B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1A22B0" w14:textId="35B1AB74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C0B622B" w14:textId="5BC21470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97009A" w14:textId="1EFEEDB6" w:rsid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F229D2" w14:textId="77777777" w:rsidR="00876879" w:rsidRPr="00876879" w:rsidRDefault="00876879" w:rsidP="008768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7BFBFA" w14:textId="77777777" w:rsidR="00697657" w:rsidRDefault="00697657">
      <w:pPr>
        <w:spacing w:line="240" w:lineRule="auto"/>
      </w:pPr>
    </w:p>
    <w:p w14:paraId="437E5A58" w14:textId="64FE3414" w:rsidR="00697657" w:rsidRDefault="00697657">
      <w:pPr>
        <w:spacing w:line="240" w:lineRule="auto"/>
      </w:pPr>
    </w:p>
    <w:p w14:paraId="0720E27F" w14:textId="2B8B5D84" w:rsidR="00621803" w:rsidRDefault="00621803">
      <w:pPr>
        <w:spacing w:line="240" w:lineRule="auto"/>
      </w:pPr>
    </w:p>
    <w:p w14:paraId="1C8F5A4F" w14:textId="42885BDF" w:rsidR="00621803" w:rsidRDefault="00621803">
      <w:pPr>
        <w:spacing w:line="240" w:lineRule="auto"/>
      </w:pPr>
    </w:p>
    <w:p w14:paraId="04394552" w14:textId="2424FCF5" w:rsidR="00621803" w:rsidRDefault="00621803">
      <w:pPr>
        <w:spacing w:line="240" w:lineRule="auto"/>
      </w:pPr>
    </w:p>
    <w:p w14:paraId="7C1BA569" w14:textId="7A61B690" w:rsidR="00621803" w:rsidRDefault="00621803">
      <w:pPr>
        <w:spacing w:line="240" w:lineRule="auto"/>
        <w:sectPr w:rsidR="00621803" w:rsidSect="005743EA">
          <w:foot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B0F33F3" w14:textId="2D9FDB79" w:rsidR="0038362E" w:rsidRDefault="0038362E" w:rsidP="003836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57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0A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УТВЕРЖДЕНЫ</w:t>
      </w:r>
    </w:p>
    <w:p w14:paraId="036E4341" w14:textId="0893C6A6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283E955" w14:textId="77777777" w:rsidR="007D0AD8" w:rsidRDefault="0038362E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</w:p>
    <w:p w14:paraId="52A56096" w14:textId="4AA16B58" w:rsidR="0038362E" w:rsidRPr="0038362E" w:rsidRDefault="007D0AD8" w:rsidP="007D0A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8362E">
        <w:rPr>
          <w:rFonts w:ascii="Times New Roman" w:hAnsi="Times New Roman" w:cs="Times New Roman"/>
          <w:sz w:val="28"/>
          <w:szCs w:val="28"/>
        </w:rPr>
        <w:t>от _____</w:t>
      </w:r>
      <w:r>
        <w:rPr>
          <w:rFonts w:ascii="Times New Roman" w:hAnsi="Times New Roman" w:cs="Times New Roman"/>
          <w:sz w:val="28"/>
          <w:szCs w:val="28"/>
        </w:rPr>
        <w:t>____ 2026 г. № ____</w:t>
      </w:r>
    </w:p>
    <w:p w14:paraId="5FE1985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BD60DD" w14:textId="77777777" w:rsidR="0038362E" w:rsidRDefault="0038362E" w:rsidP="003836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3C6B48" w14:textId="77777777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DA31C1" w14:textId="0A59FB8E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14:paraId="3914214C" w14:textId="16CBBE45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некоторые акты </w:t>
      </w:r>
    </w:p>
    <w:p w14:paraId="214F206E" w14:textId="3C5ADBEC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Правительства Республики Дагестан </w:t>
      </w:r>
    </w:p>
    <w:p w14:paraId="67F7F31A" w14:textId="25235674" w:rsidR="0038362E" w:rsidRDefault="00383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75910" w14:textId="461382F0" w:rsidR="0038362E" w:rsidRDefault="00574407" w:rsidP="003836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362E">
        <w:rPr>
          <w:rFonts w:ascii="Times New Roman" w:hAnsi="Times New Roman" w:cs="Times New Roman"/>
          <w:sz w:val="28"/>
          <w:szCs w:val="28"/>
        </w:rPr>
        <w:t xml:space="preserve">. Внести в постановление Правительства Республики Дагестан от 14 ноября 2024 г № 366 </w:t>
      </w:r>
      <w:r w:rsidR="003E1B68">
        <w:rPr>
          <w:rFonts w:ascii="Times New Roman" w:hAnsi="Times New Roman" w:cs="Times New Roman"/>
          <w:sz w:val="28"/>
          <w:szCs w:val="28"/>
        </w:rPr>
        <w:t xml:space="preserve">«О дополнительных мерах по обеспечению информационной безопасности в органах исполнительной власти Республики Дагестан» </w:t>
      </w:r>
      <w:r w:rsidR="0038362E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(pravo.e-dag.ru), 2024, 15 ноября, № 05002014660</w:t>
      </w:r>
      <w:r w:rsidR="00731F03">
        <w:rPr>
          <w:rFonts w:ascii="Times New Roman" w:hAnsi="Times New Roman" w:cs="Times New Roman"/>
          <w:sz w:val="28"/>
          <w:szCs w:val="28"/>
        </w:rPr>
        <w:t>;</w:t>
      </w:r>
      <w:r w:rsidR="0038362E">
        <w:rPr>
          <w:rFonts w:ascii="Times New Roman" w:hAnsi="Times New Roman" w:cs="Times New Roman"/>
          <w:sz w:val="28"/>
          <w:szCs w:val="28"/>
        </w:rPr>
        <w:t xml:space="preserve"> 2025, </w:t>
      </w:r>
      <w:r w:rsidR="000D14DC">
        <w:rPr>
          <w:rFonts w:ascii="Times New Roman" w:hAnsi="Times New Roman" w:cs="Times New Roman"/>
          <w:sz w:val="28"/>
          <w:szCs w:val="28"/>
        </w:rPr>
        <w:t>7</w:t>
      </w:r>
      <w:r w:rsidR="0038362E">
        <w:rPr>
          <w:rFonts w:ascii="Times New Roman" w:hAnsi="Times New Roman" w:cs="Times New Roman"/>
          <w:sz w:val="28"/>
          <w:szCs w:val="28"/>
        </w:rPr>
        <w:t xml:space="preserve"> марта, №</w:t>
      </w:r>
      <w:r w:rsidR="003621CA">
        <w:rPr>
          <w:rFonts w:ascii="Times New Roman" w:hAnsi="Times New Roman" w:cs="Times New Roman"/>
          <w:sz w:val="28"/>
          <w:szCs w:val="28"/>
        </w:rPr>
        <w:t xml:space="preserve"> </w:t>
      </w:r>
      <w:r w:rsidR="0038362E">
        <w:rPr>
          <w:rFonts w:ascii="Times New Roman" w:hAnsi="Times New Roman" w:cs="Times New Roman"/>
          <w:sz w:val="28"/>
          <w:szCs w:val="28"/>
        </w:rPr>
        <w:t>05002015469</w:t>
      </w:r>
      <w:r w:rsidR="00B718A3">
        <w:rPr>
          <w:rFonts w:ascii="Times New Roman" w:hAnsi="Times New Roman" w:cs="Times New Roman"/>
          <w:sz w:val="28"/>
          <w:szCs w:val="28"/>
        </w:rPr>
        <w:t>; 2026, 23 июля, № 05002018688</w:t>
      </w:r>
      <w:r w:rsidR="0038362E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7F06803E" w14:textId="77777777" w:rsidR="00126D30" w:rsidRDefault="00126D30" w:rsidP="003836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пункт 2 изложить в следующей редакции:</w:t>
      </w:r>
    </w:p>
    <w:p w14:paraId="6240AF19" w14:textId="12CF3452" w:rsidR="0038362E" w:rsidRDefault="00126D30" w:rsidP="003836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 Министерству цифрового развития, информации и печати Республики Дагестан обеспечить создание на базе государственного автономного учреждения Республики Дагестан «Центр информационных технологий» (далее – ГАУ РД «ЦИТ») подразделения, обеспечивающего реализацию мероприятий по защите информации в Министерстве образования и науки Республики Дагестан, Министерстве транспорта и дорожного хозяйства Республики Дагестан, Министерстве культуры Республики Дагестан и</w:t>
      </w:r>
      <w:r w:rsidR="0038362E">
        <w:rPr>
          <w:rFonts w:ascii="Times New Roman" w:hAnsi="Times New Roman" w:cs="Times New Roman"/>
          <w:sz w:val="28"/>
          <w:szCs w:val="28"/>
        </w:rPr>
        <w:t xml:space="preserve"> Министерстве по туризму и народным художественным промыслам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362E">
        <w:rPr>
          <w:rFonts w:ascii="Times New Roman" w:hAnsi="Times New Roman" w:cs="Times New Roman"/>
          <w:sz w:val="28"/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="0038362E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38362E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38362E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38362E">
        <w:rPr>
          <w:rFonts w:ascii="Times New Roman" w:hAnsi="Times New Roman" w:cs="Times New Roman"/>
          <w:sz w:val="28"/>
          <w:szCs w:val="28"/>
        </w:rPr>
        <w:t xml:space="preserve"> района, Комитете по лесному хозяйству Республики Дагестан</w:t>
      </w:r>
      <w:r w:rsidR="003E1B68">
        <w:rPr>
          <w:rFonts w:ascii="Times New Roman" w:hAnsi="Times New Roman" w:cs="Times New Roman"/>
          <w:sz w:val="28"/>
          <w:szCs w:val="28"/>
        </w:rPr>
        <w:t>.</w:t>
      </w:r>
      <w:r w:rsidR="0038362E">
        <w:rPr>
          <w:rFonts w:ascii="Times New Roman" w:hAnsi="Times New Roman" w:cs="Times New Roman"/>
          <w:sz w:val="28"/>
          <w:szCs w:val="28"/>
        </w:rPr>
        <w:t>»;</w:t>
      </w:r>
    </w:p>
    <w:p w14:paraId="668A4EB0" w14:textId="77777777" w:rsidR="0038362E" w:rsidRDefault="0038362E" w:rsidP="00383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пункт 3 изложить в следующей редакции:</w:t>
      </w:r>
    </w:p>
    <w:p w14:paraId="52EF4C5D" w14:textId="56565973" w:rsidR="00170F6E" w:rsidRDefault="0038362E" w:rsidP="0017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126D30">
        <w:rPr>
          <w:rFonts w:ascii="Times New Roman" w:hAnsi="Times New Roman" w:cs="Times New Roman"/>
          <w:sz w:val="28"/>
          <w:szCs w:val="28"/>
          <w:highlight w:val="white"/>
        </w:rPr>
        <w:t xml:space="preserve">3. </w:t>
      </w:r>
      <w:r>
        <w:rPr>
          <w:rFonts w:ascii="Times New Roman" w:hAnsi="Times New Roman" w:cs="Times New Roman"/>
          <w:sz w:val="28"/>
          <w:szCs w:val="28"/>
          <w:highlight w:val="white"/>
        </w:rPr>
        <w:t>Министерству образования и науки Республики Дагестан, Министерству транспорта и дорожного хозяйства Республики Дагестан, Министерству культуры Республики Дагестан, Министерству по туризму и народным художественным промыслам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Управлению Правительства Республики Дагестан по вопросам переселения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осуществить передачу по 1 штатной единице в ГАУ РД «ЦИТ» за счет сокращения работников подведомственных учреждений – государственного казенного учреждения Республики Дагестан «Центр по обслуживанию деятельности образовательных учреждений, расположенных в зонах отгонного животноводства», государственного бюджетного профессионального образовательного учреждения Республики Дагестан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«Автомобильно-дорожный колледж», государственного бюджетного учреждения Республики Дагестан «Дагестанский государственный театр оперы и балета», государственного бюджетного учреждения Республики Дагестан «Туристический центр Республики Дагестан», государственного казенного учреждения Республики Дагестан «Дирекция строящихся объектов «</w:t>
      </w:r>
      <w:proofErr w:type="spellStart"/>
      <w:r>
        <w:rPr>
          <w:rFonts w:ascii="Times New Roman" w:hAnsi="Times New Roman" w:cs="Times New Roman"/>
          <w:sz w:val="28"/>
          <w:szCs w:val="28"/>
          <w:highlight w:val="white"/>
        </w:rPr>
        <w:t>Новострой</w:t>
      </w:r>
      <w:proofErr w:type="spellEnd"/>
      <w:r>
        <w:rPr>
          <w:rFonts w:ascii="Times New Roman" w:hAnsi="Times New Roman" w:cs="Times New Roman"/>
          <w:sz w:val="28"/>
          <w:szCs w:val="28"/>
          <w:highlight w:val="white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Комитету по лесному хозяйству Республики Дагестан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осуществить передачу 1 штатной единицы в ГАУ РД «ЦИТ» за счет сокращения собственной </w:t>
      </w:r>
      <w:r>
        <w:rPr>
          <w:rFonts w:ascii="Times New Roman" w:hAnsi="Times New Roman" w:cs="Times New Roman"/>
          <w:sz w:val="28"/>
          <w:szCs w:val="28"/>
        </w:rPr>
        <w:t xml:space="preserve">штатной единицы, </w:t>
      </w:r>
      <w:r>
        <w:rPr>
          <w:rFonts w:ascii="Times New Roman" w:hAnsi="Times New Roman" w:cs="Times New Roman"/>
          <w:sz w:val="28"/>
          <w:szCs w:val="28"/>
          <w:highlight w:val="white"/>
        </w:rPr>
        <w:t>а также организовать автоматизированное рабочее место для выполнения сотрудниками ГАУ РД «</w:t>
      </w:r>
      <w:r w:rsidRPr="0058521D">
        <w:rPr>
          <w:rFonts w:ascii="Times New Roman" w:hAnsi="Times New Roman" w:cs="Times New Roman"/>
          <w:sz w:val="28"/>
          <w:szCs w:val="28"/>
          <w:highlight w:val="white"/>
        </w:rPr>
        <w:t>ЦИТ» своих служебных обязанностей</w:t>
      </w:r>
      <w:r w:rsidR="00731F03" w:rsidRPr="0058521D">
        <w:rPr>
          <w:rFonts w:ascii="Times New Roman" w:hAnsi="Times New Roman" w:cs="Times New Roman"/>
          <w:sz w:val="28"/>
          <w:szCs w:val="28"/>
          <w:highlight w:val="white"/>
        </w:rPr>
        <w:t>.</w:t>
      </w:r>
      <w:r w:rsidRPr="0058521D">
        <w:rPr>
          <w:rFonts w:ascii="Times New Roman" w:hAnsi="Times New Roman" w:cs="Times New Roman"/>
          <w:sz w:val="28"/>
          <w:szCs w:val="28"/>
          <w:highlight w:val="white"/>
        </w:rPr>
        <w:t>».</w:t>
      </w:r>
    </w:p>
    <w:p w14:paraId="27674DD2" w14:textId="60E499B3" w:rsidR="0058521D" w:rsidRDefault="00574407" w:rsidP="0017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</w:t>
      </w:r>
      <w:r w:rsidR="0058521D" w:rsidRPr="0058521D">
        <w:rPr>
          <w:rFonts w:ascii="Times New Roman" w:hAnsi="Times New Roman" w:cs="Times New Roman"/>
          <w:sz w:val="28"/>
          <w:szCs w:val="28"/>
          <w:highlight w:val="white"/>
        </w:rPr>
        <w:t xml:space="preserve">. Внести </w:t>
      </w:r>
      <w:r w:rsidR="0058521D" w:rsidRPr="0058521D">
        <w:rPr>
          <w:rFonts w:ascii="Times New Roman" w:hAnsi="Times New Roman" w:cs="Times New Roman"/>
          <w:sz w:val="28"/>
          <w:szCs w:val="28"/>
        </w:rPr>
        <w:t>в постановление Правительства Республики Дагестан от 13 марта 2013 г. № 125 «</w:t>
      </w:r>
      <w:r w:rsidR="00170F6E">
        <w:rPr>
          <w:rFonts w:ascii="Times New Roman" w:hAnsi="Times New Roman" w:cs="Times New Roman"/>
          <w:sz w:val="28"/>
          <w:szCs w:val="28"/>
        </w:rPr>
        <w:t>Вопросы К</w:t>
      </w:r>
      <w:r w:rsidR="0058521D" w:rsidRPr="0058521D">
        <w:rPr>
          <w:rFonts w:ascii="Times New Roman" w:hAnsi="Times New Roman" w:cs="Times New Roman"/>
          <w:sz w:val="28"/>
          <w:szCs w:val="28"/>
        </w:rPr>
        <w:t>омитета по лесному хозяйству Республики Дагестан» (Собрание законодательс</w:t>
      </w:r>
      <w:r w:rsidR="00DD2460">
        <w:rPr>
          <w:rFonts w:ascii="Times New Roman" w:hAnsi="Times New Roman" w:cs="Times New Roman"/>
          <w:sz w:val="28"/>
          <w:szCs w:val="28"/>
        </w:rPr>
        <w:t>тва Республики Дагестан, 2013, № 5, ст. 307; № 17, ст. 1109; № 24, ст. 1687; 2015,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2, ст. 44; официальный интернет-портал правовой информации (</w:t>
      </w:r>
      <w:hyperlink r:id="rId10" w:history="1">
        <w:r w:rsidR="0058521D" w:rsidRPr="0058521D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DD2460">
        <w:rPr>
          <w:rFonts w:ascii="Times New Roman" w:hAnsi="Times New Roman" w:cs="Times New Roman"/>
          <w:sz w:val="28"/>
          <w:szCs w:val="28"/>
        </w:rPr>
        <w:t>), 2016, 5 апреля, № 0500201604050002; 15 декабря,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0500</w:t>
      </w:r>
      <w:r w:rsidR="00DD2460">
        <w:rPr>
          <w:rFonts w:ascii="Times New Roman" w:hAnsi="Times New Roman" w:cs="Times New Roman"/>
          <w:sz w:val="28"/>
          <w:szCs w:val="28"/>
        </w:rPr>
        <w:t xml:space="preserve">201612150003; 2017, 16 марта, № </w:t>
      </w:r>
      <w:r w:rsidR="0058521D" w:rsidRPr="0058521D">
        <w:rPr>
          <w:rFonts w:ascii="Times New Roman" w:hAnsi="Times New Roman" w:cs="Times New Roman"/>
          <w:sz w:val="28"/>
          <w:szCs w:val="28"/>
        </w:rPr>
        <w:t>0500201703160012; интернет-портал правовой информации Республики Дагестан (</w:t>
      </w:r>
      <w:hyperlink r:id="rId11" w:history="1">
        <w:r w:rsidR="0058521D" w:rsidRPr="0058521D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DD2460">
        <w:rPr>
          <w:rFonts w:ascii="Times New Roman" w:hAnsi="Times New Roman" w:cs="Times New Roman"/>
          <w:sz w:val="28"/>
          <w:szCs w:val="28"/>
        </w:rPr>
        <w:t>), 2018, 25 декабря, № 05002003528; 2019, 14 мая, № 05002004170; 2020, 16 июня,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0</w:t>
      </w:r>
      <w:r w:rsidR="00DD2460">
        <w:rPr>
          <w:rFonts w:ascii="Times New Roman" w:hAnsi="Times New Roman" w:cs="Times New Roman"/>
          <w:sz w:val="28"/>
          <w:szCs w:val="28"/>
        </w:rPr>
        <w:t>5002005674; 2022, 16 сентября, №</w:t>
      </w:r>
      <w:r w:rsidR="0058521D" w:rsidRPr="0058521D">
        <w:rPr>
          <w:rFonts w:ascii="Times New Roman" w:hAnsi="Times New Roman" w:cs="Times New Roman"/>
          <w:sz w:val="28"/>
          <w:szCs w:val="28"/>
        </w:rPr>
        <w:t xml:space="preserve"> 05002009629</w:t>
      </w:r>
      <w:r w:rsidR="00DD2460">
        <w:rPr>
          <w:rFonts w:ascii="Times New Roman" w:hAnsi="Times New Roman" w:cs="Times New Roman"/>
          <w:sz w:val="28"/>
          <w:szCs w:val="28"/>
        </w:rPr>
        <w:t>; 2023, 27 июля, №</w:t>
      </w:r>
      <w:r w:rsidR="0058521D">
        <w:rPr>
          <w:rFonts w:ascii="Times New Roman" w:hAnsi="Times New Roman" w:cs="Times New Roman"/>
          <w:sz w:val="28"/>
          <w:szCs w:val="28"/>
        </w:rPr>
        <w:t xml:space="preserve"> 05002011692; 2025,</w:t>
      </w:r>
      <w:r w:rsidR="00170F6E">
        <w:rPr>
          <w:rFonts w:ascii="Times New Roman" w:hAnsi="Times New Roman" w:cs="Times New Roman"/>
          <w:sz w:val="28"/>
          <w:szCs w:val="28"/>
        </w:rPr>
        <w:t xml:space="preserve"> 28 мая, </w:t>
      </w:r>
      <w:r w:rsidR="00DD2460">
        <w:rPr>
          <w:rFonts w:ascii="Times New Roman" w:hAnsi="Times New Roman" w:cs="Times New Roman"/>
          <w:sz w:val="28"/>
          <w:szCs w:val="28"/>
        </w:rPr>
        <w:t>№</w:t>
      </w:r>
      <w:r w:rsidR="00170F6E">
        <w:rPr>
          <w:rFonts w:ascii="Times New Roman" w:hAnsi="Times New Roman" w:cs="Times New Roman"/>
          <w:sz w:val="28"/>
          <w:szCs w:val="28"/>
        </w:rPr>
        <w:t xml:space="preserve"> 05002015909; 2026, 5 февраля, 05002017644</w:t>
      </w:r>
      <w:r w:rsidR="00B718A3">
        <w:rPr>
          <w:rFonts w:ascii="Times New Roman" w:hAnsi="Times New Roman" w:cs="Times New Roman"/>
          <w:sz w:val="28"/>
          <w:szCs w:val="28"/>
        </w:rPr>
        <w:t>, 9 июня, № 05002018349) изменение</w:t>
      </w:r>
      <w:r w:rsidR="00063AC1">
        <w:rPr>
          <w:rFonts w:ascii="Times New Roman" w:hAnsi="Times New Roman" w:cs="Times New Roman"/>
          <w:sz w:val="28"/>
          <w:szCs w:val="28"/>
        </w:rPr>
        <w:t>, изложив абзац второй пункта</w:t>
      </w:r>
      <w:r w:rsidR="00170F6E">
        <w:rPr>
          <w:rFonts w:ascii="Times New Roman" w:hAnsi="Times New Roman" w:cs="Times New Roman"/>
          <w:sz w:val="28"/>
          <w:szCs w:val="28"/>
        </w:rPr>
        <w:t xml:space="preserve"> 2 в следующей редакции</w:t>
      </w:r>
      <w:r w:rsidR="0058521D" w:rsidRPr="0058521D">
        <w:rPr>
          <w:rFonts w:ascii="Times New Roman" w:hAnsi="Times New Roman" w:cs="Times New Roman"/>
          <w:sz w:val="28"/>
          <w:szCs w:val="28"/>
        </w:rPr>
        <w:t>:</w:t>
      </w:r>
    </w:p>
    <w:p w14:paraId="505561D1" w14:textId="402E158E" w:rsidR="00170F6E" w:rsidRDefault="00876879" w:rsidP="00170F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0F6E">
        <w:rPr>
          <w:rFonts w:ascii="Times New Roman" w:hAnsi="Times New Roman" w:cs="Times New Roman"/>
          <w:sz w:val="28"/>
          <w:szCs w:val="28"/>
        </w:rPr>
        <w:t>предельную штатную численность работников аппарата в ко</w:t>
      </w:r>
      <w:r w:rsidR="00801819">
        <w:rPr>
          <w:rFonts w:ascii="Times New Roman" w:hAnsi="Times New Roman" w:cs="Times New Roman"/>
          <w:sz w:val="28"/>
          <w:szCs w:val="28"/>
        </w:rPr>
        <w:t>личестве 59 единиц, в том числе</w:t>
      </w:r>
      <w:r w:rsidR="00863BA7">
        <w:rPr>
          <w:rFonts w:ascii="Times New Roman" w:hAnsi="Times New Roman" w:cs="Times New Roman"/>
          <w:sz w:val="28"/>
          <w:szCs w:val="28"/>
        </w:rPr>
        <w:t xml:space="preserve"> 12 единиц младшего обслуживающего персонала</w:t>
      </w:r>
      <w:r w:rsidR="00801819">
        <w:rPr>
          <w:rFonts w:ascii="Times New Roman" w:hAnsi="Times New Roman" w:cs="Times New Roman"/>
          <w:sz w:val="28"/>
          <w:szCs w:val="28"/>
        </w:rPr>
        <w:t>;»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9A7243" w14:textId="270CDBDF" w:rsidR="00801819" w:rsidRDefault="00876879" w:rsidP="00E07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74407">
        <w:rPr>
          <w:rFonts w:ascii="Times New Roman" w:hAnsi="Times New Roman" w:cs="Times New Roman"/>
          <w:sz w:val="28"/>
          <w:szCs w:val="28"/>
        </w:rPr>
        <w:t>3</w:t>
      </w:r>
      <w:r w:rsidR="00801819">
        <w:rPr>
          <w:rFonts w:ascii="Times New Roman" w:hAnsi="Times New Roman" w:cs="Times New Roman"/>
          <w:sz w:val="28"/>
          <w:szCs w:val="28"/>
        </w:rPr>
        <w:t xml:space="preserve">. </w:t>
      </w:r>
      <w:r w:rsidR="00801819" w:rsidRPr="0058521D">
        <w:rPr>
          <w:rFonts w:ascii="Times New Roman" w:hAnsi="Times New Roman" w:cs="Times New Roman"/>
          <w:sz w:val="28"/>
          <w:szCs w:val="28"/>
          <w:highlight w:val="white"/>
        </w:rPr>
        <w:t xml:space="preserve">Внести </w:t>
      </w:r>
      <w:r w:rsidR="00801819" w:rsidRPr="0058521D">
        <w:rPr>
          <w:rFonts w:ascii="Times New Roman" w:hAnsi="Times New Roman" w:cs="Times New Roman"/>
          <w:sz w:val="28"/>
          <w:szCs w:val="28"/>
        </w:rPr>
        <w:t>в постановление Правите</w:t>
      </w:r>
      <w:r w:rsidR="00801819">
        <w:rPr>
          <w:rFonts w:ascii="Times New Roman" w:hAnsi="Times New Roman" w:cs="Times New Roman"/>
          <w:sz w:val="28"/>
          <w:szCs w:val="28"/>
        </w:rPr>
        <w:t>льства Республики Дагестан от 30 января 2014 г. № 26</w:t>
      </w:r>
      <w:r w:rsidR="00801819" w:rsidRPr="0058521D">
        <w:rPr>
          <w:rFonts w:ascii="Times New Roman" w:hAnsi="Times New Roman" w:cs="Times New Roman"/>
          <w:sz w:val="28"/>
          <w:szCs w:val="28"/>
        </w:rPr>
        <w:t xml:space="preserve"> «</w:t>
      </w:r>
      <w:r w:rsidR="00801819">
        <w:rPr>
          <w:rFonts w:ascii="Times New Roman" w:hAnsi="Times New Roman" w:cs="Times New Roman"/>
          <w:sz w:val="28"/>
          <w:szCs w:val="28"/>
        </w:rPr>
        <w:t>О заказчиках-застройщиках, осуществляющих строительство объектов, финансируемых в рамках республиканской инвестиционной программы</w:t>
      </w:r>
      <w:r w:rsidR="00801819" w:rsidRPr="0058521D">
        <w:rPr>
          <w:rFonts w:ascii="Times New Roman" w:hAnsi="Times New Roman" w:cs="Times New Roman"/>
          <w:sz w:val="28"/>
          <w:szCs w:val="28"/>
        </w:rPr>
        <w:t xml:space="preserve">» </w:t>
      </w:r>
      <w:r w:rsidR="00801819" w:rsidRPr="00E0751D">
        <w:rPr>
          <w:rFonts w:ascii="Times New Roman" w:hAnsi="Times New Roman" w:cs="Times New Roman"/>
          <w:sz w:val="28"/>
          <w:szCs w:val="28"/>
        </w:rPr>
        <w:t>(</w:t>
      </w:r>
      <w:r w:rsidR="00E0751D" w:rsidRPr="00E0751D">
        <w:rPr>
          <w:rFonts w:ascii="Times New Roman" w:hAnsi="Times New Roman" w:cs="Times New Roman"/>
          <w:sz w:val="28"/>
          <w:szCs w:val="28"/>
        </w:rPr>
        <w:t>Собрание законодательс</w:t>
      </w:r>
      <w:r w:rsidR="00DD2460">
        <w:rPr>
          <w:rFonts w:ascii="Times New Roman" w:hAnsi="Times New Roman" w:cs="Times New Roman"/>
          <w:sz w:val="28"/>
          <w:szCs w:val="28"/>
        </w:rPr>
        <w:t>тва Республики Дагестан, 2014, № 2, ст. 70; № 6, ст. 302; № 7, ст. 362, ст. 369; № 1, ст. 632; № 12, ст. 711;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23, ст. 1434; </w:t>
      </w:r>
      <w:r w:rsidR="00DD2460">
        <w:rPr>
          <w:rFonts w:ascii="Times New Roman" w:hAnsi="Times New Roman" w:cs="Times New Roman"/>
          <w:sz w:val="28"/>
          <w:szCs w:val="28"/>
        </w:rPr>
        <w:t>2015,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3, ст. 108; интернет-портал правовой информации Республики Дагестан (</w:t>
      </w:r>
      <w:hyperlink r:id="rId12" w:history="1">
        <w:r w:rsidR="00E0751D" w:rsidRPr="00E0751D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0751D" w:rsidRPr="00E0751D">
        <w:rPr>
          <w:rFonts w:ascii="Times New Roman" w:hAnsi="Times New Roman" w:cs="Times New Roman"/>
          <w:sz w:val="28"/>
          <w:szCs w:val="28"/>
        </w:rPr>
        <w:t xml:space="preserve">), </w:t>
      </w:r>
      <w:r w:rsidR="00DD2460">
        <w:rPr>
          <w:rFonts w:ascii="Times New Roman" w:hAnsi="Times New Roman" w:cs="Times New Roman"/>
          <w:sz w:val="28"/>
          <w:szCs w:val="28"/>
        </w:rPr>
        <w:t>2016, 28 апреля, № 05002000198; 29 апреля, № 05002000311; 6 мая, № 05002000573; 2019, 3 апреля,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05002004015; официальный интернет-портал правовой информации (</w:t>
      </w:r>
      <w:hyperlink r:id="rId13" w:history="1">
        <w:r w:rsidR="00E0751D" w:rsidRPr="00E0751D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="00DD2460">
        <w:rPr>
          <w:rFonts w:ascii="Times New Roman" w:hAnsi="Times New Roman" w:cs="Times New Roman"/>
          <w:sz w:val="28"/>
          <w:szCs w:val="28"/>
        </w:rPr>
        <w:t>), 2016, 1 августа,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0500201608010009; 7 декаб</w:t>
      </w:r>
      <w:r w:rsidR="00DD2460">
        <w:rPr>
          <w:rFonts w:ascii="Times New Roman" w:hAnsi="Times New Roman" w:cs="Times New Roman"/>
          <w:sz w:val="28"/>
          <w:szCs w:val="28"/>
        </w:rPr>
        <w:t>ря,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</w:t>
      </w:r>
      <w:r w:rsidR="00DD2460">
        <w:rPr>
          <w:rFonts w:ascii="Times New Roman" w:hAnsi="Times New Roman" w:cs="Times New Roman"/>
          <w:sz w:val="28"/>
          <w:szCs w:val="28"/>
        </w:rPr>
        <w:t>201612070009; 2017, 16 января,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</w:t>
      </w:r>
      <w:r w:rsidR="00DD2460">
        <w:rPr>
          <w:rFonts w:ascii="Times New Roman" w:hAnsi="Times New Roman" w:cs="Times New Roman"/>
          <w:sz w:val="28"/>
          <w:szCs w:val="28"/>
        </w:rPr>
        <w:t>0201701160006; 2019, 4 апреля, №</w:t>
      </w:r>
      <w:r w:rsidR="00E0751D" w:rsidRPr="00E0751D">
        <w:rPr>
          <w:rFonts w:ascii="Times New Roman" w:hAnsi="Times New Roman" w:cs="Times New Roman"/>
          <w:sz w:val="28"/>
          <w:szCs w:val="28"/>
        </w:rPr>
        <w:t xml:space="preserve"> 0500201904040009; интернет-портал правовой информации Республики Дагестан (</w:t>
      </w:r>
      <w:hyperlink r:id="rId14" w:history="1">
        <w:r w:rsidR="00E0751D" w:rsidRPr="00E0751D">
          <w:rPr>
            <w:rFonts w:ascii="Times New Roman" w:hAnsi="Times New Roman" w:cs="Times New Roman"/>
            <w:color w:val="0000FF"/>
            <w:sz w:val="28"/>
            <w:szCs w:val="28"/>
          </w:rPr>
          <w:t>www.pravo.e-dag.ru</w:t>
        </w:r>
      </w:hyperlink>
      <w:r w:rsidR="00E0751D" w:rsidRPr="00E0751D">
        <w:rPr>
          <w:rFonts w:ascii="Times New Roman" w:hAnsi="Times New Roman" w:cs="Times New Roman"/>
          <w:sz w:val="28"/>
          <w:szCs w:val="28"/>
        </w:rPr>
        <w:t>),</w:t>
      </w:r>
      <w:r w:rsidR="00DD2460">
        <w:rPr>
          <w:rFonts w:ascii="Times New Roman" w:hAnsi="Times New Roman" w:cs="Times New Roman"/>
          <w:sz w:val="28"/>
          <w:szCs w:val="28"/>
        </w:rPr>
        <w:t xml:space="preserve"> 2020, 30 апреля, №</w:t>
      </w:r>
      <w:r w:rsidR="00E0751D">
        <w:rPr>
          <w:rFonts w:ascii="Times New Roman" w:hAnsi="Times New Roman" w:cs="Times New Roman"/>
          <w:sz w:val="28"/>
          <w:szCs w:val="28"/>
        </w:rPr>
        <w:t xml:space="preserve"> 05002005547; 2025, 21 октября, </w:t>
      </w:r>
      <w:r w:rsidR="00DD2460">
        <w:rPr>
          <w:rFonts w:ascii="Times New Roman" w:hAnsi="Times New Roman" w:cs="Times New Roman"/>
          <w:sz w:val="28"/>
          <w:szCs w:val="28"/>
        </w:rPr>
        <w:t>№</w:t>
      </w:r>
      <w:r w:rsidR="00E0751D">
        <w:rPr>
          <w:rFonts w:ascii="Times New Roman" w:hAnsi="Times New Roman" w:cs="Times New Roman"/>
          <w:sz w:val="28"/>
          <w:szCs w:val="28"/>
        </w:rPr>
        <w:t xml:space="preserve"> 05002016577</w:t>
      </w:r>
      <w:r w:rsidR="00B718A3">
        <w:rPr>
          <w:rFonts w:ascii="Times New Roman" w:hAnsi="Times New Roman" w:cs="Times New Roman"/>
          <w:sz w:val="28"/>
          <w:szCs w:val="28"/>
        </w:rPr>
        <w:t>) изменение</w:t>
      </w:r>
      <w:r w:rsidR="00063AC1">
        <w:rPr>
          <w:rFonts w:ascii="Times New Roman" w:hAnsi="Times New Roman" w:cs="Times New Roman"/>
          <w:sz w:val="28"/>
          <w:szCs w:val="28"/>
        </w:rPr>
        <w:t>, изложив абзац четвертый пункта</w:t>
      </w:r>
      <w:r w:rsidR="00801819">
        <w:rPr>
          <w:rFonts w:ascii="Times New Roman" w:hAnsi="Times New Roman" w:cs="Times New Roman"/>
          <w:sz w:val="28"/>
          <w:szCs w:val="28"/>
        </w:rPr>
        <w:t xml:space="preserve"> 5 в следующей редакции: </w:t>
      </w:r>
    </w:p>
    <w:p w14:paraId="7BDD6CAF" w14:textId="6F5F79F6" w:rsidR="00F87DE6" w:rsidRDefault="00801819" w:rsidP="00F23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«государственного казенного учреждения Республики Дагестан «Дирекция строящихся объектов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</w:t>
      </w:r>
      <w:r w:rsidR="00F23943">
        <w:rPr>
          <w:rFonts w:ascii="Times New Roman" w:hAnsi="Times New Roman" w:cs="Times New Roman"/>
          <w:sz w:val="28"/>
          <w:szCs w:val="28"/>
        </w:rPr>
        <w:t>трой</w:t>
      </w:r>
      <w:proofErr w:type="spellEnd"/>
      <w:r w:rsidR="00F23943">
        <w:rPr>
          <w:rFonts w:ascii="Times New Roman" w:hAnsi="Times New Roman" w:cs="Times New Roman"/>
          <w:sz w:val="28"/>
          <w:szCs w:val="28"/>
        </w:rPr>
        <w:t>» в количестве 24 единиц;».</w:t>
      </w:r>
    </w:p>
    <w:p w14:paraId="3CD6B832" w14:textId="14652A50" w:rsidR="00F87DE6" w:rsidRDefault="00F87DE6" w:rsidP="00F239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012DEC" w14:textId="07A3E08F" w:rsidR="0038362E" w:rsidRPr="00EB3963" w:rsidRDefault="00F87DE6" w:rsidP="00EB3963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  <w:bookmarkStart w:id="0" w:name="_GoBack"/>
      <w:bookmarkEnd w:id="0"/>
    </w:p>
    <w:sectPr w:rsidR="0038362E" w:rsidRPr="00EB3963" w:rsidSect="00F87DE6">
      <w:pgSz w:w="11906" w:h="16838"/>
      <w:pgMar w:top="851" w:right="850" w:bottom="1134" w:left="1701" w:header="708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B501A" w14:textId="77777777" w:rsidR="0086311B" w:rsidRDefault="0086311B">
      <w:pPr>
        <w:spacing w:after="0" w:line="240" w:lineRule="auto"/>
      </w:pPr>
      <w:r>
        <w:separator/>
      </w:r>
    </w:p>
  </w:endnote>
  <w:endnote w:type="continuationSeparator" w:id="0">
    <w:p w14:paraId="6CFC1120" w14:textId="77777777" w:rsidR="0086311B" w:rsidRDefault="0086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46DFB" w14:textId="77777777" w:rsidR="00697657" w:rsidRDefault="00697657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A9AD7" w14:textId="77777777" w:rsidR="0086311B" w:rsidRDefault="0086311B">
      <w:pPr>
        <w:spacing w:after="0" w:line="240" w:lineRule="auto"/>
      </w:pPr>
      <w:r>
        <w:separator/>
      </w:r>
    </w:p>
  </w:footnote>
  <w:footnote w:type="continuationSeparator" w:id="0">
    <w:p w14:paraId="66F7093D" w14:textId="77777777" w:rsidR="0086311B" w:rsidRDefault="00863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081"/>
    <w:multiLevelType w:val="hybridMultilevel"/>
    <w:tmpl w:val="5A6AEB78"/>
    <w:lvl w:ilvl="0" w:tplc="ED5A5B0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sz w:val="28"/>
      </w:rPr>
    </w:lvl>
    <w:lvl w:ilvl="1" w:tplc="CB5CFEF4">
      <w:start w:val="1"/>
      <w:numFmt w:val="lowerLetter"/>
      <w:lvlText w:val="%2."/>
      <w:lvlJc w:val="left"/>
      <w:pPr>
        <w:ind w:left="1505" w:hanging="360"/>
      </w:pPr>
    </w:lvl>
    <w:lvl w:ilvl="2" w:tplc="814CDCEE">
      <w:start w:val="1"/>
      <w:numFmt w:val="lowerRoman"/>
      <w:lvlText w:val="%3."/>
      <w:lvlJc w:val="right"/>
      <w:pPr>
        <w:ind w:left="2225" w:hanging="180"/>
      </w:pPr>
    </w:lvl>
    <w:lvl w:ilvl="3" w:tplc="14A42620">
      <w:start w:val="1"/>
      <w:numFmt w:val="decimal"/>
      <w:lvlText w:val="%4."/>
      <w:lvlJc w:val="left"/>
      <w:pPr>
        <w:ind w:left="2945" w:hanging="360"/>
      </w:pPr>
    </w:lvl>
    <w:lvl w:ilvl="4" w:tplc="152A41EC">
      <w:start w:val="1"/>
      <w:numFmt w:val="lowerLetter"/>
      <w:lvlText w:val="%5."/>
      <w:lvlJc w:val="left"/>
      <w:pPr>
        <w:ind w:left="3665" w:hanging="360"/>
      </w:pPr>
    </w:lvl>
    <w:lvl w:ilvl="5" w:tplc="7474FB32">
      <w:start w:val="1"/>
      <w:numFmt w:val="lowerRoman"/>
      <w:lvlText w:val="%6."/>
      <w:lvlJc w:val="right"/>
      <w:pPr>
        <w:ind w:left="4385" w:hanging="180"/>
      </w:pPr>
    </w:lvl>
    <w:lvl w:ilvl="6" w:tplc="3648F866">
      <w:start w:val="1"/>
      <w:numFmt w:val="decimal"/>
      <w:lvlText w:val="%7."/>
      <w:lvlJc w:val="left"/>
      <w:pPr>
        <w:ind w:left="5105" w:hanging="360"/>
      </w:pPr>
    </w:lvl>
    <w:lvl w:ilvl="7" w:tplc="F9AE4D32">
      <w:start w:val="1"/>
      <w:numFmt w:val="lowerLetter"/>
      <w:lvlText w:val="%8."/>
      <w:lvlJc w:val="left"/>
      <w:pPr>
        <w:ind w:left="5825" w:hanging="360"/>
      </w:pPr>
    </w:lvl>
    <w:lvl w:ilvl="8" w:tplc="D368E800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E5D1B46"/>
    <w:multiLevelType w:val="multilevel"/>
    <w:tmpl w:val="0D3E56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38C76912"/>
    <w:multiLevelType w:val="hybridMultilevel"/>
    <w:tmpl w:val="6F7098B4"/>
    <w:lvl w:ilvl="0" w:tplc="E0941C6E">
      <w:start w:val="1"/>
      <w:numFmt w:val="decimal"/>
      <w:lvlText w:val="%1."/>
      <w:lvlJc w:val="left"/>
      <w:pPr>
        <w:ind w:left="1417" w:hanging="360"/>
      </w:pPr>
    </w:lvl>
    <w:lvl w:ilvl="1" w:tplc="1166CEAE">
      <w:start w:val="1"/>
      <w:numFmt w:val="lowerLetter"/>
      <w:lvlText w:val="%2."/>
      <w:lvlJc w:val="left"/>
      <w:pPr>
        <w:ind w:left="2137" w:hanging="360"/>
      </w:pPr>
    </w:lvl>
    <w:lvl w:ilvl="2" w:tplc="84A6469E">
      <w:start w:val="1"/>
      <w:numFmt w:val="lowerRoman"/>
      <w:lvlText w:val="%3."/>
      <w:lvlJc w:val="right"/>
      <w:pPr>
        <w:ind w:left="2857" w:hanging="180"/>
      </w:pPr>
    </w:lvl>
    <w:lvl w:ilvl="3" w:tplc="A7A84BCC">
      <w:start w:val="1"/>
      <w:numFmt w:val="decimal"/>
      <w:lvlText w:val="%4."/>
      <w:lvlJc w:val="left"/>
      <w:pPr>
        <w:ind w:left="3577" w:hanging="360"/>
      </w:pPr>
    </w:lvl>
    <w:lvl w:ilvl="4" w:tplc="29AE6296">
      <w:start w:val="1"/>
      <w:numFmt w:val="lowerLetter"/>
      <w:lvlText w:val="%5."/>
      <w:lvlJc w:val="left"/>
      <w:pPr>
        <w:ind w:left="4297" w:hanging="360"/>
      </w:pPr>
    </w:lvl>
    <w:lvl w:ilvl="5" w:tplc="7848D792">
      <w:start w:val="1"/>
      <w:numFmt w:val="lowerRoman"/>
      <w:lvlText w:val="%6."/>
      <w:lvlJc w:val="right"/>
      <w:pPr>
        <w:ind w:left="5017" w:hanging="180"/>
      </w:pPr>
    </w:lvl>
    <w:lvl w:ilvl="6" w:tplc="AA6C791C">
      <w:start w:val="1"/>
      <w:numFmt w:val="decimal"/>
      <w:lvlText w:val="%7."/>
      <w:lvlJc w:val="left"/>
      <w:pPr>
        <w:ind w:left="5737" w:hanging="360"/>
      </w:pPr>
    </w:lvl>
    <w:lvl w:ilvl="7" w:tplc="B1A21488">
      <w:start w:val="1"/>
      <w:numFmt w:val="lowerLetter"/>
      <w:lvlText w:val="%8."/>
      <w:lvlJc w:val="left"/>
      <w:pPr>
        <w:ind w:left="6457" w:hanging="360"/>
      </w:pPr>
    </w:lvl>
    <w:lvl w:ilvl="8" w:tplc="02D86B76">
      <w:start w:val="1"/>
      <w:numFmt w:val="lowerRoman"/>
      <w:lvlText w:val="%9."/>
      <w:lvlJc w:val="right"/>
      <w:pPr>
        <w:ind w:left="7177" w:hanging="180"/>
      </w:pPr>
    </w:lvl>
  </w:abstractNum>
  <w:abstractNum w:abstractNumId="3">
    <w:nsid w:val="680314E5"/>
    <w:multiLevelType w:val="hybridMultilevel"/>
    <w:tmpl w:val="84F8B818"/>
    <w:lvl w:ilvl="0" w:tplc="2A9290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84D04">
      <w:start w:val="1"/>
      <w:numFmt w:val="lowerLetter"/>
      <w:lvlText w:val="%2."/>
      <w:lvlJc w:val="left"/>
      <w:pPr>
        <w:ind w:left="1440" w:hanging="360"/>
      </w:pPr>
    </w:lvl>
    <w:lvl w:ilvl="2" w:tplc="0E1C8F04">
      <w:start w:val="1"/>
      <w:numFmt w:val="lowerRoman"/>
      <w:lvlText w:val="%3."/>
      <w:lvlJc w:val="right"/>
      <w:pPr>
        <w:ind w:left="2160" w:hanging="180"/>
      </w:pPr>
    </w:lvl>
    <w:lvl w:ilvl="3" w:tplc="F83EF660">
      <w:start w:val="1"/>
      <w:numFmt w:val="decimal"/>
      <w:lvlText w:val="%4."/>
      <w:lvlJc w:val="left"/>
      <w:pPr>
        <w:ind w:left="2880" w:hanging="360"/>
      </w:pPr>
    </w:lvl>
    <w:lvl w:ilvl="4" w:tplc="541C3512">
      <w:start w:val="1"/>
      <w:numFmt w:val="lowerLetter"/>
      <w:lvlText w:val="%5."/>
      <w:lvlJc w:val="left"/>
      <w:pPr>
        <w:ind w:left="3600" w:hanging="360"/>
      </w:pPr>
    </w:lvl>
    <w:lvl w:ilvl="5" w:tplc="6D8E7766">
      <w:start w:val="1"/>
      <w:numFmt w:val="lowerRoman"/>
      <w:lvlText w:val="%6."/>
      <w:lvlJc w:val="right"/>
      <w:pPr>
        <w:ind w:left="4320" w:hanging="180"/>
      </w:pPr>
    </w:lvl>
    <w:lvl w:ilvl="6" w:tplc="05B8C570">
      <w:start w:val="1"/>
      <w:numFmt w:val="decimal"/>
      <w:lvlText w:val="%7."/>
      <w:lvlJc w:val="left"/>
      <w:pPr>
        <w:ind w:left="5040" w:hanging="360"/>
      </w:pPr>
    </w:lvl>
    <w:lvl w:ilvl="7" w:tplc="EA846FBE">
      <w:start w:val="1"/>
      <w:numFmt w:val="lowerLetter"/>
      <w:lvlText w:val="%8."/>
      <w:lvlJc w:val="left"/>
      <w:pPr>
        <w:ind w:left="5760" w:hanging="360"/>
      </w:pPr>
    </w:lvl>
    <w:lvl w:ilvl="8" w:tplc="6846E3E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22877"/>
    <w:multiLevelType w:val="hybridMultilevel"/>
    <w:tmpl w:val="0D42ED3E"/>
    <w:lvl w:ilvl="0" w:tplc="085C0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FC6E1E">
      <w:start w:val="1"/>
      <w:numFmt w:val="lowerLetter"/>
      <w:lvlText w:val="%2."/>
      <w:lvlJc w:val="left"/>
      <w:pPr>
        <w:ind w:left="1440" w:hanging="360"/>
      </w:pPr>
    </w:lvl>
    <w:lvl w:ilvl="2" w:tplc="0CF21D06">
      <w:start w:val="1"/>
      <w:numFmt w:val="lowerRoman"/>
      <w:lvlText w:val="%3."/>
      <w:lvlJc w:val="right"/>
      <w:pPr>
        <w:ind w:left="2160" w:hanging="180"/>
      </w:pPr>
    </w:lvl>
    <w:lvl w:ilvl="3" w:tplc="C8BC603A">
      <w:start w:val="1"/>
      <w:numFmt w:val="decimal"/>
      <w:lvlText w:val="%4."/>
      <w:lvlJc w:val="left"/>
      <w:pPr>
        <w:ind w:left="2880" w:hanging="360"/>
      </w:pPr>
    </w:lvl>
    <w:lvl w:ilvl="4" w:tplc="1CBCB6F0">
      <w:start w:val="1"/>
      <w:numFmt w:val="lowerLetter"/>
      <w:lvlText w:val="%5."/>
      <w:lvlJc w:val="left"/>
      <w:pPr>
        <w:ind w:left="3600" w:hanging="360"/>
      </w:pPr>
    </w:lvl>
    <w:lvl w:ilvl="5" w:tplc="B2DC48A8">
      <w:start w:val="1"/>
      <w:numFmt w:val="lowerRoman"/>
      <w:lvlText w:val="%6."/>
      <w:lvlJc w:val="right"/>
      <w:pPr>
        <w:ind w:left="4320" w:hanging="180"/>
      </w:pPr>
    </w:lvl>
    <w:lvl w:ilvl="6" w:tplc="DC62307E">
      <w:start w:val="1"/>
      <w:numFmt w:val="decimal"/>
      <w:lvlText w:val="%7."/>
      <w:lvlJc w:val="left"/>
      <w:pPr>
        <w:ind w:left="5040" w:hanging="360"/>
      </w:pPr>
    </w:lvl>
    <w:lvl w:ilvl="7" w:tplc="A4F60DAE">
      <w:start w:val="1"/>
      <w:numFmt w:val="lowerLetter"/>
      <w:lvlText w:val="%8."/>
      <w:lvlJc w:val="left"/>
      <w:pPr>
        <w:ind w:left="5760" w:hanging="360"/>
      </w:pPr>
    </w:lvl>
    <w:lvl w:ilvl="8" w:tplc="2388650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E31FD"/>
    <w:multiLevelType w:val="hybridMultilevel"/>
    <w:tmpl w:val="DE226046"/>
    <w:lvl w:ilvl="0" w:tplc="D09C9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E03308">
      <w:start w:val="1"/>
      <w:numFmt w:val="lowerLetter"/>
      <w:lvlText w:val="%2."/>
      <w:lvlJc w:val="left"/>
      <w:pPr>
        <w:ind w:left="1440" w:hanging="360"/>
      </w:pPr>
    </w:lvl>
    <w:lvl w:ilvl="2" w:tplc="3D565E48">
      <w:start w:val="1"/>
      <w:numFmt w:val="lowerRoman"/>
      <w:lvlText w:val="%3."/>
      <w:lvlJc w:val="right"/>
      <w:pPr>
        <w:ind w:left="2160" w:hanging="180"/>
      </w:pPr>
    </w:lvl>
    <w:lvl w:ilvl="3" w:tplc="79508500">
      <w:start w:val="1"/>
      <w:numFmt w:val="decimal"/>
      <w:lvlText w:val="%4."/>
      <w:lvlJc w:val="left"/>
      <w:pPr>
        <w:ind w:left="2880" w:hanging="360"/>
      </w:pPr>
    </w:lvl>
    <w:lvl w:ilvl="4" w:tplc="E48C9570">
      <w:start w:val="1"/>
      <w:numFmt w:val="lowerLetter"/>
      <w:lvlText w:val="%5."/>
      <w:lvlJc w:val="left"/>
      <w:pPr>
        <w:ind w:left="3600" w:hanging="360"/>
      </w:pPr>
    </w:lvl>
    <w:lvl w:ilvl="5" w:tplc="7E5C0156">
      <w:start w:val="1"/>
      <w:numFmt w:val="lowerRoman"/>
      <w:lvlText w:val="%6."/>
      <w:lvlJc w:val="right"/>
      <w:pPr>
        <w:ind w:left="4320" w:hanging="180"/>
      </w:pPr>
    </w:lvl>
    <w:lvl w:ilvl="6" w:tplc="7D8E2850">
      <w:start w:val="1"/>
      <w:numFmt w:val="decimal"/>
      <w:lvlText w:val="%7."/>
      <w:lvlJc w:val="left"/>
      <w:pPr>
        <w:ind w:left="5040" w:hanging="360"/>
      </w:pPr>
    </w:lvl>
    <w:lvl w:ilvl="7" w:tplc="F7FC18AA">
      <w:start w:val="1"/>
      <w:numFmt w:val="lowerLetter"/>
      <w:lvlText w:val="%8."/>
      <w:lvlJc w:val="left"/>
      <w:pPr>
        <w:ind w:left="5760" w:hanging="360"/>
      </w:pPr>
    </w:lvl>
    <w:lvl w:ilvl="8" w:tplc="AA2AB1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657"/>
    <w:rsid w:val="00060EC3"/>
    <w:rsid w:val="00063AC1"/>
    <w:rsid w:val="00085965"/>
    <w:rsid w:val="000D14DC"/>
    <w:rsid w:val="00126D30"/>
    <w:rsid w:val="0013270D"/>
    <w:rsid w:val="00170F6E"/>
    <w:rsid w:val="001A44AA"/>
    <w:rsid w:val="00280C7A"/>
    <w:rsid w:val="002F07DE"/>
    <w:rsid w:val="0030766C"/>
    <w:rsid w:val="003621CA"/>
    <w:rsid w:val="0038362E"/>
    <w:rsid w:val="003D7BF5"/>
    <w:rsid w:val="003E1B68"/>
    <w:rsid w:val="00425FA8"/>
    <w:rsid w:val="004318B5"/>
    <w:rsid w:val="004358FF"/>
    <w:rsid w:val="004367DF"/>
    <w:rsid w:val="0045047A"/>
    <w:rsid w:val="00520BE6"/>
    <w:rsid w:val="0052754D"/>
    <w:rsid w:val="005743EA"/>
    <w:rsid w:val="00574407"/>
    <w:rsid w:val="0058521D"/>
    <w:rsid w:val="00597035"/>
    <w:rsid w:val="005B025D"/>
    <w:rsid w:val="005D1ABA"/>
    <w:rsid w:val="00621803"/>
    <w:rsid w:val="00623C4D"/>
    <w:rsid w:val="00665EF3"/>
    <w:rsid w:val="00697657"/>
    <w:rsid w:val="006C6B95"/>
    <w:rsid w:val="00731F03"/>
    <w:rsid w:val="00745991"/>
    <w:rsid w:val="00761EDA"/>
    <w:rsid w:val="0076397F"/>
    <w:rsid w:val="007649D2"/>
    <w:rsid w:val="00774371"/>
    <w:rsid w:val="007D0AD8"/>
    <w:rsid w:val="007D4D1C"/>
    <w:rsid w:val="007F1B28"/>
    <w:rsid w:val="00801819"/>
    <w:rsid w:val="00824DD5"/>
    <w:rsid w:val="0086311B"/>
    <w:rsid w:val="00863BA7"/>
    <w:rsid w:val="00876879"/>
    <w:rsid w:val="00880816"/>
    <w:rsid w:val="0089483B"/>
    <w:rsid w:val="00953049"/>
    <w:rsid w:val="00980E3E"/>
    <w:rsid w:val="009C1B0D"/>
    <w:rsid w:val="009E10B6"/>
    <w:rsid w:val="009F7609"/>
    <w:rsid w:val="00A1059D"/>
    <w:rsid w:val="00A5395D"/>
    <w:rsid w:val="00AB4834"/>
    <w:rsid w:val="00B2240F"/>
    <w:rsid w:val="00B3486B"/>
    <w:rsid w:val="00B718A3"/>
    <w:rsid w:val="00BA1819"/>
    <w:rsid w:val="00BE2A0D"/>
    <w:rsid w:val="00C74877"/>
    <w:rsid w:val="00CA34C6"/>
    <w:rsid w:val="00CC1D8B"/>
    <w:rsid w:val="00CE1B29"/>
    <w:rsid w:val="00CE3C7E"/>
    <w:rsid w:val="00D0489F"/>
    <w:rsid w:val="00D264C4"/>
    <w:rsid w:val="00D811DB"/>
    <w:rsid w:val="00DB7194"/>
    <w:rsid w:val="00DD2460"/>
    <w:rsid w:val="00DD4028"/>
    <w:rsid w:val="00E0751D"/>
    <w:rsid w:val="00E60EFF"/>
    <w:rsid w:val="00EB3963"/>
    <w:rsid w:val="00F13D7C"/>
    <w:rsid w:val="00F23943"/>
    <w:rsid w:val="00F806E5"/>
    <w:rsid w:val="00F87DE6"/>
    <w:rsid w:val="00FE2B75"/>
    <w:rsid w:val="00FE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1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1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3">
    <w:name w:val="Выделение1"/>
    <w:basedOn w:val="af"/>
    <w:uiPriority w:val="20"/>
    <w:qFormat/>
    <w:rPr>
      <w:i/>
      <w:iCs/>
      <w:sz w:val="18"/>
    </w:rPr>
  </w:style>
  <w:style w:type="paragraph" w:customStyle="1" w:styleId="11">
    <w:name w:val="Основной текст с отступом1"/>
    <w:basedOn w:val="ae"/>
    <w:link w:val="af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D811DB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62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18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link w:val="11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13">
    <w:name w:val="Выделение1"/>
    <w:basedOn w:val="af"/>
    <w:uiPriority w:val="20"/>
    <w:qFormat/>
    <w:rPr>
      <w:i/>
      <w:iCs/>
      <w:sz w:val="18"/>
    </w:rPr>
  </w:style>
  <w:style w:type="paragraph" w:customStyle="1" w:styleId="11">
    <w:name w:val="Основной текст с отступом1"/>
    <w:basedOn w:val="ae"/>
    <w:link w:val="af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b">
    <w:name w:val="Emphasis"/>
    <w:basedOn w:val="a0"/>
    <w:uiPriority w:val="20"/>
    <w:qFormat/>
    <w:rsid w:val="00D811DB"/>
    <w:rPr>
      <w:i/>
      <w:iCs/>
    </w:rPr>
  </w:style>
  <w:style w:type="paragraph" w:styleId="afc">
    <w:name w:val="Balloon Text"/>
    <w:basedOn w:val="a"/>
    <w:link w:val="afd"/>
    <w:uiPriority w:val="99"/>
    <w:semiHidden/>
    <w:unhideWhenUsed/>
    <w:rsid w:val="00621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621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Yurist2\Desktop\&#1087;&#1088;&#1086;&#1077;&#1082;&#1090;%20&#1087;&#1086;%20&#1087;&#1077;&#1088;&#1077;&#1076;&#1072;&#1095;&#1077;\www.pravo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Yurist2\Desktop\&#1087;&#1088;&#1086;&#1077;&#1082;&#1090;%20&#1087;&#1086;%20&#1087;&#1077;&#1088;&#1077;&#1076;&#1072;&#1095;&#1077;\pravo.e-da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Yurist2\Downloads\pravo.e-dag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Yurist2\Downloads\www.pravo.gov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file:///C:\Users\Yurist2\Desktop\&#1087;&#1088;&#1086;&#1077;&#1082;&#1090;%20&#1087;&#1086;%20&#1087;&#1077;&#1088;&#1077;&#1076;&#1072;&#1095;&#1077;\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8F9F8-439F-4D87-AE05-A286D9EDC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Hava</cp:lastModifiedBy>
  <cp:revision>9</cp:revision>
  <cp:lastPrinted>2026-05-19T07:12:00Z</cp:lastPrinted>
  <dcterms:created xsi:type="dcterms:W3CDTF">2026-06-18T12:02:00Z</dcterms:created>
  <dcterms:modified xsi:type="dcterms:W3CDTF">2026-08-14T12:49:00Z</dcterms:modified>
</cp:coreProperties>
</file>