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22F2" w14:textId="77777777" w:rsidR="00280B7D" w:rsidRPr="00F458BA" w:rsidRDefault="00280B7D" w:rsidP="00153EC2">
      <w:pPr>
        <w:autoSpaceDE w:val="0"/>
        <w:autoSpaceDN w:val="0"/>
        <w:adjustRightInd w:val="0"/>
        <w:spacing w:after="0" w:line="240" w:lineRule="auto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</w:pPr>
      <w:r w:rsidRPr="00F458BA">
        <w:rPr>
          <w:rStyle w:val="a8"/>
          <w:rFonts w:ascii="Times New Roman" w:hAnsi="Times New Roman" w:cs="Times New Roman"/>
          <w:b/>
          <w:bCs/>
          <w:i w:val="0"/>
          <w:iCs w:val="0"/>
          <w:color w:val="000000" w:themeColor="text1"/>
          <w:sz w:val="26"/>
          <w:szCs w:val="26"/>
          <w:shd w:val="clear" w:color="auto" w:fill="FFFFFF"/>
        </w:rPr>
        <w:t xml:space="preserve">ПОЯСНИТЕЛЬНАЯ ЗАПИСКА </w:t>
      </w:r>
    </w:p>
    <w:p w14:paraId="55228EC1" w14:textId="1D4D5BCC" w:rsidR="00A23BC4" w:rsidRPr="002016C8" w:rsidRDefault="00280B7D" w:rsidP="0015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Hlk160097755"/>
      <w:r w:rsidRPr="002016C8">
        <w:rPr>
          <w:rStyle w:val="a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к </w:t>
      </w:r>
      <w:bookmarkStart w:id="1" w:name="_Hlk160097893"/>
      <w:r w:rsidRPr="002016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проекту </w:t>
      </w:r>
      <w:r w:rsidR="003013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постановления</w:t>
      </w:r>
      <w:r w:rsidRPr="002016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Правительства Республики Дагестан </w:t>
      </w:r>
    </w:p>
    <w:p w14:paraId="21FF889F" w14:textId="69AC748C" w:rsidR="005A6208" w:rsidRDefault="003E2E8F" w:rsidP="0015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</w:t>
      </w:r>
      <w:r w:rsidR="00236E9B" w:rsidRPr="00236E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 утверждении Порядка отбора социально ориентированных некоммерческих организаций Республики Дагестан для оказания информационной поддержк</w:t>
      </w:r>
      <w:r w:rsidR="002444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236E9B" w:rsidRPr="00236E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форме содействия в создании официальных сайтов в информационно – телекоммуникационной сети «Интернет» и (или) обеспечении их функционировани</w:t>
      </w:r>
      <w:r w:rsidR="002444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236E9B" w:rsidRPr="00236E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путем использовани</w:t>
      </w:r>
      <w:r w:rsidR="002444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236E9B" w:rsidRPr="00236E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федеральной государственной информационной системы «Единый портал государственных и муниципальных услуг (функций)»</w:t>
      </w:r>
    </w:p>
    <w:bookmarkEnd w:id="0"/>
    <w:bookmarkEnd w:id="1"/>
    <w:p w14:paraId="328B1ECD" w14:textId="77777777" w:rsidR="00CB2C59" w:rsidRPr="00F458BA" w:rsidRDefault="00CB2C59" w:rsidP="005A6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329009E" w14:textId="7A7E6A4E" w:rsidR="00D25149" w:rsidRPr="002F3F67" w:rsidRDefault="00D25149" w:rsidP="00153EC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F3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проект </w:t>
      </w:r>
      <w:r w:rsidR="0030138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85721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F3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Республики Дагестан </w:t>
      </w:r>
      <w:r w:rsidRPr="002F3F6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20C32" w:rsidRPr="002F3F6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E2E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36E9B" w:rsidRPr="00236E9B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 отбора социально ориентированных некоммерческих организаций Республики Дагестан для оказания информационной поддержк</w:t>
      </w:r>
      <w:r w:rsidR="000E7B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36E9B" w:rsidRPr="0023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содействия в создании официальных сайтов в информационно – телекоммуникационной сети «Интернет» и (или) обеспечении их функционировани</w:t>
      </w:r>
      <w:r w:rsidR="000E7B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36E9B" w:rsidRPr="0023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использовани</w:t>
      </w:r>
      <w:r w:rsidR="000E7B2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36E9B" w:rsidRPr="0023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государственной информационной системы «Единый портал государственных и муниципальных услуг (функций)»</w:t>
      </w:r>
      <w:r w:rsidR="0023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333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</w:t>
      </w:r>
      <w:r w:rsidR="001C22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соответствие с </w:t>
      </w:r>
      <w:r w:rsidR="007818FB" w:rsidRPr="007818F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Федерации от 29</w:t>
      </w:r>
      <w:r w:rsidR="00ED7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</w:t>
      </w:r>
      <w:r w:rsidR="007818FB" w:rsidRPr="007818FB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ED7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7818FB" w:rsidRPr="00781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2022 «Об утверждении Правил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</w:t>
      </w:r>
      <w:r w:rsidR="007818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9CDE1F" w14:textId="5C4804B1" w:rsidR="00085844" w:rsidRDefault="003E2E8F" w:rsidP="00153EC2">
      <w:pPr>
        <w:pStyle w:val="ab"/>
        <w:tabs>
          <w:tab w:val="left" w:pos="851"/>
        </w:tabs>
        <w:adjustRightInd w:val="0"/>
        <w:ind w:left="0"/>
        <w:jc w:val="both"/>
        <w:rPr>
          <w:bCs/>
          <w:color w:val="000000" w:themeColor="text1"/>
          <w:szCs w:val="28"/>
          <w:shd w:val="clear" w:color="auto" w:fill="FFFFFF"/>
        </w:rPr>
      </w:pPr>
      <w:r w:rsidRPr="003E2E8F">
        <w:rPr>
          <w:bCs/>
          <w:color w:val="000000" w:themeColor="text1"/>
          <w:szCs w:val="28"/>
          <w:shd w:val="clear" w:color="auto" w:fill="FFFFFF"/>
        </w:rPr>
        <w:t>Настоящий Порядок определяет цели, условия и порядок проведения отбора социально ориентированных некоммерческих организаций Республики Дагестан для оказания информационной поддержки в форме содействия в создании официальных сайтов в информационно— телекоммуникационной сети</w:t>
      </w:r>
      <w:r>
        <w:rPr>
          <w:bCs/>
          <w:color w:val="000000" w:themeColor="text1"/>
          <w:szCs w:val="28"/>
          <w:shd w:val="clear" w:color="auto" w:fill="FFFFFF"/>
        </w:rPr>
        <w:t> </w:t>
      </w:r>
      <w:r w:rsidRPr="003E2E8F">
        <w:rPr>
          <w:bCs/>
          <w:color w:val="000000" w:themeColor="text1"/>
          <w:szCs w:val="28"/>
          <w:shd w:val="clear" w:color="auto" w:fill="FFFFFF"/>
        </w:rPr>
        <w:t>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муниципальных услуг (функций)» (далее — Порядок, информационная поддержка, отбор, участник отбора).</w:t>
      </w:r>
    </w:p>
    <w:p w14:paraId="0908ED1C" w14:textId="1C9CFFD5" w:rsidR="00F76A38" w:rsidRDefault="00F76A38" w:rsidP="00153EC2">
      <w:pPr>
        <w:pStyle w:val="ab"/>
        <w:tabs>
          <w:tab w:val="left" w:pos="851"/>
        </w:tabs>
        <w:adjustRightInd w:val="0"/>
        <w:ind w:left="0"/>
        <w:jc w:val="both"/>
        <w:rPr>
          <w:rStyle w:val="a8"/>
          <w:bCs/>
          <w:i w:val="0"/>
          <w:iCs w:val="0"/>
          <w:color w:val="000000" w:themeColor="text1"/>
          <w:szCs w:val="28"/>
          <w:shd w:val="clear" w:color="auto" w:fill="FFFFFF"/>
        </w:rPr>
      </w:pPr>
      <w:r>
        <w:rPr>
          <w:rStyle w:val="a8"/>
          <w:bCs/>
          <w:i w:val="0"/>
          <w:iCs w:val="0"/>
          <w:color w:val="000000" w:themeColor="text1"/>
          <w:szCs w:val="28"/>
          <w:shd w:val="clear" w:color="auto" w:fill="FFFFFF"/>
        </w:rPr>
        <w:t>Участниками</w:t>
      </w:r>
      <w:r w:rsidR="00991A8B">
        <w:rPr>
          <w:rStyle w:val="a8"/>
          <w:bCs/>
          <w:i w:val="0"/>
          <w:iCs w:val="0"/>
          <w:color w:val="000000" w:themeColor="text1"/>
          <w:szCs w:val="28"/>
          <w:shd w:val="clear" w:color="auto" w:fill="FFFFFF"/>
        </w:rPr>
        <w:t xml:space="preserve"> </w:t>
      </w:r>
      <w:r>
        <w:rPr>
          <w:rStyle w:val="a8"/>
          <w:bCs/>
          <w:i w:val="0"/>
          <w:iCs w:val="0"/>
          <w:color w:val="000000" w:themeColor="text1"/>
          <w:szCs w:val="28"/>
          <w:shd w:val="clear" w:color="auto" w:fill="FFFFFF"/>
        </w:rPr>
        <w:t>отбора</w:t>
      </w:r>
      <w:r w:rsidR="00991A8B">
        <w:rPr>
          <w:rStyle w:val="a8"/>
          <w:bCs/>
          <w:i w:val="0"/>
          <w:iCs w:val="0"/>
          <w:color w:val="000000" w:themeColor="text1"/>
          <w:szCs w:val="28"/>
          <w:shd w:val="clear" w:color="auto" w:fill="FFFFFF"/>
        </w:rPr>
        <w:t xml:space="preserve"> </w:t>
      </w:r>
      <w:r>
        <w:rPr>
          <w:rStyle w:val="a8"/>
          <w:bCs/>
          <w:i w:val="0"/>
          <w:iCs w:val="0"/>
          <w:color w:val="000000" w:themeColor="text1"/>
          <w:szCs w:val="28"/>
          <w:shd w:val="clear" w:color="auto" w:fill="FFFFFF"/>
        </w:rPr>
        <w:t>являются</w:t>
      </w:r>
      <w:r w:rsidR="00991A8B">
        <w:rPr>
          <w:rStyle w:val="a8"/>
          <w:bCs/>
          <w:i w:val="0"/>
          <w:iCs w:val="0"/>
          <w:color w:val="000000" w:themeColor="text1"/>
          <w:szCs w:val="28"/>
          <w:shd w:val="clear" w:color="auto" w:fill="FFFFFF"/>
        </w:rPr>
        <w:t xml:space="preserve"> </w:t>
      </w:r>
      <w:r w:rsidR="00085844">
        <w:rPr>
          <w:rStyle w:val="a8"/>
          <w:bCs/>
          <w:i w:val="0"/>
          <w:iCs w:val="0"/>
          <w:color w:val="000000" w:themeColor="text1"/>
          <w:szCs w:val="28"/>
          <w:shd w:val="clear" w:color="auto" w:fill="FFFFFF"/>
        </w:rPr>
        <w:t>некоммерческий</w:t>
      </w:r>
      <w:r w:rsidR="00991A8B">
        <w:rPr>
          <w:rStyle w:val="a8"/>
          <w:bCs/>
          <w:i w:val="0"/>
          <w:iCs w:val="0"/>
          <w:color w:val="000000" w:themeColor="text1"/>
          <w:szCs w:val="28"/>
          <w:shd w:val="clear" w:color="auto" w:fill="FFFFFF"/>
        </w:rPr>
        <w:t xml:space="preserve"> </w:t>
      </w:r>
      <w:r w:rsidR="00085844">
        <w:rPr>
          <w:rStyle w:val="a8"/>
          <w:bCs/>
          <w:i w:val="0"/>
          <w:iCs w:val="0"/>
          <w:color w:val="000000" w:themeColor="text1"/>
          <w:szCs w:val="28"/>
          <w:shd w:val="clear" w:color="auto" w:fill="FFFFFF"/>
        </w:rPr>
        <w:t>организации,</w:t>
      </w:r>
      <w:r w:rsidR="00991A8B">
        <w:rPr>
          <w:rStyle w:val="a8"/>
          <w:bCs/>
          <w:i w:val="0"/>
          <w:iCs w:val="0"/>
          <w:color w:val="000000" w:themeColor="text1"/>
          <w:szCs w:val="28"/>
          <w:shd w:val="clear" w:color="auto" w:fill="FFFFFF"/>
        </w:rPr>
        <w:t xml:space="preserve"> </w:t>
      </w:r>
      <w:r w:rsidR="00085844">
        <w:rPr>
          <w:rStyle w:val="a8"/>
          <w:bCs/>
          <w:i w:val="0"/>
          <w:iCs w:val="0"/>
          <w:color w:val="000000" w:themeColor="text1"/>
          <w:szCs w:val="28"/>
          <w:shd w:val="clear" w:color="auto" w:fill="FFFFFF"/>
        </w:rPr>
        <w:t xml:space="preserve">зарегистрированные в Республике Дагестан, включенные в реестр социально ориентированных некоммерческих организаций в соответствии с постановлением Правительства Российской </w:t>
      </w:r>
      <w:r w:rsidR="009B686C">
        <w:rPr>
          <w:rStyle w:val="a8"/>
          <w:bCs/>
          <w:i w:val="0"/>
          <w:iCs w:val="0"/>
          <w:color w:val="000000" w:themeColor="text1"/>
          <w:szCs w:val="28"/>
          <w:shd w:val="clear" w:color="auto" w:fill="FFFFFF"/>
        </w:rPr>
        <w:t>Ф</w:t>
      </w:r>
      <w:r w:rsidR="00085844">
        <w:rPr>
          <w:rStyle w:val="a8"/>
          <w:bCs/>
          <w:i w:val="0"/>
          <w:iCs w:val="0"/>
          <w:color w:val="000000" w:themeColor="text1"/>
          <w:szCs w:val="28"/>
          <w:shd w:val="clear" w:color="auto" w:fill="FFFFFF"/>
        </w:rPr>
        <w:t>едерации от 30</w:t>
      </w:r>
      <w:r w:rsidR="0045115F">
        <w:rPr>
          <w:rStyle w:val="a8"/>
          <w:bCs/>
          <w:i w:val="0"/>
          <w:iCs w:val="0"/>
          <w:color w:val="000000" w:themeColor="text1"/>
          <w:szCs w:val="28"/>
          <w:shd w:val="clear" w:color="auto" w:fill="FFFFFF"/>
        </w:rPr>
        <w:t xml:space="preserve"> июля </w:t>
      </w:r>
      <w:r w:rsidR="00085844">
        <w:rPr>
          <w:rStyle w:val="a8"/>
          <w:bCs/>
          <w:i w:val="0"/>
          <w:iCs w:val="0"/>
          <w:color w:val="000000" w:themeColor="text1"/>
          <w:szCs w:val="28"/>
          <w:shd w:val="clear" w:color="auto" w:fill="FFFFFF"/>
        </w:rPr>
        <w:t>2021</w:t>
      </w:r>
      <w:r w:rsidR="0045115F">
        <w:rPr>
          <w:rStyle w:val="a8"/>
          <w:bCs/>
          <w:i w:val="0"/>
          <w:iCs w:val="0"/>
          <w:color w:val="000000" w:themeColor="text1"/>
          <w:szCs w:val="28"/>
          <w:shd w:val="clear" w:color="auto" w:fill="FFFFFF"/>
        </w:rPr>
        <w:t xml:space="preserve"> г.</w:t>
      </w:r>
      <w:r w:rsidR="00085844">
        <w:rPr>
          <w:rStyle w:val="a8"/>
          <w:bCs/>
          <w:i w:val="0"/>
          <w:iCs w:val="0"/>
          <w:color w:val="000000" w:themeColor="text1"/>
          <w:szCs w:val="28"/>
          <w:shd w:val="clear" w:color="auto" w:fill="FFFFFF"/>
        </w:rPr>
        <w:t xml:space="preserve"> № 1290 «О реестре социально ориентированных некоммерческих организаций»</w:t>
      </w:r>
      <w:r w:rsidR="009B686C">
        <w:rPr>
          <w:rStyle w:val="a8"/>
          <w:bCs/>
          <w:i w:val="0"/>
          <w:iCs w:val="0"/>
          <w:color w:val="000000" w:themeColor="text1"/>
          <w:szCs w:val="28"/>
          <w:shd w:val="clear" w:color="auto" w:fill="FFFFFF"/>
        </w:rPr>
        <w:t>.</w:t>
      </w:r>
    </w:p>
    <w:p w14:paraId="5B056249" w14:textId="4CB0178F" w:rsidR="00D439A3" w:rsidRPr="00D439A3" w:rsidRDefault="003E44A5" w:rsidP="00153E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29D">
        <w:rPr>
          <w:rStyle w:val="a8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Принятие </w:t>
      </w:r>
      <w:r w:rsidRPr="00B9429D">
        <w:rPr>
          <w:rStyle w:val="a8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проекта </w:t>
      </w:r>
      <w:r w:rsidR="00D439A3">
        <w:rPr>
          <w:rStyle w:val="a8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постановления</w:t>
      </w:r>
      <w:r w:rsidRPr="00B9429D">
        <w:rPr>
          <w:rStyle w:val="a8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преследует цель</w:t>
      </w:r>
      <w:r w:rsidRPr="00B9429D">
        <w:rPr>
          <w:rFonts w:ascii="Times New Roman" w:hAnsi="Times New Roman" w:cs="Times New Roman"/>
          <w:sz w:val="28"/>
          <w:szCs w:val="28"/>
        </w:rPr>
        <w:t xml:space="preserve"> </w:t>
      </w:r>
      <w:r w:rsidR="007A4B8B">
        <w:rPr>
          <w:rFonts w:ascii="Times New Roman" w:hAnsi="Times New Roman" w:cs="Times New Roman"/>
          <w:sz w:val="28"/>
          <w:szCs w:val="28"/>
        </w:rPr>
        <w:t>–</w:t>
      </w:r>
      <w:r w:rsidR="00C546C3" w:rsidRPr="00B9429D">
        <w:rPr>
          <w:rFonts w:ascii="Times New Roman" w:hAnsi="Times New Roman" w:cs="Times New Roman"/>
          <w:sz w:val="28"/>
          <w:szCs w:val="28"/>
        </w:rPr>
        <w:t xml:space="preserve"> </w:t>
      </w:r>
      <w:r w:rsidR="00D439A3" w:rsidRPr="00D439A3">
        <w:rPr>
          <w:rFonts w:ascii="Times New Roman" w:hAnsi="Times New Roman" w:cs="Times New Roman"/>
          <w:sz w:val="28"/>
          <w:szCs w:val="28"/>
        </w:rPr>
        <w:t xml:space="preserve">утвердить Порядок отбора социально ориентированных некоммерческих организаций Республики Дагестан для оказания информационной поддержки в форме содействия в создании официальных сайтов в информационно- телекоммуникационной сети «Интернет» и (или) обеспечении их функционирования путем использования федеральной государственной информационной системы «Единый портал государственных и </w:t>
      </w:r>
      <w:r w:rsidR="00D439A3" w:rsidRPr="00D439A3">
        <w:rPr>
          <w:rFonts w:ascii="Times New Roman" w:hAnsi="Times New Roman" w:cs="Times New Roman"/>
          <w:sz w:val="28"/>
          <w:szCs w:val="28"/>
        </w:rPr>
        <w:lastRenderedPageBreak/>
        <w:t>муниципальных услуг (функций)» согласно приложению к настоящему постановлению.</w:t>
      </w:r>
    </w:p>
    <w:p w14:paraId="1ADCC731" w14:textId="73F5062A" w:rsidR="009D4F4A" w:rsidRDefault="00BE691C" w:rsidP="00153EC2">
      <w:pPr>
        <w:spacing w:after="0" w:line="240" w:lineRule="auto"/>
        <w:ind w:firstLine="708"/>
        <w:contextualSpacing/>
        <w:jc w:val="both"/>
        <w:rPr>
          <w:rStyle w:val="a8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163A6F">
        <w:rPr>
          <w:rStyle w:val="a8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Принятие проекта </w:t>
      </w:r>
      <w:r w:rsidR="00D439A3">
        <w:rPr>
          <w:rStyle w:val="a8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постановления</w:t>
      </w:r>
      <w:r w:rsidRPr="00163A6F">
        <w:rPr>
          <w:rStyle w:val="a8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не потребует дополнительных расходов из республиканского бюджета Республики Дагестан</w:t>
      </w:r>
      <w:r w:rsidR="002D418A">
        <w:rPr>
          <w:rStyle w:val="a8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и</w:t>
      </w:r>
      <w:r w:rsidR="00455D3A">
        <w:rPr>
          <w:rFonts w:ascii="Times New Roman" w:hAnsi="Times New Roman" w:cs="Times New Roman"/>
          <w:sz w:val="28"/>
          <w:szCs w:val="28"/>
        </w:rPr>
        <w:t xml:space="preserve"> </w:t>
      </w:r>
      <w:r w:rsidR="00280B7D" w:rsidRPr="00163A6F">
        <w:rPr>
          <w:rFonts w:ascii="Times New Roman" w:hAnsi="Times New Roman" w:cs="Times New Roman"/>
          <w:iCs/>
          <w:sz w:val="28"/>
          <w:szCs w:val="28"/>
        </w:rPr>
        <w:t xml:space="preserve">не повлечет </w:t>
      </w:r>
      <w:r w:rsidR="00280B7D" w:rsidRPr="00163A6F">
        <w:rPr>
          <w:rStyle w:val="a8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признания утратившими силу, приостановления, изменения, дополнения или принятия других нормативных правовых актов Республики Дагестан.</w:t>
      </w:r>
    </w:p>
    <w:p w14:paraId="37F8C24A" w14:textId="77777777" w:rsidR="00153EC2" w:rsidRDefault="00153EC2" w:rsidP="00153EC2">
      <w:pPr>
        <w:spacing w:after="0" w:line="240" w:lineRule="auto"/>
        <w:ind w:firstLine="708"/>
        <w:contextualSpacing/>
        <w:jc w:val="both"/>
        <w:rPr>
          <w:rStyle w:val="a8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</w:pPr>
    </w:p>
    <w:p w14:paraId="5CB011A6" w14:textId="77777777" w:rsidR="00104333" w:rsidRDefault="00104333" w:rsidP="00153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69A1E259" w14:textId="280FFB0B" w:rsidR="00104333" w:rsidRDefault="00104333" w:rsidP="00153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проведенного мониторинга состояния федеральной и региональной нормативной правовой базы по вопросам, регулируемым проектом </w:t>
      </w:r>
      <w:r w:rsidR="00EF289B">
        <w:rPr>
          <w:rFonts w:ascii="Times New Roman" w:hAnsi="Times New Roman" w:cs="Times New Roman"/>
          <w:b/>
          <w:sz w:val="28"/>
          <w:szCs w:val="28"/>
        </w:rPr>
        <w:t>распоряжение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Дагестан</w:t>
      </w:r>
    </w:p>
    <w:p w14:paraId="1C1FA761" w14:textId="77777777" w:rsidR="00104333" w:rsidRDefault="00104333" w:rsidP="001615E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2B0B53" w14:textId="0D4896A4" w:rsidR="00A6162E" w:rsidRDefault="00A6162E" w:rsidP="00153E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A6F">
        <w:rPr>
          <w:rFonts w:ascii="Times New Roman" w:hAnsi="Times New Roman" w:cs="Times New Roman"/>
          <w:sz w:val="28"/>
          <w:szCs w:val="28"/>
        </w:rPr>
        <w:t xml:space="preserve">При разработке проекта </w:t>
      </w:r>
      <w:r w:rsidR="007818FB">
        <w:rPr>
          <w:rFonts w:ascii="Times New Roman" w:hAnsi="Times New Roman" w:cs="Times New Roman"/>
          <w:sz w:val="28"/>
          <w:szCs w:val="28"/>
        </w:rPr>
        <w:t>постановления</w:t>
      </w:r>
      <w:r w:rsidRPr="00163A6F">
        <w:rPr>
          <w:rFonts w:ascii="Times New Roman" w:hAnsi="Times New Roman" w:cs="Times New Roman"/>
          <w:sz w:val="28"/>
          <w:szCs w:val="28"/>
        </w:rPr>
        <w:t xml:space="preserve"> </w:t>
      </w:r>
      <w:r w:rsidRPr="00163A6F">
        <w:rPr>
          <w:rFonts w:ascii="Times New Roman" w:hAnsi="Times New Roman" w:cs="Times New Roman"/>
          <w:bCs/>
          <w:sz w:val="28"/>
          <w:szCs w:val="28"/>
        </w:rPr>
        <w:t xml:space="preserve">проведен мониторинг </w:t>
      </w:r>
      <w:r w:rsidRPr="00163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состояния федеральной и региональной нормативной правовой базы по вопросам, регулируемым проектом </w:t>
      </w:r>
      <w:r w:rsidR="0078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Pr="00163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5E33DC" w14:textId="42E6C33F" w:rsidR="00A6162E" w:rsidRDefault="00A6162E" w:rsidP="00153E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проведенного мониторинга по вопросам, регулируемым проектом </w:t>
      </w:r>
      <w:r w:rsidR="0078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Pr="00163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установлено, что аналог</w:t>
      </w:r>
      <w:r w:rsidR="00A25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ичные нормативные правовые акты</w:t>
      </w:r>
      <w:r w:rsidRPr="00163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приняты в ряде субъектов Российской Федерации, в частности, </w:t>
      </w:r>
      <w:r w:rsidRPr="00163A6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63A6F" w:rsidRPr="00163A6F">
        <w:rPr>
          <w:rFonts w:ascii="Times New Roman" w:hAnsi="Times New Roman" w:cs="Times New Roman"/>
          <w:sz w:val="28"/>
          <w:szCs w:val="28"/>
        </w:rPr>
        <w:t xml:space="preserve"> </w:t>
      </w:r>
      <w:r w:rsidR="007777A3">
        <w:rPr>
          <w:rFonts w:ascii="Times New Roman" w:hAnsi="Times New Roman" w:cs="Times New Roman"/>
          <w:sz w:val="28"/>
          <w:szCs w:val="28"/>
        </w:rPr>
        <w:t xml:space="preserve">Тюменской </w:t>
      </w:r>
      <w:r w:rsidR="00163A6F" w:rsidRPr="00163A6F">
        <w:rPr>
          <w:rFonts w:ascii="Times New Roman" w:hAnsi="Times New Roman" w:cs="Times New Roman"/>
          <w:sz w:val="28"/>
          <w:szCs w:val="28"/>
        </w:rPr>
        <w:t>област</w:t>
      </w:r>
      <w:r w:rsidR="007322B0">
        <w:rPr>
          <w:rFonts w:ascii="Times New Roman" w:hAnsi="Times New Roman" w:cs="Times New Roman"/>
          <w:sz w:val="28"/>
          <w:szCs w:val="28"/>
        </w:rPr>
        <w:t>и</w:t>
      </w:r>
      <w:r w:rsidR="00163A6F" w:rsidRPr="00163A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978D74" w14:textId="77777777" w:rsidR="0098798E" w:rsidRDefault="0098798E" w:rsidP="0010433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8798E" w:rsidSect="00267378">
      <w:headerReference w:type="default" r:id="rId8"/>
      <w:pgSz w:w="11906" w:h="16838"/>
      <w:pgMar w:top="1134" w:right="624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0C11" w14:textId="77777777" w:rsidR="00267378" w:rsidRDefault="00267378" w:rsidP="00017E55">
      <w:pPr>
        <w:spacing w:after="0" w:line="240" w:lineRule="auto"/>
      </w:pPr>
      <w:r>
        <w:separator/>
      </w:r>
    </w:p>
  </w:endnote>
  <w:endnote w:type="continuationSeparator" w:id="0">
    <w:p w14:paraId="221314B8" w14:textId="77777777" w:rsidR="00267378" w:rsidRDefault="00267378" w:rsidP="0001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AAEF" w14:textId="77777777" w:rsidR="00267378" w:rsidRDefault="00267378" w:rsidP="00017E55">
      <w:pPr>
        <w:spacing w:after="0" w:line="240" w:lineRule="auto"/>
      </w:pPr>
      <w:r>
        <w:separator/>
      </w:r>
    </w:p>
  </w:footnote>
  <w:footnote w:type="continuationSeparator" w:id="0">
    <w:p w14:paraId="730E1863" w14:textId="77777777" w:rsidR="00267378" w:rsidRDefault="00267378" w:rsidP="00017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685584"/>
      <w:docPartObj>
        <w:docPartGallery w:val="Page Numbers (Top of Page)"/>
        <w:docPartUnique/>
      </w:docPartObj>
    </w:sdtPr>
    <w:sdtContent>
      <w:p w14:paraId="536C22CE" w14:textId="29FA6CCA" w:rsidR="00AB0CC1" w:rsidRDefault="00AB0CC1" w:rsidP="00AB0C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009">
          <w:rPr>
            <w:noProof/>
          </w:rPr>
          <w:t>2</w:t>
        </w:r>
        <w:r>
          <w:fldChar w:fldCharType="end"/>
        </w:r>
      </w:p>
    </w:sdtContent>
  </w:sdt>
  <w:p w14:paraId="572F7C76" w14:textId="77777777" w:rsidR="00AB0CC1" w:rsidRDefault="00AB0CC1">
    <w:pPr>
      <w:pStyle w:val="a3"/>
    </w:pPr>
  </w:p>
  <w:p w14:paraId="758AB562" w14:textId="77777777" w:rsidR="00123B0E" w:rsidRDefault="00123B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0398D"/>
    <w:multiLevelType w:val="multilevel"/>
    <w:tmpl w:val="815ACA0E"/>
    <w:lvl w:ilvl="0">
      <w:start w:val="1"/>
      <w:numFmt w:val="decimal"/>
      <w:lvlText w:val="%1."/>
      <w:lvlJc w:val="left"/>
      <w:pPr>
        <w:ind w:left="1056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" w:hanging="717"/>
      </w:pPr>
      <w:rPr>
        <w:rFonts w:hint="default"/>
        <w:b w:val="0"/>
        <w:bCs/>
        <w:spacing w:val="0"/>
        <w:w w:val="101"/>
        <w:lang w:val="ru-RU" w:eastAsia="en-US" w:bidi="ar-SA"/>
      </w:rPr>
    </w:lvl>
    <w:lvl w:ilvl="3">
      <w:numFmt w:val="bullet"/>
      <w:lvlText w:val="•"/>
      <w:lvlJc w:val="left"/>
      <w:pPr>
        <w:ind w:left="2558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6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4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1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717"/>
      </w:pPr>
      <w:rPr>
        <w:rFonts w:hint="default"/>
        <w:lang w:val="ru-RU" w:eastAsia="en-US" w:bidi="ar-SA"/>
      </w:rPr>
    </w:lvl>
  </w:abstractNum>
  <w:abstractNum w:abstractNumId="1" w15:restartNumberingAfterBreak="0">
    <w:nsid w:val="42033965"/>
    <w:multiLevelType w:val="multilevel"/>
    <w:tmpl w:val="020CE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1371435"/>
    <w:multiLevelType w:val="multilevel"/>
    <w:tmpl w:val="BF18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5710310">
    <w:abstractNumId w:val="1"/>
  </w:num>
  <w:num w:numId="2" w16cid:durableId="2026781613">
    <w:abstractNumId w:val="2"/>
  </w:num>
  <w:num w:numId="3" w16cid:durableId="154613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35C"/>
    <w:rsid w:val="000040F8"/>
    <w:rsid w:val="00017E55"/>
    <w:rsid w:val="00077678"/>
    <w:rsid w:val="00085844"/>
    <w:rsid w:val="000E7B22"/>
    <w:rsid w:val="000F1C9A"/>
    <w:rsid w:val="001000DE"/>
    <w:rsid w:val="001015A2"/>
    <w:rsid w:val="00104333"/>
    <w:rsid w:val="00104885"/>
    <w:rsid w:val="00116C51"/>
    <w:rsid w:val="00123B0E"/>
    <w:rsid w:val="00124EFA"/>
    <w:rsid w:val="00153EC2"/>
    <w:rsid w:val="001615E7"/>
    <w:rsid w:val="00163A6F"/>
    <w:rsid w:val="00180F61"/>
    <w:rsid w:val="00190A82"/>
    <w:rsid w:val="001922C0"/>
    <w:rsid w:val="001A6711"/>
    <w:rsid w:val="001C2212"/>
    <w:rsid w:val="001E7D70"/>
    <w:rsid w:val="002016C8"/>
    <w:rsid w:val="002251D9"/>
    <w:rsid w:val="00233068"/>
    <w:rsid w:val="00236E9B"/>
    <w:rsid w:val="002444EA"/>
    <w:rsid w:val="00267378"/>
    <w:rsid w:val="00280B7D"/>
    <w:rsid w:val="002957D2"/>
    <w:rsid w:val="002B4D62"/>
    <w:rsid w:val="002D418A"/>
    <w:rsid w:val="002E277A"/>
    <w:rsid w:val="002F3F67"/>
    <w:rsid w:val="002F4220"/>
    <w:rsid w:val="00301385"/>
    <w:rsid w:val="003130D2"/>
    <w:rsid w:val="00322EB0"/>
    <w:rsid w:val="00346ACB"/>
    <w:rsid w:val="00350DA6"/>
    <w:rsid w:val="0038649C"/>
    <w:rsid w:val="003955E3"/>
    <w:rsid w:val="003E2E8F"/>
    <w:rsid w:val="003E44A5"/>
    <w:rsid w:val="00420487"/>
    <w:rsid w:val="004250D5"/>
    <w:rsid w:val="00431D3E"/>
    <w:rsid w:val="0043609E"/>
    <w:rsid w:val="00442385"/>
    <w:rsid w:val="0045115F"/>
    <w:rsid w:val="00455D3A"/>
    <w:rsid w:val="00483F8E"/>
    <w:rsid w:val="00495C73"/>
    <w:rsid w:val="004C0782"/>
    <w:rsid w:val="004D03C3"/>
    <w:rsid w:val="00507B09"/>
    <w:rsid w:val="0051427C"/>
    <w:rsid w:val="00536813"/>
    <w:rsid w:val="00541547"/>
    <w:rsid w:val="00557D46"/>
    <w:rsid w:val="00563DC0"/>
    <w:rsid w:val="00586FC5"/>
    <w:rsid w:val="0059217D"/>
    <w:rsid w:val="00597511"/>
    <w:rsid w:val="005A6208"/>
    <w:rsid w:val="005B135C"/>
    <w:rsid w:val="005D5937"/>
    <w:rsid w:val="005D7CF5"/>
    <w:rsid w:val="005E1AC2"/>
    <w:rsid w:val="00632632"/>
    <w:rsid w:val="00632B89"/>
    <w:rsid w:val="006336EA"/>
    <w:rsid w:val="00660BAE"/>
    <w:rsid w:val="006952E2"/>
    <w:rsid w:val="00696363"/>
    <w:rsid w:val="00697DC0"/>
    <w:rsid w:val="006B290E"/>
    <w:rsid w:val="006B7A6A"/>
    <w:rsid w:val="006D393F"/>
    <w:rsid w:val="006D3F0F"/>
    <w:rsid w:val="006E5199"/>
    <w:rsid w:val="006F0ED6"/>
    <w:rsid w:val="006F5835"/>
    <w:rsid w:val="00702E54"/>
    <w:rsid w:val="00707948"/>
    <w:rsid w:val="00711A0E"/>
    <w:rsid w:val="0072343B"/>
    <w:rsid w:val="007322B0"/>
    <w:rsid w:val="00732355"/>
    <w:rsid w:val="00773F58"/>
    <w:rsid w:val="007777A3"/>
    <w:rsid w:val="007818FB"/>
    <w:rsid w:val="00787B33"/>
    <w:rsid w:val="007A4B8B"/>
    <w:rsid w:val="007A5264"/>
    <w:rsid w:val="007E0DE1"/>
    <w:rsid w:val="007E2724"/>
    <w:rsid w:val="007F1ADB"/>
    <w:rsid w:val="008031B2"/>
    <w:rsid w:val="00824052"/>
    <w:rsid w:val="008303DF"/>
    <w:rsid w:val="0085721A"/>
    <w:rsid w:val="008719FA"/>
    <w:rsid w:val="008A423C"/>
    <w:rsid w:val="008E5A51"/>
    <w:rsid w:val="00911412"/>
    <w:rsid w:val="00924C6E"/>
    <w:rsid w:val="00933781"/>
    <w:rsid w:val="00933DF9"/>
    <w:rsid w:val="0095623D"/>
    <w:rsid w:val="00980A31"/>
    <w:rsid w:val="00980E8E"/>
    <w:rsid w:val="0098798E"/>
    <w:rsid w:val="00991A8B"/>
    <w:rsid w:val="009A5CE4"/>
    <w:rsid w:val="009B686C"/>
    <w:rsid w:val="009C222A"/>
    <w:rsid w:val="009D4F4A"/>
    <w:rsid w:val="00A077B0"/>
    <w:rsid w:val="00A23BC4"/>
    <w:rsid w:val="00A259C7"/>
    <w:rsid w:val="00A4408C"/>
    <w:rsid w:val="00A44948"/>
    <w:rsid w:val="00A56A61"/>
    <w:rsid w:val="00A6162E"/>
    <w:rsid w:val="00A74658"/>
    <w:rsid w:val="00A75960"/>
    <w:rsid w:val="00AB0CC1"/>
    <w:rsid w:val="00AB1D2E"/>
    <w:rsid w:val="00AC2003"/>
    <w:rsid w:val="00AC3AE6"/>
    <w:rsid w:val="00AD09A6"/>
    <w:rsid w:val="00AE1F3F"/>
    <w:rsid w:val="00B058C2"/>
    <w:rsid w:val="00B52C87"/>
    <w:rsid w:val="00B57966"/>
    <w:rsid w:val="00B70B18"/>
    <w:rsid w:val="00B86C14"/>
    <w:rsid w:val="00B91972"/>
    <w:rsid w:val="00B9429D"/>
    <w:rsid w:val="00BB6EBA"/>
    <w:rsid w:val="00BD0D55"/>
    <w:rsid w:val="00BD1383"/>
    <w:rsid w:val="00BE691C"/>
    <w:rsid w:val="00C30009"/>
    <w:rsid w:val="00C37E5A"/>
    <w:rsid w:val="00C546C3"/>
    <w:rsid w:val="00C713D3"/>
    <w:rsid w:val="00CB2C59"/>
    <w:rsid w:val="00CC243D"/>
    <w:rsid w:val="00CE0A8D"/>
    <w:rsid w:val="00CF7FF2"/>
    <w:rsid w:val="00D10F4A"/>
    <w:rsid w:val="00D25149"/>
    <w:rsid w:val="00D439A3"/>
    <w:rsid w:val="00D43A82"/>
    <w:rsid w:val="00D55D76"/>
    <w:rsid w:val="00D62EB3"/>
    <w:rsid w:val="00D82A8F"/>
    <w:rsid w:val="00D87A00"/>
    <w:rsid w:val="00D90211"/>
    <w:rsid w:val="00DA7276"/>
    <w:rsid w:val="00E12A1F"/>
    <w:rsid w:val="00E20C32"/>
    <w:rsid w:val="00E307FE"/>
    <w:rsid w:val="00E979E4"/>
    <w:rsid w:val="00EC2320"/>
    <w:rsid w:val="00ED7BDE"/>
    <w:rsid w:val="00EE6F76"/>
    <w:rsid w:val="00EF1E2F"/>
    <w:rsid w:val="00EF289B"/>
    <w:rsid w:val="00F11A65"/>
    <w:rsid w:val="00F17D68"/>
    <w:rsid w:val="00F20B72"/>
    <w:rsid w:val="00F26178"/>
    <w:rsid w:val="00F415BA"/>
    <w:rsid w:val="00F458BA"/>
    <w:rsid w:val="00F529BD"/>
    <w:rsid w:val="00F71077"/>
    <w:rsid w:val="00F76A38"/>
    <w:rsid w:val="00F7704A"/>
    <w:rsid w:val="00F932C6"/>
    <w:rsid w:val="00FB3B8A"/>
    <w:rsid w:val="00FD56BE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F36C"/>
  <w15:docId w15:val="{8D84E8B2-21AA-4AA5-B856-D0E15D9C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2003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i/>
      <w:i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13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13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C2003"/>
    <w:rPr>
      <w:rFonts w:ascii="Arial" w:eastAsia="Times New Roman" w:hAnsi="Arial" w:cs="Arial"/>
      <w:b/>
      <w:bCs/>
      <w:i/>
      <w:iCs/>
      <w:kern w:val="32"/>
      <w:sz w:val="32"/>
      <w:szCs w:val="32"/>
      <w:lang w:eastAsia="ar-SA"/>
    </w:rPr>
  </w:style>
  <w:style w:type="paragraph" w:styleId="a3">
    <w:name w:val="header"/>
    <w:basedOn w:val="a"/>
    <w:link w:val="a4"/>
    <w:uiPriority w:val="99"/>
    <w:unhideWhenUsed/>
    <w:rsid w:val="00017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7E55"/>
  </w:style>
  <w:style w:type="paragraph" w:styleId="a5">
    <w:name w:val="footer"/>
    <w:basedOn w:val="a"/>
    <w:link w:val="a6"/>
    <w:uiPriority w:val="99"/>
    <w:unhideWhenUsed/>
    <w:rsid w:val="00017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7E55"/>
  </w:style>
  <w:style w:type="table" w:styleId="a7">
    <w:name w:val="Table Grid"/>
    <w:basedOn w:val="a1"/>
    <w:uiPriority w:val="39"/>
    <w:rsid w:val="0078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A7465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B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6E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E691C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104885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B9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439A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4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78D53-6D7A-418F-BB81-A6F97EE0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Амеля Э. Аскерова</dc:creator>
  <cp:keywords/>
  <dc:description/>
  <cp:lastModifiedBy>Nariman</cp:lastModifiedBy>
  <cp:revision>64</cp:revision>
  <cp:lastPrinted>2024-02-29T08:36:00Z</cp:lastPrinted>
  <dcterms:created xsi:type="dcterms:W3CDTF">2023-07-13T11:49:00Z</dcterms:created>
  <dcterms:modified xsi:type="dcterms:W3CDTF">2024-03-01T06:09:00Z</dcterms:modified>
</cp:coreProperties>
</file>