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D664" w14:textId="32607C32" w:rsidR="00D00220" w:rsidRPr="005F282B" w:rsidRDefault="00A071BE" w:rsidP="0088366B">
      <w:pPr>
        <w:ind w:right="-14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</w:rPr>
        <w:object w:dxaOrig="1440" w:dyaOrig="1440" w14:anchorId="1F173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25pt;margin-top:0;width:111pt;height:81pt;z-index:251660288;mso-position-horizontal:absolute;mso-position-horizontal-relative:text;mso-position-vertical-relative:text" fillcolor="window">
            <v:imagedata r:id="rId7" o:title="" gain="86232f" blacklevel="-1966f" grayscale="t"/>
            <w10:wrap type="square" side="right"/>
          </v:shape>
          <o:OLEObject Type="Embed" ProgID="Word.Picture.8" ShapeID="_x0000_s1028" DrawAspect="Content" ObjectID="_1766393138" r:id="rId8"/>
        </w:object>
      </w:r>
      <w:r w:rsidR="00F174F7">
        <w:rPr>
          <w:rFonts w:ascii="Times New Roman" w:hAnsi="Times New Roman" w:cs="Times New Roman"/>
          <w:spacing w:val="20"/>
        </w:rPr>
        <w:br w:type="textWrapping" w:clear="all"/>
      </w:r>
      <w:r w:rsidR="00D00220" w:rsidRPr="005F282B">
        <w:rPr>
          <w:rFonts w:ascii="Times New Roman" w:hAnsi="Times New Roman" w:cs="Times New Roman"/>
          <w:b/>
          <w:sz w:val="32"/>
          <w:szCs w:val="32"/>
        </w:rPr>
        <w:t>МИНИСТЕРСТВО ЦИФРОВОГО РАЗВИТИЯ</w:t>
      </w:r>
    </w:p>
    <w:p w14:paraId="58879BBC" w14:textId="77777777" w:rsidR="00D00220" w:rsidRPr="005F282B" w:rsidRDefault="00D00220" w:rsidP="00D0022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5886897" w14:textId="23E55780" w:rsidR="00D00220" w:rsidRPr="00AB7F9C" w:rsidRDefault="007D79C4" w:rsidP="006075B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br/>
      </w:r>
      <w:r w:rsidR="006A26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90D04E4" wp14:editId="755047F4">
                <wp:simplePos x="0" y="0"/>
                <wp:positionH relativeFrom="column">
                  <wp:posOffset>-354330</wp:posOffset>
                </wp:positionH>
                <wp:positionV relativeFrom="paragraph">
                  <wp:posOffset>53974</wp:posOffset>
                </wp:positionV>
                <wp:extent cx="68580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F1F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" o:allowincell="f" strokeweight="4.5pt">
                <v:stroke linestyle="thickThin"/>
              </v:line>
            </w:pict>
          </mc:Fallback>
        </mc:AlternateContent>
      </w:r>
      <w:r w:rsidR="00D00220" w:rsidRPr="00AB7F9C">
        <w:rPr>
          <w:rFonts w:ascii="Times New Roman" w:hAnsi="Times New Roman" w:cs="Times New Roman"/>
          <w:b/>
          <w:sz w:val="44"/>
          <w:szCs w:val="44"/>
        </w:rPr>
        <w:t>П Р И К А З</w:t>
      </w:r>
    </w:p>
    <w:p w14:paraId="6D215CEB" w14:textId="23608E23" w:rsidR="00D00220" w:rsidRPr="006F186D" w:rsidRDefault="00D00220" w:rsidP="00D0022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86D">
        <w:rPr>
          <w:rFonts w:ascii="Times New Roman" w:hAnsi="Times New Roman" w:cs="Times New Roman"/>
          <w:b/>
          <w:sz w:val="26"/>
          <w:szCs w:val="26"/>
        </w:rPr>
        <w:t>«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____________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F186D">
        <w:rPr>
          <w:rFonts w:ascii="Times New Roman" w:hAnsi="Times New Roman" w:cs="Times New Roman"/>
          <w:b/>
          <w:sz w:val="26"/>
          <w:szCs w:val="26"/>
        </w:rPr>
        <w:t>4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г.  № ____ ОД</w:t>
      </w:r>
    </w:p>
    <w:p w14:paraId="33F68B13" w14:textId="77777777" w:rsidR="00D00220" w:rsidRDefault="00D00220" w:rsidP="00D00220">
      <w:pPr>
        <w:pStyle w:val="a6"/>
        <w:jc w:val="center"/>
      </w:pPr>
    </w:p>
    <w:p w14:paraId="7571497D" w14:textId="0B8AD6FD" w:rsidR="00EA300E" w:rsidRPr="006F186D" w:rsidRDefault="00734B09" w:rsidP="00224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467D">
        <w:rPr>
          <w:rFonts w:ascii="Times New Roman" w:hAnsi="Times New Roman" w:cs="Times New Roman"/>
          <w:sz w:val="27"/>
          <w:szCs w:val="27"/>
        </w:rPr>
        <w:t xml:space="preserve">О внесении изменений в приказ Министерства цифрового развития Республики Дагестан </w:t>
      </w:r>
      <w:bookmarkStart w:id="1" w:name="_Hlk153185746"/>
      <w:r w:rsidRPr="0005467D">
        <w:rPr>
          <w:rFonts w:ascii="Times New Roman" w:hAnsi="Times New Roman" w:cs="Times New Roman"/>
          <w:sz w:val="27"/>
          <w:szCs w:val="27"/>
        </w:rPr>
        <w:t xml:space="preserve">от 26 октября 2023 года </w:t>
      </w:r>
      <w:r w:rsidRPr="006F186D">
        <w:rPr>
          <w:rFonts w:ascii="Times New Roman" w:hAnsi="Times New Roman" w:cs="Times New Roman"/>
          <w:sz w:val="26"/>
          <w:szCs w:val="26"/>
        </w:rPr>
        <w:t>№ 127-ОД</w:t>
      </w:r>
      <w:bookmarkEnd w:id="1"/>
    </w:p>
    <w:p w14:paraId="119C5254" w14:textId="77777777" w:rsidR="00D82D2C" w:rsidRPr="006F186D" w:rsidRDefault="00D82D2C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610CA5" w14:textId="267C83CE" w:rsidR="003E26B5" w:rsidRPr="0088366B" w:rsidRDefault="0088366B" w:rsidP="0088366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6B">
        <w:rPr>
          <w:rFonts w:ascii="Times New Roman" w:hAnsi="Times New Roman" w:cs="Times New Roman"/>
          <w:sz w:val="27"/>
          <w:szCs w:val="27"/>
        </w:rPr>
        <w:t>В соответствии с постановлением Правит</w:t>
      </w:r>
      <w:r>
        <w:rPr>
          <w:rFonts w:ascii="Times New Roman" w:hAnsi="Times New Roman" w:cs="Times New Roman"/>
          <w:sz w:val="27"/>
          <w:szCs w:val="27"/>
        </w:rPr>
        <w:t xml:space="preserve">ельства Республики Дагестан от </w:t>
      </w:r>
      <w:r w:rsidRPr="0088366B">
        <w:rPr>
          <w:rFonts w:ascii="Times New Roman" w:hAnsi="Times New Roman" w:cs="Times New Roman"/>
          <w:sz w:val="27"/>
          <w:szCs w:val="27"/>
        </w:rPr>
        <w:t xml:space="preserve">28 апреля 2009 г. № 117 «О введении новых систем оплаты труда работников государственных бюджетных, автономных и казенных учреждений Республики Дагестан» (Собрание законодательства Республики Дагестан, 2009, № 8, ст. 359; интернет-портал правовой информации Республики Дагестан (www.pravo.e-dag.ru), 2019, 6 ноября, </w:t>
      </w:r>
      <w:r>
        <w:rPr>
          <w:rFonts w:ascii="Times New Roman" w:hAnsi="Times New Roman" w:cs="Times New Roman"/>
          <w:sz w:val="27"/>
          <w:szCs w:val="27"/>
        </w:rPr>
        <w:br/>
      </w:r>
      <w:r w:rsidRPr="0088366B">
        <w:rPr>
          <w:rFonts w:ascii="Times New Roman" w:hAnsi="Times New Roman" w:cs="Times New Roman"/>
          <w:sz w:val="27"/>
          <w:szCs w:val="27"/>
        </w:rPr>
        <w:t>№ 05002004845)</w:t>
      </w:r>
      <w:r w:rsidR="00BA7DDB" w:rsidRPr="0088366B">
        <w:rPr>
          <w:rFonts w:ascii="Times New Roman" w:hAnsi="Times New Roman" w:cs="Times New Roman"/>
          <w:sz w:val="27"/>
          <w:szCs w:val="27"/>
        </w:rPr>
        <w:t>,</w:t>
      </w:r>
      <w:r w:rsidR="00EA300E"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866DCF" w:rsidRPr="0005467D">
        <w:rPr>
          <w:rFonts w:ascii="Times New Roman" w:hAnsi="Times New Roman" w:cs="Times New Roman"/>
          <w:b/>
          <w:bCs/>
          <w:sz w:val="27"/>
          <w:szCs w:val="27"/>
        </w:rPr>
        <w:t>приказываю:</w:t>
      </w:r>
    </w:p>
    <w:p w14:paraId="355DE6BA" w14:textId="213DC641" w:rsidR="00734B09" w:rsidRPr="0005467D" w:rsidRDefault="00D82D2C" w:rsidP="00734B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1</w:t>
      </w:r>
      <w:r w:rsidR="00EA300E" w:rsidRPr="0005467D">
        <w:rPr>
          <w:rFonts w:ascii="Times New Roman" w:hAnsi="Times New Roman" w:cs="Times New Roman"/>
          <w:sz w:val="27"/>
          <w:szCs w:val="27"/>
        </w:rPr>
        <w:t>.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 Внести в приказ Министерства цифрового развития Республики Дагестан от </w:t>
      </w:r>
      <w:r w:rsidR="006F186D" w:rsidRPr="0005467D">
        <w:rPr>
          <w:rFonts w:ascii="Times New Roman" w:hAnsi="Times New Roman" w:cs="Times New Roman"/>
          <w:sz w:val="27"/>
          <w:szCs w:val="27"/>
        </w:rPr>
        <w:br/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26 октября 2023 года № 127-ОД «Об утверждении целевых показателей эффективности деятельности государственных учреждений и критериев оценки эффективности работы руководителей государственных учреждений, подведомственных Министерству цифрового развития Республики Дагестан, и Положения об условиях премирования руководителей государственных учреждений, подведомственных Министерству цифрового развития Республики Дагестан» </w:t>
      </w:r>
      <w:r w:rsidR="00747AAF" w:rsidRPr="0005467D">
        <w:rPr>
          <w:rFonts w:ascii="Times New Roman" w:hAnsi="Times New Roman" w:cs="Times New Roman"/>
          <w:sz w:val="27"/>
          <w:szCs w:val="27"/>
        </w:rPr>
        <w:t xml:space="preserve">(далее - Приказ) </w:t>
      </w:r>
      <w:r w:rsidR="00734B09" w:rsidRPr="0005467D">
        <w:rPr>
          <w:rFonts w:ascii="Times New Roman" w:hAnsi="Times New Roman" w:cs="Times New Roman"/>
          <w:sz w:val="27"/>
          <w:szCs w:val="27"/>
        </w:rPr>
        <w:t>(интернет-портал правовой информации Республики Дагестан (www.pravo.e-dag.ru), 2023, 10 ноября, № 05045012304</w:t>
      </w:r>
      <w:r w:rsidR="00F827E8" w:rsidRPr="0005467D">
        <w:rPr>
          <w:rFonts w:ascii="Times New Roman" w:hAnsi="Times New Roman" w:cs="Times New Roman"/>
          <w:sz w:val="27"/>
          <w:szCs w:val="27"/>
        </w:rPr>
        <w:t>;</w:t>
      </w:r>
      <w:r w:rsidR="00414C95" w:rsidRPr="0005467D">
        <w:rPr>
          <w:rFonts w:ascii="Times New Roman" w:hAnsi="Times New Roman" w:cs="Times New Roman"/>
          <w:sz w:val="27"/>
          <w:szCs w:val="27"/>
        </w:rPr>
        <w:t xml:space="preserve"> зарегистрировано в </w:t>
      </w:r>
      <w:r w:rsidR="00586E8E" w:rsidRPr="0005467D">
        <w:rPr>
          <w:rFonts w:ascii="Times New Roman" w:hAnsi="Times New Roman" w:cs="Times New Roman"/>
          <w:sz w:val="27"/>
          <w:szCs w:val="27"/>
        </w:rPr>
        <w:t>Министерстве юстиции Республики Дагестан</w:t>
      </w:r>
      <w:r w:rsidR="00FE5974"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414C95" w:rsidRPr="0005467D">
        <w:rPr>
          <w:rFonts w:ascii="Times New Roman" w:hAnsi="Times New Roman" w:cs="Times New Roman"/>
          <w:sz w:val="27"/>
          <w:szCs w:val="27"/>
        </w:rPr>
        <w:t xml:space="preserve"> 10</w:t>
      </w:r>
      <w:r w:rsidR="00FE5974" w:rsidRPr="0005467D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414C95" w:rsidRPr="0005467D">
        <w:rPr>
          <w:rFonts w:ascii="Times New Roman" w:hAnsi="Times New Roman" w:cs="Times New Roman"/>
          <w:sz w:val="27"/>
          <w:szCs w:val="27"/>
        </w:rPr>
        <w:t>2023</w:t>
      </w:r>
      <w:r w:rsidR="00F827E8" w:rsidRPr="0005467D">
        <w:rPr>
          <w:rFonts w:ascii="Times New Roman" w:hAnsi="Times New Roman" w:cs="Times New Roman"/>
          <w:sz w:val="27"/>
          <w:szCs w:val="27"/>
        </w:rPr>
        <w:t xml:space="preserve"> г.</w:t>
      </w:r>
      <w:r w:rsidR="00414C95" w:rsidRPr="0005467D">
        <w:rPr>
          <w:rFonts w:ascii="Times New Roman" w:hAnsi="Times New Roman" w:cs="Times New Roman"/>
          <w:sz w:val="27"/>
          <w:szCs w:val="27"/>
        </w:rPr>
        <w:t xml:space="preserve"> № 6849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) следующие изменения: </w:t>
      </w:r>
    </w:p>
    <w:p w14:paraId="5775D4E5" w14:textId="2D546CB7" w:rsidR="00734B09" w:rsidRPr="0005467D" w:rsidRDefault="00734B09" w:rsidP="0012563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 xml:space="preserve">а) </w:t>
      </w:r>
      <w:r w:rsidR="00125636" w:rsidRPr="0005467D">
        <w:rPr>
          <w:rFonts w:ascii="Times New Roman" w:hAnsi="Times New Roman" w:cs="Times New Roman"/>
          <w:sz w:val="27"/>
          <w:szCs w:val="27"/>
        </w:rPr>
        <w:t>пункт 7 раздела 3</w:t>
      </w:r>
      <w:r w:rsidR="00125636" w:rsidRPr="0005467D">
        <w:rPr>
          <w:sz w:val="27"/>
          <w:szCs w:val="27"/>
        </w:rPr>
        <w:t xml:space="preserve"> </w:t>
      </w:r>
      <w:r w:rsidR="00125636" w:rsidRPr="0005467D">
        <w:rPr>
          <w:rFonts w:ascii="Times New Roman" w:hAnsi="Times New Roman" w:cs="Times New Roman"/>
          <w:sz w:val="27"/>
          <w:szCs w:val="27"/>
        </w:rPr>
        <w:t>Целевых показателей эффективности деятельности государственных учреждений и критери</w:t>
      </w:r>
      <w:r w:rsidR="00E76B21" w:rsidRPr="0005467D">
        <w:rPr>
          <w:rFonts w:ascii="Times New Roman" w:hAnsi="Times New Roman" w:cs="Times New Roman"/>
          <w:sz w:val="27"/>
          <w:szCs w:val="27"/>
        </w:rPr>
        <w:t>ев</w:t>
      </w:r>
      <w:r w:rsidR="00125636" w:rsidRPr="0005467D">
        <w:rPr>
          <w:rFonts w:ascii="Times New Roman" w:hAnsi="Times New Roman" w:cs="Times New Roman"/>
          <w:sz w:val="27"/>
          <w:szCs w:val="27"/>
        </w:rPr>
        <w:t xml:space="preserve"> оценки эффективности и результативности работы руководителей государственных учреждений, подведомственных Министерству цифрового развития Республики Дагестан</w:t>
      </w:r>
      <w:r w:rsidR="00E76B21" w:rsidRPr="0005467D">
        <w:rPr>
          <w:rFonts w:ascii="Times New Roman" w:hAnsi="Times New Roman" w:cs="Times New Roman"/>
          <w:sz w:val="27"/>
          <w:szCs w:val="27"/>
        </w:rPr>
        <w:t>,</w:t>
      </w:r>
      <w:r w:rsidR="00125636"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747AAF" w:rsidRPr="0005467D">
        <w:rPr>
          <w:rFonts w:ascii="Times New Roman" w:hAnsi="Times New Roman" w:cs="Times New Roman"/>
          <w:sz w:val="27"/>
          <w:szCs w:val="27"/>
        </w:rPr>
        <w:t xml:space="preserve">утвержденных Приказом, </w:t>
      </w:r>
      <w:r w:rsidR="00125636" w:rsidRPr="0005467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14:paraId="2292C643" w14:textId="49719849" w:rsidR="00125636" w:rsidRPr="0005467D" w:rsidRDefault="00125636" w:rsidP="001256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664"/>
        <w:gridCol w:w="2872"/>
        <w:gridCol w:w="2126"/>
      </w:tblGrid>
      <w:tr w:rsidR="00125636" w:rsidRPr="0005467D" w14:paraId="3F5C5C71" w14:textId="77777777" w:rsidTr="00173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75" w14:textId="77777777" w:rsidR="00125636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4D7" w14:textId="4589B742" w:rsidR="00125636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>Укомплектованность учреждения работниками, включая выполнение квоты по приему на работу инвалидов (в соответствии с законодательством Российской Федерации)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DB6" w14:textId="77777777" w:rsidR="00125636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>5 баллов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C09" w14:textId="77777777" w:rsidR="00125636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707" w14:textId="77777777" w:rsidR="00173D57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 xml:space="preserve">IV квартал; </w:t>
            </w:r>
          </w:p>
          <w:p w14:paraId="7EFCB298" w14:textId="6ED9FB5A" w:rsidR="00125636" w:rsidRPr="0005467D" w:rsidRDefault="0012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5467D">
              <w:rPr>
                <w:rFonts w:ascii="Times New Roman" w:hAnsi="Times New Roman" w:cs="Times New Roman"/>
                <w:sz w:val="27"/>
                <w:szCs w:val="27"/>
              </w:rPr>
              <w:t>по итогам годового отчета</w:t>
            </w:r>
          </w:p>
        </w:tc>
      </w:tr>
    </w:tbl>
    <w:p w14:paraId="13AF3089" w14:textId="37B5B112" w:rsidR="00734B09" w:rsidRPr="0005467D" w:rsidRDefault="00125636" w:rsidP="00125636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»</w:t>
      </w:r>
      <w:r w:rsidR="00173D57" w:rsidRPr="0005467D">
        <w:rPr>
          <w:rFonts w:ascii="Times New Roman" w:hAnsi="Times New Roman" w:cs="Times New Roman"/>
          <w:sz w:val="27"/>
          <w:szCs w:val="27"/>
        </w:rPr>
        <w:t>;</w:t>
      </w:r>
    </w:p>
    <w:p w14:paraId="1CD7B9CE" w14:textId="77777777" w:rsidR="006A21F4" w:rsidRDefault="006A21F4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F86F8CB" w14:textId="3F8CEFC9" w:rsidR="00734B09" w:rsidRPr="0005467D" w:rsidRDefault="00173D57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 xml:space="preserve">б) </w:t>
      </w:r>
      <w:r w:rsidR="00A45CE5" w:rsidRPr="0005467D">
        <w:rPr>
          <w:rFonts w:ascii="Times New Roman" w:hAnsi="Times New Roman" w:cs="Times New Roman"/>
          <w:sz w:val="27"/>
          <w:szCs w:val="27"/>
        </w:rPr>
        <w:t xml:space="preserve">в пункте 3.3 </w:t>
      </w:r>
      <w:r w:rsidRPr="0005467D">
        <w:rPr>
          <w:rFonts w:ascii="Times New Roman" w:hAnsi="Times New Roman" w:cs="Times New Roman"/>
          <w:sz w:val="27"/>
          <w:szCs w:val="27"/>
        </w:rPr>
        <w:t>Положени</w:t>
      </w:r>
      <w:r w:rsidR="00A45CE5" w:rsidRPr="0005467D">
        <w:rPr>
          <w:rFonts w:ascii="Times New Roman" w:hAnsi="Times New Roman" w:cs="Times New Roman"/>
          <w:sz w:val="27"/>
          <w:szCs w:val="27"/>
        </w:rPr>
        <w:t>я</w:t>
      </w:r>
      <w:r w:rsidRPr="0005467D">
        <w:rPr>
          <w:rFonts w:ascii="Times New Roman" w:hAnsi="Times New Roman" w:cs="Times New Roman"/>
          <w:sz w:val="27"/>
          <w:szCs w:val="27"/>
        </w:rPr>
        <w:t xml:space="preserve"> об условиях премирования руководителей государственных учреждений, подведомственных </w:t>
      </w:r>
      <w:r w:rsidR="00A45CE5" w:rsidRPr="0005467D">
        <w:rPr>
          <w:rFonts w:ascii="Times New Roman" w:hAnsi="Times New Roman" w:cs="Times New Roman"/>
          <w:sz w:val="27"/>
          <w:szCs w:val="27"/>
        </w:rPr>
        <w:t>М</w:t>
      </w:r>
      <w:r w:rsidRPr="0005467D">
        <w:rPr>
          <w:rFonts w:ascii="Times New Roman" w:hAnsi="Times New Roman" w:cs="Times New Roman"/>
          <w:sz w:val="27"/>
          <w:szCs w:val="27"/>
        </w:rPr>
        <w:t>инистерству цифрового развития Республики Дагестан</w:t>
      </w:r>
      <w:r w:rsidR="00E76B21" w:rsidRPr="0005467D">
        <w:rPr>
          <w:rFonts w:ascii="Times New Roman" w:hAnsi="Times New Roman" w:cs="Times New Roman"/>
          <w:sz w:val="27"/>
          <w:szCs w:val="27"/>
        </w:rPr>
        <w:t>,</w:t>
      </w:r>
      <w:r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F32518" w:rsidRPr="0005467D">
        <w:rPr>
          <w:rFonts w:ascii="Times New Roman" w:hAnsi="Times New Roman" w:cs="Times New Roman"/>
          <w:sz w:val="27"/>
          <w:szCs w:val="27"/>
        </w:rPr>
        <w:t xml:space="preserve">утверждённого Приказом, </w:t>
      </w:r>
      <w:r w:rsidR="00FE5974" w:rsidRPr="0005467D">
        <w:rPr>
          <w:rFonts w:ascii="Times New Roman" w:hAnsi="Times New Roman" w:cs="Times New Roman"/>
          <w:sz w:val="27"/>
          <w:szCs w:val="27"/>
        </w:rPr>
        <w:t xml:space="preserve">после слов </w:t>
      </w:r>
      <w:r w:rsidR="00586E8E" w:rsidRPr="0005467D">
        <w:rPr>
          <w:rFonts w:ascii="Times New Roman" w:hAnsi="Times New Roman" w:cs="Times New Roman"/>
          <w:sz w:val="27"/>
          <w:szCs w:val="27"/>
        </w:rPr>
        <w:t xml:space="preserve">«по результатам IV квартала (года) представляются» слова </w:t>
      </w:r>
      <w:r w:rsidRPr="0005467D">
        <w:rPr>
          <w:rFonts w:ascii="Times New Roman" w:hAnsi="Times New Roman" w:cs="Times New Roman"/>
          <w:sz w:val="27"/>
          <w:szCs w:val="27"/>
        </w:rPr>
        <w:t>«не позднее» исключить;</w:t>
      </w:r>
    </w:p>
    <w:p w14:paraId="3C1A34DC" w14:textId="7CD2136A" w:rsidR="0074129B" w:rsidRPr="0005467D" w:rsidRDefault="00A45CE5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 xml:space="preserve">в) </w:t>
      </w:r>
      <w:r w:rsidR="00F827E8" w:rsidRPr="0005467D">
        <w:rPr>
          <w:rFonts w:ascii="Times New Roman" w:hAnsi="Times New Roman" w:cs="Times New Roman"/>
          <w:sz w:val="27"/>
          <w:szCs w:val="27"/>
        </w:rPr>
        <w:t xml:space="preserve">пункт 3.4 Положения об условиях премирования руководителей государственных учреждений, подведомственных Министерству цифрового развития Республики Дагестан, </w:t>
      </w:r>
      <w:r w:rsidR="00173D57" w:rsidRPr="0005467D">
        <w:rPr>
          <w:rFonts w:ascii="Times New Roman" w:hAnsi="Times New Roman" w:cs="Times New Roman"/>
          <w:sz w:val="27"/>
          <w:szCs w:val="27"/>
        </w:rPr>
        <w:t>изложить</w:t>
      </w:r>
      <w:r w:rsidR="00F827E8"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74129B" w:rsidRPr="0005467D">
        <w:rPr>
          <w:rFonts w:ascii="Times New Roman" w:hAnsi="Times New Roman" w:cs="Times New Roman"/>
          <w:sz w:val="27"/>
          <w:szCs w:val="27"/>
        </w:rPr>
        <w:t>в следующей редакции:</w:t>
      </w:r>
    </w:p>
    <w:p w14:paraId="7D5FA3DA" w14:textId="4687CEF3" w:rsidR="0074129B" w:rsidRPr="0005467D" w:rsidRDefault="00173D57" w:rsidP="00F3251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«</w:t>
      </w:r>
      <w:r w:rsidR="00A45CE5" w:rsidRPr="0005467D">
        <w:rPr>
          <w:rFonts w:ascii="Times New Roman" w:hAnsi="Times New Roman" w:cs="Times New Roman"/>
          <w:sz w:val="27"/>
          <w:szCs w:val="27"/>
        </w:rPr>
        <w:t>3.4.</w:t>
      </w:r>
      <w:r w:rsidR="00556DB1" w:rsidRPr="0005467D">
        <w:rPr>
          <w:rFonts w:ascii="Times New Roman" w:hAnsi="Times New Roman" w:cs="Times New Roman"/>
          <w:sz w:val="27"/>
          <w:szCs w:val="27"/>
        </w:rPr>
        <w:t xml:space="preserve"> Приказом Министерства </w:t>
      </w:r>
      <w:r w:rsidR="00F32518" w:rsidRPr="0005467D">
        <w:rPr>
          <w:rFonts w:ascii="Times New Roman" w:hAnsi="Times New Roman" w:cs="Times New Roman"/>
          <w:sz w:val="27"/>
          <w:szCs w:val="27"/>
        </w:rPr>
        <w:t xml:space="preserve">цифрового развития Республики Дагестан </w:t>
      </w:r>
      <w:r w:rsidR="00556DB1" w:rsidRPr="0005467D">
        <w:rPr>
          <w:rFonts w:ascii="Times New Roman" w:hAnsi="Times New Roman" w:cs="Times New Roman"/>
          <w:sz w:val="27"/>
          <w:szCs w:val="27"/>
        </w:rPr>
        <w:t xml:space="preserve">от </w:t>
      </w:r>
      <w:r w:rsidR="00F32518" w:rsidRPr="0005467D">
        <w:rPr>
          <w:rFonts w:ascii="Times New Roman" w:hAnsi="Times New Roman" w:cs="Times New Roman"/>
          <w:sz w:val="27"/>
          <w:szCs w:val="27"/>
        </w:rPr>
        <w:t xml:space="preserve"> </w:t>
      </w:r>
      <w:r w:rsidR="00F174F7">
        <w:rPr>
          <w:rFonts w:ascii="Times New Roman" w:hAnsi="Times New Roman" w:cs="Times New Roman"/>
          <w:sz w:val="27"/>
          <w:szCs w:val="27"/>
        </w:rPr>
        <w:br/>
      </w:r>
      <w:r w:rsidR="00556DB1" w:rsidRPr="0005467D">
        <w:rPr>
          <w:rFonts w:ascii="Times New Roman" w:hAnsi="Times New Roman" w:cs="Times New Roman"/>
          <w:sz w:val="27"/>
          <w:szCs w:val="27"/>
        </w:rPr>
        <w:t xml:space="preserve">5 декабря 2023 года № 149-ОД </w:t>
      </w:r>
      <w:r w:rsidR="006A26B5" w:rsidRPr="0005467D">
        <w:rPr>
          <w:rFonts w:ascii="Times New Roman" w:hAnsi="Times New Roman" w:cs="Times New Roman"/>
          <w:sz w:val="27"/>
          <w:szCs w:val="27"/>
        </w:rPr>
        <w:t>«Об утверждении Состава комиссии по оценке выполнения целевых показателей</w:t>
      </w:r>
      <w:r w:rsidR="006A26B5" w:rsidRPr="0005467D">
        <w:rPr>
          <w:sz w:val="27"/>
          <w:szCs w:val="27"/>
        </w:rPr>
        <w:t xml:space="preserve"> </w:t>
      </w:r>
      <w:r w:rsidR="006A26B5" w:rsidRPr="0005467D">
        <w:rPr>
          <w:rFonts w:ascii="Times New Roman" w:hAnsi="Times New Roman" w:cs="Times New Roman"/>
          <w:sz w:val="27"/>
          <w:szCs w:val="27"/>
        </w:rPr>
        <w:t xml:space="preserve">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 цифрового развития Республики Дагестан» </w:t>
      </w:r>
      <w:r w:rsidR="0074129B" w:rsidRPr="0005467D">
        <w:rPr>
          <w:rFonts w:ascii="Times New Roman" w:hAnsi="Times New Roman" w:cs="Times New Roman"/>
          <w:sz w:val="27"/>
          <w:szCs w:val="27"/>
        </w:rPr>
        <w:t>образована комиссия 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</w:t>
      </w:r>
      <w:r w:rsidR="00556DB1" w:rsidRPr="0005467D">
        <w:rPr>
          <w:rFonts w:ascii="Times New Roman" w:hAnsi="Times New Roman" w:cs="Times New Roman"/>
          <w:sz w:val="27"/>
          <w:szCs w:val="27"/>
        </w:rPr>
        <w:t>, и утвержден ее состав</w:t>
      </w:r>
      <w:r w:rsidR="0074129B" w:rsidRPr="0005467D">
        <w:rPr>
          <w:rFonts w:ascii="Times New Roman" w:hAnsi="Times New Roman" w:cs="Times New Roman"/>
          <w:sz w:val="27"/>
          <w:szCs w:val="27"/>
        </w:rPr>
        <w:t>.</w:t>
      </w:r>
    </w:p>
    <w:p w14:paraId="1AB50824" w14:textId="2FC650E3" w:rsidR="00173D57" w:rsidRPr="0005467D" w:rsidRDefault="0074129B" w:rsidP="00173D5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Оценку эффективности работы руководителя учреждения на основе выполнения целевых показателей эффективности деятельности государственного учреждения осуществляет комиссия 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Министерству, по представленному руководителем государственного учреждения отчету о выполнении целевых показателей эффективности деятельности государственного учреждения.</w:t>
      </w:r>
      <w:r w:rsidR="00173D57" w:rsidRPr="0005467D">
        <w:rPr>
          <w:rFonts w:ascii="Times New Roman" w:hAnsi="Times New Roman" w:cs="Times New Roman"/>
          <w:sz w:val="27"/>
          <w:szCs w:val="27"/>
        </w:rPr>
        <w:t>»</w:t>
      </w:r>
      <w:r w:rsidR="00A45CE5" w:rsidRPr="0005467D">
        <w:rPr>
          <w:rFonts w:ascii="Times New Roman" w:hAnsi="Times New Roman" w:cs="Times New Roman"/>
          <w:sz w:val="27"/>
          <w:szCs w:val="27"/>
        </w:rPr>
        <w:t>.</w:t>
      </w:r>
    </w:p>
    <w:p w14:paraId="2B916C7D" w14:textId="1593AA86" w:rsidR="00866DCF" w:rsidRPr="0005467D" w:rsidRDefault="00F23E8A" w:rsidP="00734B0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2</w:t>
      </w:r>
      <w:r w:rsidR="00866DCF" w:rsidRPr="0005467D">
        <w:rPr>
          <w:rFonts w:ascii="Times New Roman" w:hAnsi="Times New Roman" w:cs="Times New Roman"/>
          <w:sz w:val="27"/>
          <w:szCs w:val="27"/>
        </w:rPr>
        <w:t>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(https://dagestan.digital).</w:t>
      </w:r>
    </w:p>
    <w:p w14:paraId="04FBB0A9" w14:textId="207F824C" w:rsidR="00866DCF" w:rsidRPr="0005467D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3</w:t>
      </w:r>
      <w:r w:rsidR="00866DCF" w:rsidRPr="0005467D">
        <w:rPr>
          <w:rFonts w:ascii="Times New Roman" w:hAnsi="Times New Roman" w:cs="Times New Roman"/>
          <w:sz w:val="27"/>
          <w:szCs w:val="27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6B4EE2E" w14:textId="2FC6B753" w:rsidR="00866DCF" w:rsidRPr="0005467D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4</w:t>
      </w:r>
      <w:r w:rsidR="00866DCF" w:rsidRPr="0005467D">
        <w:rPr>
          <w:rFonts w:ascii="Times New Roman" w:hAnsi="Times New Roman" w:cs="Times New Roman"/>
          <w:sz w:val="27"/>
          <w:szCs w:val="27"/>
        </w:rPr>
        <w:t>. Настоящий приказ вступает в силу в установленном законодательством порядке.</w:t>
      </w:r>
    </w:p>
    <w:p w14:paraId="410B9610" w14:textId="71906187" w:rsidR="003E26B5" w:rsidRPr="0005467D" w:rsidRDefault="00F23E8A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5</w:t>
      </w:r>
      <w:r w:rsidR="00866DCF" w:rsidRPr="0005467D">
        <w:rPr>
          <w:rFonts w:ascii="Times New Roman" w:hAnsi="Times New Roman" w:cs="Times New Roman"/>
          <w:sz w:val="27"/>
          <w:szCs w:val="27"/>
        </w:rPr>
        <w:t>. Контроль за исполнением настоящего приказа оставляю за собой.</w:t>
      </w:r>
    </w:p>
    <w:p w14:paraId="7488AF30" w14:textId="77777777" w:rsidR="00072364" w:rsidRPr="0005467D" w:rsidRDefault="00072364" w:rsidP="002245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922D09A" w14:textId="273B2E14" w:rsidR="00FC62F4" w:rsidRPr="0005467D" w:rsidRDefault="0022457B" w:rsidP="0086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>М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>инистр</w:t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</w:t>
      </w:r>
      <w:r w:rsidR="00866DCF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</w:t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Ю. Гамзатов</w:t>
      </w:r>
    </w:p>
    <w:p w14:paraId="67A960B6" w14:textId="707DE0AA" w:rsidR="00EA300E" w:rsidRPr="0005467D" w:rsidRDefault="00D00220" w:rsidP="0022457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67F00BDE" w14:textId="77777777" w:rsidR="00EA300E" w:rsidRPr="003E26B5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4371C" w14:textId="77777777" w:rsidR="00EA300E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ECAF51" w14:textId="580E61F5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6DCF" w:rsidSect="0088366B">
      <w:footerReference w:type="default" r:id="rId9"/>
      <w:headerReference w:type="first" r:id="rId10"/>
      <w:pgSz w:w="11906" w:h="16838"/>
      <w:pgMar w:top="426" w:right="567" w:bottom="568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A8E9" w14:textId="77777777" w:rsidR="00D74322" w:rsidRDefault="00D74322" w:rsidP="0042517B">
      <w:pPr>
        <w:spacing w:after="0" w:line="240" w:lineRule="auto"/>
      </w:pPr>
      <w:r>
        <w:separator/>
      </w:r>
    </w:p>
  </w:endnote>
  <w:endnote w:type="continuationSeparator" w:id="0">
    <w:p w14:paraId="26435507" w14:textId="77777777" w:rsidR="00D74322" w:rsidRDefault="00D74322" w:rsidP="0042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6B9A" w14:textId="542B3656" w:rsidR="0042517B" w:rsidRDefault="0042517B">
    <w:pPr>
      <w:pStyle w:val="a9"/>
      <w:jc w:val="center"/>
    </w:pPr>
  </w:p>
  <w:p w14:paraId="0E67A508" w14:textId="77777777" w:rsidR="0042517B" w:rsidRDefault="00425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07FD" w14:textId="77777777" w:rsidR="00D74322" w:rsidRDefault="00D74322" w:rsidP="0042517B">
      <w:pPr>
        <w:spacing w:after="0" w:line="240" w:lineRule="auto"/>
      </w:pPr>
      <w:r>
        <w:separator/>
      </w:r>
    </w:p>
  </w:footnote>
  <w:footnote w:type="continuationSeparator" w:id="0">
    <w:p w14:paraId="55E03E2D" w14:textId="77777777" w:rsidR="00D74322" w:rsidRDefault="00D74322" w:rsidP="0042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7366" w14:textId="77777777" w:rsidR="006F186D" w:rsidRDefault="006F186D">
    <w:pPr>
      <w:pStyle w:val="a6"/>
    </w:pPr>
  </w:p>
  <w:p w14:paraId="56E6696E" w14:textId="77777777" w:rsidR="006F186D" w:rsidRDefault="006F18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0E"/>
    <w:rsid w:val="00010071"/>
    <w:rsid w:val="0005467D"/>
    <w:rsid w:val="00072364"/>
    <w:rsid w:val="00125636"/>
    <w:rsid w:val="001361DD"/>
    <w:rsid w:val="0015406F"/>
    <w:rsid w:val="00173D57"/>
    <w:rsid w:val="001A4F41"/>
    <w:rsid w:val="0022457B"/>
    <w:rsid w:val="002A67BC"/>
    <w:rsid w:val="003510CB"/>
    <w:rsid w:val="00361638"/>
    <w:rsid w:val="003E26B5"/>
    <w:rsid w:val="00414C95"/>
    <w:rsid w:val="0042517B"/>
    <w:rsid w:val="0045358F"/>
    <w:rsid w:val="004C2AA5"/>
    <w:rsid w:val="004F3C0E"/>
    <w:rsid w:val="005008B4"/>
    <w:rsid w:val="0050611B"/>
    <w:rsid w:val="0055403D"/>
    <w:rsid w:val="00556DB1"/>
    <w:rsid w:val="005667F1"/>
    <w:rsid w:val="00586E8E"/>
    <w:rsid w:val="005B54F1"/>
    <w:rsid w:val="006075BA"/>
    <w:rsid w:val="00630EE6"/>
    <w:rsid w:val="006335BE"/>
    <w:rsid w:val="00685135"/>
    <w:rsid w:val="006A21F4"/>
    <w:rsid w:val="006A26B5"/>
    <w:rsid w:val="006C5C97"/>
    <w:rsid w:val="006F186D"/>
    <w:rsid w:val="00720E88"/>
    <w:rsid w:val="00734B09"/>
    <w:rsid w:val="00735253"/>
    <w:rsid w:val="0074129B"/>
    <w:rsid w:val="00747AAF"/>
    <w:rsid w:val="007D47A0"/>
    <w:rsid w:val="007D79C4"/>
    <w:rsid w:val="00866DCF"/>
    <w:rsid w:val="0088366B"/>
    <w:rsid w:val="009050BE"/>
    <w:rsid w:val="009733AD"/>
    <w:rsid w:val="009D68F3"/>
    <w:rsid w:val="00A071BE"/>
    <w:rsid w:val="00A45CE5"/>
    <w:rsid w:val="00A47593"/>
    <w:rsid w:val="00A51E1B"/>
    <w:rsid w:val="00A555B5"/>
    <w:rsid w:val="00A73E83"/>
    <w:rsid w:val="00A85FF0"/>
    <w:rsid w:val="00AB4A6A"/>
    <w:rsid w:val="00AB7F9C"/>
    <w:rsid w:val="00B009E9"/>
    <w:rsid w:val="00B3077A"/>
    <w:rsid w:val="00BA7DDB"/>
    <w:rsid w:val="00BE0899"/>
    <w:rsid w:val="00C27BC4"/>
    <w:rsid w:val="00C71E31"/>
    <w:rsid w:val="00CA3D64"/>
    <w:rsid w:val="00CB105F"/>
    <w:rsid w:val="00D00220"/>
    <w:rsid w:val="00D30EE7"/>
    <w:rsid w:val="00D43C1F"/>
    <w:rsid w:val="00D74322"/>
    <w:rsid w:val="00D82D2C"/>
    <w:rsid w:val="00D830E5"/>
    <w:rsid w:val="00DA1211"/>
    <w:rsid w:val="00DA2BBE"/>
    <w:rsid w:val="00DA3CD5"/>
    <w:rsid w:val="00DB5DFF"/>
    <w:rsid w:val="00E304A8"/>
    <w:rsid w:val="00E53A1F"/>
    <w:rsid w:val="00E5609F"/>
    <w:rsid w:val="00E76B21"/>
    <w:rsid w:val="00E76E52"/>
    <w:rsid w:val="00EA300E"/>
    <w:rsid w:val="00ED7E89"/>
    <w:rsid w:val="00F174F7"/>
    <w:rsid w:val="00F23E8A"/>
    <w:rsid w:val="00F32518"/>
    <w:rsid w:val="00F827E8"/>
    <w:rsid w:val="00FA602A"/>
    <w:rsid w:val="00FC62F4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4711C"/>
  <w15:docId w15:val="{45239A75-04D8-4409-8242-F89F852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41"/>
  </w:style>
  <w:style w:type="paragraph" w:styleId="5">
    <w:name w:val="heading 5"/>
    <w:basedOn w:val="a"/>
    <w:next w:val="a"/>
    <w:link w:val="50"/>
    <w:qFormat/>
    <w:rsid w:val="00D002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00220"/>
    <w:rPr>
      <w:rFonts w:ascii="Times New Roman" w:eastAsia="Times New Roman" w:hAnsi="Times New Roman" w:cs="Times New Roman"/>
      <w:i/>
      <w:szCs w:val="20"/>
    </w:rPr>
  </w:style>
  <w:style w:type="paragraph" w:styleId="a6">
    <w:name w:val="header"/>
    <w:basedOn w:val="a"/>
    <w:link w:val="a7"/>
    <w:unhideWhenUsed/>
    <w:rsid w:val="00D002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D002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7D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42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4E1D-7EF2-4707-B6E8-864FD758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Разият И. Аскерова</cp:lastModifiedBy>
  <cp:revision>3</cp:revision>
  <cp:lastPrinted>2024-01-10T08:59:00Z</cp:lastPrinted>
  <dcterms:created xsi:type="dcterms:W3CDTF">2024-01-10T07:31:00Z</dcterms:created>
  <dcterms:modified xsi:type="dcterms:W3CDTF">2024-01-10T08:59:00Z</dcterms:modified>
</cp:coreProperties>
</file>