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EADCC" w14:textId="77777777" w:rsidR="008F6330" w:rsidRDefault="007E6C8C">
      <w:pPr>
        <w:pStyle w:val="a4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Проект</w:t>
      </w:r>
    </w:p>
    <w:p w14:paraId="783E1B5C" w14:textId="77777777" w:rsidR="008F6330" w:rsidRDefault="008F6330">
      <w:pPr>
        <w:pStyle w:val="a4"/>
        <w:ind w:firstLine="709"/>
        <w:rPr>
          <w:szCs w:val="28"/>
        </w:rPr>
      </w:pPr>
    </w:p>
    <w:p w14:paraId="01AC97BB" w14:textId="77777777" w:rsidR="008F6330" w:rsidRDefault="007E6C8C">
      <w:pPr>
        <w:pStyle w:val="a4"/>
        <w:rPr>
          <w:szCs w:val="28"/>
        </w:rPr>
      </w:pPr>
      <w:r>
        <w:rPr>
          <w:szCs w:val="28"/>
        </w:rPr>
        <w:t>ПРАВИТЕЛЬСТВО РЕСПУБЛИКИ ДАГЕСТАН</w:t>
      </w:r>
    </w:p>
    <w:p w14:paraId="5545856C" w14:textId="77777777" w:rsidR="008F6330" w:rsidRDefault="008F6330">
      <w:pPr>
        <w:pStyle w:val="9"/>
        <w:jc w:val="center"/>
        <w:rPr>
          <w:sz w:val="28"/>
          <w:szCs w:val="28"/>
        </w:rPr>
      </w:pPr>
    </w:p>
    <w:p w14:paraId="671C6BAF" w14:textId="77777777" w:rsidR="008F6330" w:rsidRDefault="007E6C8C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14:paraId="485BF52F" w14:textId="77777777" w:rsidR="008F6330" w:rsidRDefault="008F6330">
      <w:pPr>
        <w:pStyle w:val="ConsTitle"/>
        <w:widowControl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14:paraId="0AD9F966" w14:textId="77777777" w:rsidR="008F6330" w:rsidRDefault="007E6C8C">
      <w:pPr>
        <w:pStyle w:val="ConsTitle"/>
        <w:widowControl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от  «</w:t>
      </w:r>
      <w:proofErr w:type="gramEnd"/>
      <w:r>
        <w:rPr>
          <w:rFonts w:ascii="Times New Roman" w:hAnsi="Times New Roman"/>
          <w:b w:val="0"/>
          <w:sz w:val="28"/>
          <w:szCs w:val="28"/>
        </w:rPr>
        <w:t>___» __________2024 г. № _____</w:t>
      </w:r>
    </w:p>
    <w:p w14:paraId="6741720E" w14:textId="77777777" w:rsidR="008F6330" w:rsidRDefault="007E6C8C">
      <w:pPr>
        <w:pStyle w:val="ConsTitle"/>
        <w:widowControl/>
        <w:tabs>
          <w:tab w:val="left" w:pos="4260"/>
        </w:tabs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</w:p>
    <w:p w14:paraId="54C15F2C" w14:textId="77777777" w:rsidR="008F6330" w:rsidRDefault="007E6C8C">
      <w:pPr>
        <w:pStyle w:val="Con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г. Махачкала</w:t>
      </w:r>
    </w:p>
    <w:p w14:paraId="196CFDE4" w14:textId="77777777" w:rsidR="008F6330" w:rsidRDefault="008F6330">
      <w:pPr>
        <w:pStyle w:val="ConsTitle"/>
        <w:widowControl/>
        <w:ind w:firstLine="709"/>
        <w:rPr>
          <w:rFonts w:ascii="Times New Roman" w:hAnsi="Times New Roman"/>
          <w:sz w:val="28"/>
          <w:szCs w:val="28"/>
        </w:rPr>
      </w:pPr>
    </w:p>
    <w:p w14:paraId="0554E4AE" w14:textId="1224681B" w:rsidR="008F6330" w:rsidRDefault="00250D62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7E6C8C">
        <w:rPr>
          <w:rFonts w:ascii="Times New Roman" w:hAnsi="Times New Roman" w:cs="Times New Roman"/>
          <w:b/>
        </w:rPr>
        <w:t xml:space="preserve"> </w:t>
      </w:r>
      <w:r w:rsidR="00C86F17">
        <w:rPr>
          <w:rFonts w:ascii="Times New Roman" w:hAnsi="Times New Roman" w:cs="Times New Roman"/>
          <w:b/>
        </w:rPr>
        <w:t>прекращении личного приема граждан в органах</w:t>
      </w:r>
      <w:r>
        <w:rPr>
          <w:rFonts w:ascii="Times New Roman" w:hAnsi="Times New Roman" w:cs="Times New Roman"/>
          <w:b/>
        </w:rPr>
        <w:t xml:space="preserve"> исполнительной власти Республики Дагестан</w:t>
      </w:r>
      <w:r w:rsidR="00C86F17">
        <w:rPr>
          <w:rFonts w:ascii="Times New Roman" w:hAnsi="Times New Roman" w:cs="Times New Roman"/>
          <w:b/>
        </w:rPr>
        <w:t xml:space="preserve"> при предоставлении государственных услуг</w:t>
      </w:r>
      <w:r w:rsidR="00621268">
        <w:rPr>
          <w:rFonts w:ascii="Times New Roman" w:hAnsi="Times New Roman" w:cs="Times New Roman"/>
          <w:b/>
        </w:rPr>
        <w:t xml:space="preserve"> и мер</w:t>
      </w:r>
      <w:r w:rsidR="00D01D14">
        <w:rPr>
          <w:rFonts w:ascii="Times New Roman" w:hAnsi="Times New Roman" w:cs="Times New Roman"/>
          <w:b/>
        </w:rPr>
        <w:t xml:space="preserve"> государственной</w:t>
      </w:r>
      <w:r w:rsidR="00621268">
        <w:rPr>
          <w:rFonts w:ascii="Times New Roman" w:hAnsi="Times New Roman" w:cs="Times New Roman"/>
          <w:b/>
        </w:rPr>
        <w:t xml:space="preserve"> поддержки</w:t>
      </w:r>
    </w:p>
    <w:p w14:paraId="24D59A50" w14:textId="77777777" w:rsidR="008F6330" w:rsidRDefault="008F6330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</w:rPr>
      </w:pPr>
    </w:p>
    <w:p w14:paraId="318DC442" w14:textId="76DAEE45" w:rsidR="008F6330" w:rsidRDefault="007E6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1.8 статьи 7 Федерального закона №</w:t>
      </w:r>
      <w:r w:rsidR="000B40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210-ФЗ </w:t>
      </w:r>
      <w:r w:rsidRPr="005A5BD8">
        <w:rPr>
          <w:sz w:val="28"/>
          <w:szCs w:val="28"/>
        </w:rPr>
        <w:t>от 27</w:t>
      </w:r>
      <w:r w:rsidR="00BD19AF" w:rsidRPr="005A5BD8">
        <w:rPr>
          <w:sz w:val="28"/>
          <w:szCs w:val="28"/>
        </w:rPr>
        <w:t xml:space="preserve"> июля </w:t>
      </w:r>
      <w:r w:rsidRPr="005A5BD8">
        <w:rPr>
          <w:sz w:val="28"/>
          <w:szCs w:val="28"/>
        </w:rPr>
        <w:t>2010</w:t>
      </w:r>
      <w:r>
        <w:rPr>
          <w:sz w:val="28"/>
          <w:szCs w:val="28"/>
        </w:rPr>
        <w:t xml:space="preserve"> г</w:t>
      </w:r>
      <w:r w:rsidR="00BD19AF">
        <w:rPr>
          <w:sz w:val="28"/>
          <w:szCs w:val="28"/>
        </w:rPr>
        <w:t>ода</w:t>
      </w:r>
      <w:r>
        <w:rPr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AB598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абзацем девятым подпункта «а» пункта 3 постановления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компаниями»: </w:t>
      </w:r>
    </w:p>
    <w:p w14:paraId="26AEDF9C" w14:textId="6162B97E" w:rsidR="008F6330" w:rsidRDefault="007E6C8C" w:rsidP="00621268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перечень государственных услуг</w:t>
      </w:r>
      <w:r w:rsidR="00621268">
        <w:rPr>
          <w:sz w:val="28"/>
          <w:szCs w:val="28"/>
        </w:rPr>
        <w:t xml:space="preserve"> и мер</w:t>
      </w:r>
      <w:r w:rsidR="00D01D14">
        <w:rPr>
          <w:sz w:val="28"/>
          <w:szCs w:val="28"/>
        </w:rPr>
        <w:t xml:space="preserve"> государственной</w:t>
      </w:r>
      <w:r w:rsidR="00621268">
        <w:rPr>
          <w:sz w:val="28"/>
          <w:szCs w:val="28"/>
        </w:rPr>
        <w:t xml:space="preserve"> поддержки,</w:t>
      </w:r>
      <w:r>
        <w:rPr>
          <w:sz w:val="28"/>
          <w:szCs w:val="28"/>
        </w:rPr>
        <w:t xml:space="preserve"> предоставляемых </w:t>
      </w:r>
      <w:r w:rsidR="00C86F17">
        <w:rPr>
          <w:sz w:val="28"/>
          <w:szCs w:val="28"/>
        </w:rPr>
        <w:t>органами исполнительной власти Республики Дагестан</w:t>
      </w:r>
      <w:r>
        <w:rPr>
          <w:sz w:val="28"/>
          <w:szCs w:val="28"/>
        </w:rPr>
        <w:t xml:space="preserve">, </w:t>
      </w:r>
      <w:r w:rsidR="00965F45">
        <w:rPr>
          <w:sz w:val="28"/>
          <w:szCs w:val="28"/>
        </w:rPr>
        <w:t>личный прием</w:t>
      </w:r>
      <w:r>
        <w:rPr>
          <w:sz w:val="28"/>
          <w:szCs w:val="28"/>
        </w:rPr>
        <w:t xml:space="preserve"> граждан за предоставлением которых, осуществляются исключительно через </w:t>
      </w:r>
      <w:r w:rsidR="00C86F17">
        <w:rPr>
          <w:sz w:val="28"/>
          <w:szCs w:val="28"/>
        </w:rPr>
        <w:t xml:space="preserve">многофункциональные центры Республики Дагестан (далее </w:t>
      </w:r>
      <w:r w:rsidR="00F26EBE">
        <w:rPr>
          <w:sz w:val="28"/>
          <w:szCs w:val="28"/>
        </w:rPr>
        <w:t>–</w:t>
      </w:r>
      <w:r w:rsidR="00C86F17">
        <w:rPr>
          <w:sz w:val="28"/>
          <w:szCs w:val="28"/>
        </w:rPr>
        <w:t xml:space="preserve"> МФЦ)</w:t>
      </w:r>
      <w:r>
        <w:rPr>
          <w:sz w:val="28"/>
          <w:szCs w:val="28"/>
        </w:rPr>
        <w:t xml:space="preserve">. </w:t>
      </w:r>
    </w:p>
    <w:p w14:paraId="284E0269" w14:textId="47AAC0E0" w:rsidR="00BD19AF" w:rsidRPr="005A5BD8" w:rsidRDefault="00BD19AF" w:rsidP="005A5BD8">
      <w:pPr>
        <w:pStyle w:val="a9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A5BD8">
        <w:rPr>
          <w:sz w:val="28"/>
          <w:szCs w:val="28"/>
        </w:rPr>
        <w:t>Установить, что</w:t>
      </w:r>
      <w:r w:rsidR="002068D9" w:rsidRPr="005A5BD8">
        <w:rPr>
          <w:sz w:val="28"/>
          <w:szCs w:val="28"/>
        </w:rPr>
        <w:t xml:space="preserve"> с 1 августа 2024 года прием заявлений</w:t>
      </w:r>
      <w:r w:rsidRPr="005A5BD8">
        <w:rPr>
          <w:sz w:val="28"/>
          <w:szCs w:val="28"/>
        </w:rPr>
        <w:t xml:space="preserve"> </w:t>
      </w:r>
      <w:r w:rsidR="005A5BD8" w:rsidRPr="005A5BD8">
        <w:rPr>
          <w:sz w:val="28"/>
          <w:szCs w:val="28"/>
        </w:rPr>
        <w:t xml:space="preserve">по </w:t>
      </w:r>
      <w:r w:rsidR="005A5BD8">
        <w:rPr>
          <w:sz w:val="28"/>
          <w:szCs w:val="28"/>
        </w:rPr>
        <w:t>государственным</w:t>
      </w:r>
      <w:r w:rsidR="002068D9" w:rsidRPr="005A5BD8">
        <w:rPr>
          <w:sz w:val="28"/>
          <w:szCs w:val="28"/>
        </w:rPr>
        <w:t xml:space="preserve"> </w:t>
      </w:r>
      <w:r w:rsidRPr="005A5BD8">
        <w:rPr>
          <w:sz w:val="28"/>
          <w:szCs w:val="28"/>
        </w:rPr>
        <w:t>услуг</w:t>
      </w:r>
      <w:r w:rsidR="002068D9" w:rsidRPr="005A5BD8">
        <w:rPr>
          <w:sz w:val="28"/>
          <w:szCs w:val="28"/>
        </w:rPr>
        <w:t>ам и мерам государственной поддержки, предоставляемым органами исполнительной власти Республики Дагестан</w:t>
      </w:r>
      <w:r w:rsidR="00965F45">
        <w:rPr>
          <w:sz w:val="28"/>
          <w:szCs w:val="28"/>
        </w:rPr>
        <w:t xml:space="preserve"> в ходе личного приема</w:t>
      </w:r>
      <w:r w:rsidR="002068D9" w:rsidRPr="005A5BD8">
        <w:rPr>
          <w:sz w:val="28"/>
          <w:szCs w:val="28"/>
        </w:rPr>
        <w:t xml:space="preserve">, </w:t>
      </w:r>
      <w:r w:rsidR="005A5BD8" w:rsidRPr="005A5BD8">
        <w:rPr>
          <w:sz w:val="28"/>
          <w:szCs w:val="28"/>
        </w:rPr>
        <w:t>осуществляется через</w:t>
      </w:r>
      <w:r w:rsidR="002068D9" w:rsidRPr="005A5BD8">
        <w:rPr>
          <w:sz w:val="28"/>
          <w:szCs w:val="28"/>
        </w:rPr>
        <w:t xml:space="preserve"> МФЦ.</w:t>
      </w:r>
    </w:p>
    <w:p w14:paraId="30D0338B" w14:textId="6FF173CF" w:rsidR="007E6C8C" w:rsidRPr="005A5BD8" w:rsidRDefault="00143C3B" w:rsidP="005A5BD8">
      <w:pPr>
        <w:pStyle w:val="ConsNormal"/>
        <w:widowControl/>
        <w:numPr>
          <w:ilvl w:val="0"/>
          <w:numId w:val="2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Министерству цифрового развития Республики Дагестан </w:t>
      </w:r>
      <w:r w:rsidR="00C86F17" w:rsidRPr="005A5BD8">
        <w:rPr>
          <w:rFonts w:ascii="Times New Roman" w:hAnsi="Times New Roman" w:cs="Times New Roman"/>
        </w:rPr>
        <w:t>до конца 2024 года</w:t>
      </w:r>
      <w:r w:rsidR="00621268" w:rsidRPr="005A5BD8">
        <w:rPr>
          <w:rFonts w:ascii="Times New Roman" w:hAnsi="Times New Roman" w:cs="Times New Roman"/>
        </w:rPr>
        <w:t xml:space="preserve"> проработать вопрос</w:t>
      </w:r>
      <w:r w:rsidR="00C86F17" w:rsidRPr="005A5BD8">
        <w:rPr>
          <w:rFonts w:ascii="Times New Roman" w:hAnsi="Times New Roman" w:cs="Times New Roman"/>
        </w:rPr>
        <w:t xml:space="preserve"> </w:t>
      </w:r>
      <w:r w:rsidR="00CF7869" w:rsidRPr="005A5BD8">
        <w:rPr>
          <w:rFonts w:ascii="Times New Roman" w:hAnsi="Times New Roman" w:cs="Times New Roman"/>
        </w:rPr>
        <w:t>исключени</w:t>
      </w:r>
      <w:r w:rsidR="00621268" w:rsidRPr="005A5BD8">
        <w:rPr>
          <w:rFonts w:ascii="Times New Roman" w:hAnsi="Times New Roman" w:cs="Times New Roman"/>
        </w:rPr>
        <w:t>я</w:t>
      </w:r>
      <w:r w:rsidR="005A5BD8">
        <w:rPr>
          <w:rFonts w:ascii="Times New Roman" w:hAnsi="Times New Roman" w:cs="Times New Roman"/>
        </w:rPr>
        <w:t xml:space="preserve"> </w:t>
      </w:r>
      <w:r w:rsidR="00CF7869" w:rsidRPr="005A5BD8">
        <w:rPr>
          <w:rFonts w:ascii="Times New Roman" w:hAnsi="Times New Roman" w:cs="Times New Roman"/>
        </w:rPr>
        <w:t xml:space="preserve">бумажного формата взаимодействия между </w:t>
      </w:r>
      <w:r w:rsidR="00A8256F">
        <w:rPr>
          <w:rFonts w:ascii="Times New Roman" w:hAnsi="Times New Roman" w:cs="Times New Roman"/>
        </w:rPr>
        <w:t>органами исполнительной власти Республики Дагестан</w:t>
      </w:r>
      <w:r w:rsidR="00C86F17" w:rsidRPr="005A5BD8">
        <w:rPr>
          <w:rFonts w:ascii="Times New Roman" w:hAnsi="Times New Roman" w:cs="Times New Roman"/>
        </w:rPr>
        <w:t xml:space="preserve"> и </w:t>
      </w:r>
      <w:r w:rsidR="00CF7869" w:rsidRPr="005A5BD8">
        <w:rPr>
          <w:rFonts w:ascii="Times New Roman" w:hAnsi="Times New Roman" w:cs="Times New Roman"/>
        </w:rPr>
        <w:t>МФЦ при предоставлении государственных услуг</w:t>
      </w:r>
      <w:r w:rsidR="00D01D14" w:rsidRPr="005A5BD8">
        <w:rPr>
          <w:rFonts w:ascii="Times New Roman" w:hAnsi="Times New Roman" w:cs="Times New Roman"/>
        </w:rPr>
        <w:t xml:space="preserve"> и мер государственной поддержки</w:t>
      </w:r>
      <w:r w:rsidR="00CF7869" w:rsidRPr="005A5BD8">
        <w:rPr>
          <w:rFonts w:ascii="Times New Roman" w:hAnsi="Times New Roman" w:cs="Times New Roman"/>
        </w:rPr>
        <w:t xml:space="preserve"> по принципу</w:t>
      </w:r>
      <w:r>
        <w:rPr>
          <w:rFonts w:ascii="Times New Roman" w:hAnsi="Times New Roman" w:cs="Times New Roman"/>
        </w:rPr>
        <w:t xml:space="preserve"> </w:t>
      </w:r>
      <w:r w:rsidR="00CF7869" w:rsidRPr="005A5BD8">
        <w:rPr>
          <w:rFonts w:ascii="Times New Roman" w:hAnsi="Times New Roman" w:cs="Times New Roman"/>
        </w:rPr>
        <w:t>«одного окна».</w:t>
      </w:r>
    </w:p>
    <w:p w14:paraId="01BC43B9" w14:textId="6BE353B1" w:rsidR="00621268" w:rsidRDefault="00A8256F" w:rsidP="00621268">
      <w:pPr>
        <w:pStyle w:val="ConsNormal"/>
        <w:widowControl/>
        <w:numPr>
          <w:ilvl w:val="0"/>
          <w:numId w:val="2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Органам исполнительной власти Республики Дагестан</w:t>
      </w:r>
      <w:r w:rsidR="00CF7869">
        <w:rPr>
          <w:rFonts w:ascii="Times New Roman" w:hAnsi="Times New Roman" w:cs="Times New Roman"/>
        </w:rPr>
        <w:t xml:space="preserve"> </w:t>
      </w:r>
      <w:r w:rsidR="007E6C8C">
        <w:rPr>
          <w:rFonts w:ascii="Times New Roman" w:hAnsi="Times New Roman" w:cs="Times New Roman"/>
        </w:rPr>
        <w:t xml:space="preserve">обеспечить </w:t>
      </w:r>
      <w:r>
        <w:rPr>
          <w:rFonts w:ascii="Times New Roman" w:hAnsi="Times New Roman" w:cs="Times New Roman"/>
        </w:rPr>
        <w:t>внесение изменений в административные регламенты услуг</w:t>
      </w:r>
      <w:r w:rsidR="00AE7201">
        <w:rPr>
          <w:rFonts w:ascii="Times New Roman" w:hAnsi="Times New Roman" w:cs="Times New Roman"/>
        </w:rPr>
        <w:t xml:space="preserve"> согласно</w:t>
      </w:r>
      <w:r w:rsidR="007E6C8C">
        <w:rPr>
          <w:rFonts w:ascii="Times New Roman" w:hAnsi="Times New Roman" w:cs="Times New Roman"/>
        </w:rPr>
        <w:t xml:space="preserve"> установленным срокам.</w:t>
      </w:r>
    </w:p>
    <w:p w14:paraId="5AE3CD3A" w14:textId="35FCA427" w:rsidR="008F6330" w:rsidRPr="00621268" w:rsidRDefault="007E6C8C" w:rsidP="00621268">
      <w:pPr>
        <w:pStyle w:val="ConsNormal"/>
        <w:widowControl/>
        <w:numPr>
          <w:ilvl w:val="0"/>
          <w:numId w:val="2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</w:rPr>
      </w:pPr>
      <w:r w:rsidRPr="00621268">
        <w:rPr>
          <w:rFonts w:ascii="Times New Roman" w:hAnsi="Times New Roman" w:cs="Times New Roman"/>
          <w:szCs w:val="22"/>
        </w:rPr>
        <w:t xml:space="preserve">Настоящее </w:t>
      </w:r>
      <w:r w:rsidR="00621268">
        <w:rPr>
          <w:rFonts w:ascii="Times New Roman" w:hAnsi="Times New Roman" w:cs="Times New Roman"/>
          <w:szCs w:val="22"/>
        </w:rPr>
        <w:t>р</w:t>
      </w:r>
      <w:r w:rsidRPr="00621268">
        <w:rPr>
          <w:rFonts w:ascii="Times New Roman" w:hAnsi="Times New Roman" w:cs="Times New Roman"/>
          <w:szCs w:val="22"/>
        </w:rPr>
        <w:t xml:space="preserve">аспоряжение вступает в силу с </w:t>
      </w:r>
      <w:r w:rsidR="00621268" w:rsidRPr="00621268">
        <w:rPr>
          <w:rFonts w:ascii="Times New Roman" w:hAnsi="Times New Roman" w:cs="Times New Roman"/>
          <w:szCs w:val="22"/>
        </w:rPr>
        <w:t>момента его подписания</w:t>
      </w:r>
      <w:r w:rsidRPr="00621268">
        <w:rPr>
          <w:rFonts w:ascii="Times New Roman" w:hAnsi="Times New Roman" w:cs="Times New Roman"/>
          <w:szCs w:val="22"/>
        </w:rPr>
        <w:t>.</w:t>
      </w:r>
    </w:p>
    <w:p w14:paraId="7045101F" w14:textId="38324615" w:rsidR="008F6330" w:rsidRDefault="008F6330">
      <w:pPr>
        <w:ind w:firstLine="709"/>
        <w:rPr>
          <w:sz w:val="28"/>
          <w:szCs w:val="28"/>
        </w:rPr>
      </w:pPr>
    </w:p>
    <w:p w14:paraId="7BB76C44" w14:textId="77777777" w:rsidR="00621268" w:rsidRDefault="00621268">
      <w:pPr>
        <w:ind w:firstLine="709"/>
        <w:rPr>
          <w:sz w:val="28"/>
          <w:szCs w:val="28"/>
        </w:rPr>
      </w:pPr>
    </w:p>
    <w:tbl>
      <w:tblPr>
        <w:tblStyle w:val="aa"/>
        <w:tblW w:w="9286" w:type="dxa"/>
        <w:tblLayout w:type="fixed"/>
        <w:tblLook w:val="04A0" w:firstRow="1" w:lastRow="0" w:firstColumn="1" w:lastColumn="0" w:noHBand="0" w:noVBand="1"/>
      </w:tblPr>
      <w:tblGrid>
        <w:gridCol w:w="4076"/>
        <w:gridCol w:w="5210"/>
      </w:tblGrid>
      <w:tr w:rsidR="008F6330" w14:paraId="69E699A9" w14:textId="77777777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24885E3D" w14:textId="77777777" w:rsidR="008F6330" w:rsidRPr="00143C3B" w:rsidRDefault="007E6C8C" w:rsidP="00143C3B">
            <w:pPr>
              <w:jc w:val="center"/>
              <w:rPr>
                <w:b/>
                <w:bCs/>
                <w:sz w:val="28"/>
                <w:szCs w:val="28"/>
              </w:rPr>
            </w:pPr>
            <w:r w:rsidRPr="00143C3B">
              <w:rPr>
                <w:b/>
                <w:bCs/>
                <w:sz w:val="28"/>
                <w:szCs w:val="28"/>
              </w:rPr>
              <w:t>Председатель Правительства</w:t>
            </w:r>
          </w:p>
          <w:p w14:paraId="1E941012" w14:textId="77777777" w:rsidR="008F6330" w:rsidRPr="00143C3B" w:rsidRDefault="007E6C8C" w:rsidP="00143C3B">
            <w:pPr>
              <w:jc w:val="center"/>
              <w:rPr>
                <w:b/>
                <w:bCs/>
                <w:sz w:val="28"/>
                <w:szCs w:val="28"/>
              </w:rPr>
            </w:pPr>
            <w:r w:rsidRPr="00143C3B">
              <w:rPr>
                <w:b/>
                <w:bCs/>
                <w:sz w:val="28"/>
                <w:szCs w:val="28"/>
              </w:rPr>
              <w:t>Республики Дагестан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14:paraId="31394813" w14:textId="77777777" w:rsidR="008F6330" w:rsidRPr="00143C3B" w:rsidRDefault="008F6330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14:paraId="7D8EC9F4" w14:textId="79876D2D" w:rsidR="008F6330" w:rsidRPr="00143C3B" w:rsidRDefault="00621268" w:rsidP="00C86F17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143C3B">
              <w:rPr>
                <w:b/>
                <w:bCs/>
                <w:sz w:val="28"/>
                <w:szCs w:val="28"/>
              </w:rPr>
              <w:t xml:space="preserve">                        </w:t>
            </w:r>
            <w:r w:rsidR="007E6C8C" w:rsidRPr="00143C3B">
              <w:rPr>
                <w:b/>
                <w:bCs/>
                <w:sz w:val="28"/>
                <w:szCs w:val="28"/>
              </w:rPr>
              <w:t xml:space="preserve">А. </w:t>
            </w:r>
            <w:proofErr w:type="spellStart"/>
            <w:r w:rsidR="007E6C8C" w:rsidRPr="00143C3B">
              <w:rPr>
                <w:b/>
                <w:bCs/>
                <w:sz w:val="28"/>
                <w:szCs w:val="28"/>
              </w:rPr>
              <w:t>Абдулмуслимов</w:t>
            </w:r>
            <w:proofErr w:type="spellEnd"/>
          </w:p>
        </w:tc>
      </w:tr>
    </w:tbl>
    <w:p w14:paraId="4EA1EAB2" w14:textId="77777777" w:rsidR="008F6330" w:rsidRDefault="008F6330"/>
    <w:sectPr w:rsidR="008F6330" w:rsidSect="00A8256F">
      <w:pgSz w:w="11906" w:h="16838"/>
      <w:pgMar w:top="284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C05AE"/>
    <w:multiLevelType w:val="multilevel"/>
    <w:tmpl w:val="039A87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625F8C"/>
    <w:multiLevelType w:val="multilevel"/>
    <w:tmpl w:val="916E954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num w:numId="1" w16cid:durableId="899634470">
    <w:abstractNumId w:val="0"/>
  </w:num>
  <w:num w:numId="2" w16cid:durableId="325015211">
    <w:abstractNumId w:val="1"/>
  </w:num>
  <w:num w:numId="3" w16cid:durableId="142457248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30"/>
    <w:rsid w:val="000B40CF"/>
    <w:rsid w:val="001075F4"/>
    <w:rsid w:val="00143C3B"/>
    <w:rsid w:val="002068D9"/>
    <w:rsid w:val="00225BC7"/>
    <w:rsid w:val="00250D62"/>
    <w:rsid w:val="003F1FA0"/>
    <w:rsid w:val="00457705"/>
    <w:rsid w:val="005A5BD8"/>
    <w:rsid w:val="00621268"/>
    <w:rsid w:val="007E6C8C"/>
    <w:rsid w:val="008F6330"/>
    <w:rsid w:val="00965F45"/>
    <w:rsid w:val="00A8256F"/>
    <w:rsid w:val="00AB5986"/>
    <w:rsid w:val="00AE7201"/>
    <w:rsid w:val="00B13898"/>
    <w:rsid w:val="00BD19AF"/>
    <w:rsid w:val="00C86F17"/>
    <w:rsid w:val="00CF7869"/>
    <w:rsid w:val="00D01D14"/>
    <w:rsid w:val="00E65294"/>
    <w:rsid w:val="00F26EBE"/>
    <w:rsid w:val="00F9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B6F1"/>
  <w15:docId w15:val="{3CE957CB-7D71-4AA1-ACF3-E64DF9E0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A6ED5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ED5"/>
    <w:pPr>
      <w:keepNext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qFormat/>
    <w:rsid w:val="005A6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5A6ED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Заголовок Знак"/>
    <w:basedOn w:val="a0"/>
    <w:link w:val="a4"/>
    <w:uiPriority w:val="10"/>
    <w:qFormat/>
    <w:rsid w:val="005A6E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4">
    <w:name w:val="Title"/>
    <w:basedOn w:val="a"/>
    <w:link w:val="a3"/>
    <w:uiPriority w:val="10"/>
    <w:qFormat/>
    <w:rsid w:val="005A6ED5"/>
    <w:pPr>
      <w:jc w:val="center"/>
    </w:pPr>
    <w:rPr>
      <w:b/>
      <w:sz w:val="28"/>
    </w:rPr>
  </w:style>
  <w:style w:type="paragraph" w:styleId="a9">
    <w:name w:val="List Paragraph"/>
    <w:basedOn w:val="a"/>
    <w:uiPriority w:val="34"/>
    <w:qFormat/>
    <w:rsid w:val="005A6ED5"/>
    <w:pPr>
      <w:suppressAutoHyphens w:val="0"/>
      <w:ind w:left="720"/>
      <w:contextualSpacing/>
    </w:pPr>
  </w:style>
  <w:style w:type="paragraph" w:customStyle="1" w:styleId="ConsTitle">
    <w:name w:val="ConsTitle"/>
    <w:qFormat/>
    <w:rsid w:val="005A6ED5"/>
    <w:pPr>
      <w:widowControl w:val="0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qFormat/>
    <w:rsid w:val="005A6ED5"/>
    <w:pPr>
      <w:widowControl w:val="0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table" w:styleId="aa">
    <w:name w:val="Table Grid"/>
    <w:basedOn w:val="a1"/>
    <w:uiPriority w:val="59"/>
    <w:rsid w:val="005A6ED5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basedOn w:val="a0"/>
    <w:uiPriority w:val="99"/>
    <w:semiHidden/>
    <w:unhideWhenUsed/>
    <w:rsid w:val="00F95FA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95FA3"/>
  </w:style>
  <w:style w:type="character" w:customStyle="1" w:styleId="ad">
    <w:name w:val="Текст примечания Знак"/>
    <w:basedOn w:val="a0"/>
    <w:link w:val="ac"/>
    <w:uiPriority w:val="99"/>
    <w:semiHidden/>
    <w:rsid w:val="00F95F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95FA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95F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95FA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95F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C7855-C0F2-4D17-B267-3BF7263A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Абдулжелил Абдулжелилов</dc:creator>
  <cp:lastModifiedBy>Айдимер</cp:lastModifiedBy>
  <cp:revision>4</cp:revision>
  <cp:lastPrinted>2024-05-13T14:42:00Z</cp:lastPrinted>
  <dcterms:created xsi:type="dcterms:W3CDTF">2024-05-08T11:57:00Z</dcterms:created>
  <dcterms:modified xsi:type="dcterms:W3CDTF">2024-05-13T14:44:00Z</dcterms:modified>
  <dc:language>ru-RU</dc:language>
</cp:coreProperties>
</file>