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121BC" w14:textId="77777777" w:rsidR="00A137A1" w:rsidRDefault="00A137A1" w:rsidP="004C7581">
      <w:pPr>
        <w:rPr>
          <w:rFonts w:ascii="Times New Roman" w:hAnsi="Times New Roman" w:cs="Times New Roman"/>
          <w:sz w:val="24"/>
          <w:szCs w:val="24"/>
          <w:lang w:val="ru-RU"/>
        </w:rPr>
      </w:pPr>
    </w:p>
    <w:p w14:paraId="7AEEF9B1" w14:textId="77777777" w:rsidR="00A137A1" w:rsidRDefault="00A137A1" w:rsidP="004C7581">
      <w:pPr>
        <w:rPr>
          <w:rFonts w:ascii="Times New Roman" w:hAnsi="Times New Roman" w:cs="Times New Roman"/>
          <w:sz w:val="24"/>
          <w:szCs w:val="24"/>
          <w:lang w:val="ru-RU"/>
        </w:rPr>
      </w:pPr>
    </w:p>
    <w:p w14:paraId="11450099" w14:textId="77777777" w:rsidR="00A137A1" w:rsidRDefault="00A137A1" w:rsidP="004C7581">
      <w:pPr>
        <w:rPr>
          <w:rFonts w:ascii="Times New Roman" w:hAnsi="Times New Roman" w:cs="Times New Roman"/>
          <w:sz w:val="24"/>
          <w:szCs w:val="24"/>
          <w:lang w:val="ru-RU"/>
        </w:rPr>
      </w:pPr>
    </w:p>
    <w:p w14:paraId="40C031DF" w14:textId="77777777" w:rsidR="00A137A1" w:rsidRDefault="00A137A1" w:rsidP="004C7581">
      <w:pPr>
        <w:rPr>
          <w:rFonts w:ascii="Times New Roman" w:hAnsi="Times New Roman" w:cs="Times New Roman"/>
          <w:sz w:val="24"/>
          <w:szCs w:val="24"/>
          <w:lang w:val="ru-RU"/>
        </w:rPr>
      </w:pPr>
    </w:p>
    <w:p w14:paraId="23C00304" w14:textId="77777777" w:rsidR="00A137A1" w:rsidRDefault="00A137A1" w:rsidP="004C7581">
      <w:pPr>
        <w:rPr>
          <w:rFonts w:ascii="Times New Roman" w:hAnsi="Times New Roman" w:cs="Times New Roman"/>
          <w:sz w:val="24"/>
          <w:szCs w:val="24"/>
          <w:lang w:val="ru-RU"/>
        </w:rPr>
      </w:pPr>
    </w:p>
    <w:p w14:paraId="7AF87F9A" w14:textId="77777777" w:rsidR="00A137A1" w:rsidRDefault="00A137A1" w:rsidP="004C7581">
      <w:pPr>
        <w:rPr>
          <w:rFonts w:ascii="Times New Roman" w:hAnsi="Times New Roman" w:cs="Times New Roman"/>
          <w:sz w:val="24"/>
          <w:szCs w:val="24"/>
          <w:lang w:val="ru-RU"/>
        </w:rPr>
      </w:pPr>
    </w:p>
    <w:p w14:paraId="14AE6DDF" w14:textId="77777777" w:rsidR="00A137A1" w:rsidRDefault="00A137A1" w:rsidP="004C7581">
      <w:pPr>
        <w:rPr>
          <w:rFonts w:ascii="Times New Roman" w:hAnsi="Times New Roman" w:cs="Times New Roman"/>
          <w:sz w:val="24"/>
          <w:szCs w:val="24"/>
          <w:lang w:val="ru-RU"/>
        </w:rPr>
      </w:pPr>
    </w:p>
    <w:p w14:paraId="2870B737" w14:textId="77777777" w:rsidR="00A137A1" w:rsidRDefault="00A137A1" w:rsidP="004C7581">
      <w:pPr>
        <w:rPr>
          <w:rFonts w:ascii="Times New Roman" w:hAnsi="Times New Roman" w:cs="Times New Roman"/>
          <w:sz w:val="24"/>
          <w:szCs w:val="24"/>
          <w:lang w:val="ru-RU"/>
        </w:rPr>
      </w:pPr>
    </w:p>
    <w:p w14:paraId="114DE853" w14:textId="77777777" w:rsidR="00A137A1" w:rsidRDefault="00A137A1" w:rsidP="004C7581">
      <w:pPr>
        <w:rPr>
          <w:rFonts w:ascii="Times New Roman" w:hAnsi="Times New Roman" w:cs="Times New Roman"/>
          <w:sz w:val="24"/>
          <w:szCs w:val="24"/>
          <w:lang w:val="ru-RU"/>
        </w:rPr>
      </w:pPr>
    </w:p>
    <w:p w14:paraId="3B577AD6" w14:textId="7C420FAD" w:rsidR="00A137A1" w:rsidRPr="00A137A1" w:rsidRDefault="00A137A1" w:rsidP="004C7581">
      <w:pPr>
        <w:rPr>
          <w:rFonts w:ascii="Times New Roman" w:hAnsi="Times New Roman" w:cs="Times New Roman"/>
          <w:b/>
          <w:bCs/>
          <w:sz w:val="24"/>
          <w:szCs w:val="24"/>
          <w:lang w:val="ru-RU"/>
        </w:rPr>
      </w:pPr>
      <w:r>
        <w:rPr>
          <w:rFonts w:ascii="Times New Roman" w:hAnsi="Times New Roman" w:cs="Times New Roman"/>
          <w:b/>
          <w:bCs/>
          <w:sz w:val="24"/>
          <w:szCs w:val="24"/>
          <w:lang w:val="ru-RU"/>
        </w:rPr>
        <w:t>А. В. Конов, Н. С. Горбачева</w:t>
      </w:r>
    </w:p>
    <w:p w14:paraId="456003BF" w14:textId="77777777" w:rsidR="00A137A1" w:rsidRDefault="00A137A1" w:rsidP="004C7581">
      <w:pPr>
        <w:rPr>
          <w:rFonts w:ascii="Times New Roman" w:hAnsi="Times New Roman" w:cs="Times New Roman"/>
          <w:b/>
          <w:bCs/>
          <w:sz w:val="44"/>
          <w:szCs w:val="44"/>
          <w:lang w:val="ru-RU"/>
        </w:rPr>
      </w:pPr>
    </w:p>
    <w:p w14:paraId="39AFBA63" w14:textId="0D60606E" w:rsidR="00A137A1" w:rsidRDefault="004C7581" w:rsidP="004C7581">
      <w:pPr>
        <w:rPr>
          <w:rFonts w:ascii="Times New Roman" w:hAnsi="Times New Roman" w:cs="Times New Roman"/>
          <w:b/>
          <w:bCs/>
          <w:sz w:val="44"/>
          <w:szCs w:val="44"/>
          <w:lang w:val="ru-RU"/>
        </w:rPr>
      </w:pPr>
      <w:r w:rsidRPr="00A137A1">
        <w:rPr>
          <w:rFonts w:ascii="Times New Roman" w:hAnsi="Times New Roman" w:cs="Times New Roman"/>
          <w:b/>
          <w:bCs/>
          <w:sz w:val="44"/>
          <w:szCs w:val="44"/>
          <w:lang w:val="ru-RU"/>
        </w:rPr>
        <w:t xml:space="preserve">Что такое конфликт интересов? </w:t>
      </w:r>
    </w:p>
    <w:p w14:paraId="680E0E66" w14:textId="31322E98" w:rsidR="00BE005C" w:rsidRDefault="004C7581" w:rsidP="004C7581">
      <w:pPr>
        <w:rPr>
          <w:rFonts w:ascii="Times New Roman" w:hAnsi="Times New Roman" w:cs="Times New Roman"/>
          <w:b/>
          <w:bCs/>
          <w:sz w:val="36"/>
          <w:szCs w:val="36"/>
          <w:lang w:val="ru-RU"/>
        </w:rPr>
      </w:pPr>
      <w:r w:rsidRPr="00A137A1">
        <w:rPr>
          <w:rFonts w:ascii="Times New Roman" w:hAnsi="Times New Roman" w:cs="Times New Roman"/>
          <w:b/>
          <w:bCs/>
          <w:sz w:val="36"/>
          <w:szCs w:val="36"/>
          <w:lang w:val="ru-RU"/>
        </w:rPr>
        <w:t>Возможные подходы к определению в нормативных правовых актах</w:t>
      </w:r>
    </w:p>
    <w:p w14:paraId="6D323CAE" w14:textId="3B4ED9A5" w:rsidR="00A137A1" w:rsidRDefault="00A137A1" w:rsidP="004C7581">
      <w:pPr>
        <w:rPr>
          <w:rFonts w:ascii="Times New Roman" w:hAnsi="Times New Roman" w:cs="Times New Roman"/>
          <w:b/>
          <w:bCs/>
          <w:sz w:val="36"/>
          <w:szCs w:val="36"/>
          <w:lang w:val="ru-RU"/>
        </w:rPr>
      </w:pPr>
    </w:p>
    <w:p w14:paraId="5B006149" w14:textId="38A11F43" w:rsidR="00A137A1" w:rsidRDefault="00A137A1" w:rsidP="004C7581">
      <w:pPr>
        <w:rPr>
          <w:rFonts w:ascii="Times New Roman" w:hAnsi="Times New Roman" w:cs="Times New Roman"/>
          <w:b/>
          <w:bCs/>
          <w:sz w:val="36"/>
          <w:szCs w:val="36"/>
          <w:lang w:val="ru-RU"/>
        </w:rPr>
      </w:pPr>
    </w:p>
    <w:p w14:paraId="18391CD7" w14:textId="6214333A" w:rsidR="00A137A1" w:rsidRDefault="00A137A1" w:rsidP="004C7581">
      <w:pPr>
        <w:rPr>
          <w:rFonts w:ascii="Times New Roman" w:hAnsi="Times New Roman" w:cs="Times New Roman"/>
          <w:b/>
          <w:bCs/>
          <w:sz w:val="36"/>
          <w:szCs w:val="36"/>
          <w:lang w:val="ru-RU"/>
        </w:rPr>
      </w:pPr>
    </w:p>
    <w:p w14:paraId="3BFE3114" w14:textId="21ADB385" w:rsidR="00A137A1" w:rsidRDefault="00A137A1" w:rsidP="004C7581">
      <w:pPr>
        <w:rPr>
          <w:rFonts w:ascii="Times New Roman" w:hAnsi="Times New Roman" w:cs="Times New Roman"/>
          <w:b/>
          <w:bCs/>
          <w:sz w:val="36"/>
          <w:szCs w:val="36"/>
          <w:lang w:val="ru-RU"/>
        </w:rPr>
      </w:pPr>
    </w:p>
    <w:p w14:paraId="1FCCB455" w14:textId="0B2EF181" w:rsidR="00A137A1" w:rsidRDefault="00A137A1" w:rsidP="004C7581">
      <w:pPr>
        <w:rPr>
          <w:rFonts w:ascii="Times New Roman" w:hAnsi="Times New Roman" w:cs="Times New Roman"/>
          <w:b/>
          <w:bCs/>
          <w:sz w:val="36"/>
          <w:szCs w:val="36"/>
          <w:lang w:val="ru-RU"/>
        </w:rPr>
      </w:pPr>
    </w:p>
    <w:p w14:paraId="22F3A66D" w14:textId="78445ECA" w:rsidR="00A137A1" w:rsidRDefault="00A137A1" w:rsidP="004C7581">
      <w:pPr>
        <w:rPr>
          <w:rFonts w:ascii="Times New Roman" w:hAnsi="Times New Roman" w:cs="Times New Roman"/>
          <w:b/>
          <w:bCs/>
          <w:sz w:val="36"/>
          <w:szCs w:val="36"/>
          <w:lang w:val="ru-RU"/>
        </w:rPr>
      </w:pPr>
    </w:p>
    <w:p w14:paraId="71F55840" w14:textId="6C478C9A" w:rsidR="00A137A1" w:rsidRDefault="00A137A1" w:rsidP="004C7581">
      <w:pPr>
        <w:rPr>
          <w:rFonts w:ascii="Times New Roman" w:hAnsi="Times New Roman" w:cs="Times New Roman"/>
          <w:b/>
          <w:bCs/>
          <w:sz w:val="36"/>
          <w:szCs w:val="36"/>
          <w:lang w:val="ru-RU"/>
        </w:rPr>
      </w:pPr>
    </w:p>
    <w:p w14:paraId="0FE9EBCE" w14:textId="1C07FB0E" w:rsidR="00A137A1" w:rsidRDefault="00A137A1" w:rsidP="004C7581">
      <w:pPr>
        <w:rPr>
          <w:rFonts w:ascii="Times New Roman" w:hAnsi="Times New Roman" w:cs="Times New Roman"/>
          <w:b/>
          <w:bCs/>
          <w:sz w:val="36"/>
          <w:szCs w:val="36"/>
          <w:lang w:val="ru-RU"/>
        </w:rPr>
      </w:pPr>
    </w:p>
    <w:p w14:paraId="760B7590" w14:textId="325E5B08" w:rsidR="00F76EC1" w:rsidRDefault="00F76EC1" w:rsidP="00E752A6">
      <w:pPr>
        <w:pStyle w:val="11"/>
        <w:spacing w:after="240"/>
      </w:pPr>
    </w:p>
    <w:p w14:paraId="68D71F0A" w14:textId="77777777" w:rsidR="00F76EC1" w:rsidRPr="00F76EC1" w:rsidRDefault="00F76EC1" w:rsidP="00F76EC1">
      <w:pPr>
        <w:rPr>
          <w:lang w:val="ru-RU"/>
        </w:rPr>
      </w:pPr>
    </w:p>
    <w:p w14:paraId="0E65A966" w14:textId="0EABF610" w:rsidR="00F56B11" w:rsidRPr="00BF6E89" w:rsidRDefault="00F56B11" w:rsidP="00E752A6">
      <w:pPr>
        <w:pStyle w:val="11"/>
        <w:spacing w:after="240"/>
      </w:pPr>
      <w:r w:rsidRPr="00BF6E89">
        <w:lastRenderedPageBreak/>
        <w:t>Содержание</w:t>
      </w:r>
    </w:p>
    <w:p w14:paraId="079B39BE" w14:textId="25378166" w:rsidR="00F35EE2" w:rsidRPr="00F35EE2" w:rsidRDefault="00F56B11" w:rsidP="00F35EE2">
      <w:pPr>
        <w:pStyle w:val="11"/>
        <w:spacing w:after="80"/>
        <w:rPr>
          <w:rFonts w:eastAsiaTheme="minorEastAsia"/>
          <w:b w:val="0"/>
          <w:bCs w:val="0"/>
          <w:noProof/>
          <w:sz w:val="24"/>
          <w:szCs w:val="24"/>
          <w:lang w:val="en-US"/>
        </w:rPr>
      </w:pPr>
      <w:r w:rsidRPr="00F35EE2">
        <w:rPr>
          <w:sz w:val="24"/>
          <w:szCs w:val="24"/>
        </w:rPr>
        <w:fldChar w:fldCharType="begin"/>
      </w:r>
      <w:r w:rsidRPr="00F35EE2">
        <w:rPr>
          <w:sz w:val="24"/>
          <w:szCs w:val="24"/>
        </w:rPr>
        <w:instrText xml:space="preserve"> TOC \o "1-3" \h \z \u </w:instrText>
      </w:r>
      <w:r w:rsidRPr="00F35EE2">
        <w:rPr>
          <w:sz w:val="24"/>
          <w:szCs w:val="24"/>
        </w:rPr>
        <w:fldChar w:fldCharType="separate"/>
      </w:r>
      <w:hyperlink w:anchor="_Toc34604177" w:history="1">
        <w:r w:rsidR="00F35EE2" w:rsidRPr="00F35EE2">
          <w:rPr>
            <w:rStyle w:val="a4"/>
            <w:noProof/>
            <w:sz w:val="24"/>
            <w:szCs w:val="24"/>
          </w:rPr>
          <w:t>Введение</w:t>
        </w:r>
        <w:r w:rsidR="00F35EE2" w:rsidRPr="00F35EE2">
          <w:rPr>
            <w:noProof/>
            <w:webHidden/>
            <w:sz w:val="24"/>
            <w:szCs w:val="24"/>
          </w:rPr>
          <w:tab/>
        </w:r>
        <w:r w:rsidR="00F35EE2" w:rsidRPr="00F35EE2">
          <w:rPr>
            <w:noProof/>
            <w:webHidden/>
            <w:sz w:val="24"/>
            <w:szCs w:val="24"/>
          </w:rPr>
          <w:fldChar w:fldCharType="begin"/>
        </w:r>
        <w:r w:rsidR="00F35EE2" w:rsidRPr="00F35EE2">
          <w:rPr>
            <w:noProof/>
            <w:webHidden/>
            <w:sz w:val="24"/>
            <w:szCs w:val="24"/>
          </w:rPr>
          <w:instrText xml:space="preserve"> PAGEREF _Toc34604177 \h </w:instrText>
        </w:r>
        <w:r w:rsidR="00F35EE2" w:rsidRPr="00F35EE2">
          <w:rPr>
            <w:noProof/>
            <w:webHidden/>
            <w:sz w:val="24"/>
            <w:szCs w:val="24"/>
          </w:rPr>
        </w:r>
        <w:r w:rsidR="00F35EE2" w:rsidRPr="00F35EE2">
          <w:rPr>
            <w:noProof/>
            <w:webHidden/>
            <w:sz w:val="24"/>
            <w:szCs w:val="24"/>
          </w:rPr>
          <w:fldChar w:fldCharType="separate"/>
        </w:r>
        <w:r w:rsidR="00F35EE2">
          <w:rPr>
            <w:noProof/>
            <w:webHidden/>
            <w:sz w:val="24"/>
            <w:szCs w:val="24"/>
          </w:rPr>
          <w:t>3</w:t>
        </w:r>
        <w:r w:rsidR="00F35EE2" w:rsidRPr="00F35EE2">
          <w:rPr>
            <w:noProof/>
            <w:webHidden/>
            <w:sz w:val="24"/>
            <w:szCs w:val="24"/>
          </w:rPr>
          <w:fldChar w:fldCharType="end"/>
        </w:r>
      </w:hyperlink>
    </w:p>
    <w:p w14:paraId="6902D4FC" w14:textId="0F39F46D" w:rsidR="00F35EE2" w:rsidRPr="00F35EE2" w:rsidRDefault="00F76EC1" w:rsidP="00F35EE2">
      <w:pPr>
        <w:pStyle w:val="11"/>
        <w:spacing w:after="80"/>
        <w:rPr>
          <w:rFonts w:eastAsiaTheme="minorEastAsia"/>
          <w:b w:val="0"/>
          <w:bCs w:val="0"/>
          <w:noProof/>
          <w:sz w:val="24"/>
          <w:szCs w:val="24"/>
          <w:lang w:val="en-US"/>
        </w:rPr>
      </w:pPr>
      <w:hyperlink w:anchor="_Toc34604178" w:history="1">
        <w:r w:rsidR="00F35EE2" w:rsidRPr="00F35EE2">
          <w:rPr>
            <w:rStyle w:val="a4"/>
            <w:noProof/>
            <w:sz w:val="24"/>
            <w:szCs w:val="24"/>
          </w:rPr>
          <w:t>1.</w:t>
        </w:r>
        <w:r w:rsidR="00F35EE2" w:rsidRPr="00F35EE2">
          <w:rPr>
            <w:rFonts w:eastAsiaTheme="minorEastAsia"/>
            <w:b w:val="0"/>
            <w:bCs w:val="0"/>
            <w:noProof/>
            <w:sz w:val="24"/>
            <w:szCs w:val="24"/>
            <w:lang w:val="en-US"/>
          </w:rPr>
          <w:tab/>
        </w:r>
        <w:r w:rsidR="00F35EE2" w:rsidRPr="00F35EE2">
          <w:rPr>
            <w:rStyle w:val="a4"/>
            <w:noProof/>
            <w:sz w:val="24"/>
            <w:szCs w:val="24"/>
          </w:rPr>
          <w:t>Первые шаги</w:t>
        </w:r>
        <w:r w:rsidR="00F35EE2" w:rsidRPr="00F35EE2">
          <w:rPr>
            <w:noProof/>
            <w:webHidden/>
            <w:sz w:val="24"/>
            <w:szCs w:val="24"/>
          </w:rPr>
          <w:tab/>
        </w:r>
        <w:r w:rsidR="00F35EE2" w:rsidRPr="00F35EE2">
          <w:rPr>
            <w:noProof/>
            <w:webHidden/>
            <w:sz w:val="24"/>
            <w:szCs w:val="24"/>
          </w:rPr>
          <w:fldChar w:fldCharType="begin"/>
        </w:r>
        <w:r w:rsidR="00F35EE2" w:rsidRPr="00F35EE2">
          <w:rPr>
            <w:noProof/>
            <w:webHidden/>
            <w:sz w:val="24"/>
            <w:szCs w:val="24"/>
          </w:rPr>
          <w:instrText xml:space="preserve"> PAGEREF _Toc34604178 \h </w:instrText>
        </w:r>
        <w:r w:rsidR="00F35EE2" w:rsidRPr="00F35EE2">
          <w:rPr>
            <w:noProof/>
            <w:webHidden/>
            <w:sz w:val="24"/>
            <w:szCs w:val="24"/>
          </w:rPr>
        </w:r>
        <w:r w:rsidR="00F35EE2" w:rsidRPr="00F35EE2">
          <w:rPr>
            <w:noProof/>
            <w:webHidden/>
            <w:sz w:val="24"/>
            <w:szCs w:val="24"/>
          </w:rPr>
          <w:fldChar w:fldCharType="separate"/>
        </w:r>
        <w:r w:rsidR="00F35EE2">
          <w:rPr>
            <w:noProof/>
            <w:webHidden/>
            <w:sz w:val="24"/>
            <w:szCs w:val="24"/>
          </w:rPr>
          <w:t>5</w:t>
        </w:r>
        <w:r w:rsidR="00F35EE2" w:rsidRPr="00F35EE2">
          <w:rPr>
            <w:noProof/>
            <w:webHidden/>
            <w:sz w:val="24"/>
            <w:szCs w:val="24"/>
          </w:rPr>
          <w:fldChar w:fldCharType="end"/>
        </w:r>
      </w:hyperlink>
    </w:p>
    <w:p w14:paraId="2CB1B2C5" w14:textId="0BA25A15" w:rsidR="00F35EE2" w:rsidRPr="00F35EE2" w:rsidRDefault="00F76EC1" w:rsidP="00F35EE2">
      <w:pPr>
        <w:pStyle w:val="21"/>
        <w:spacing w:after="80"/>
        <w:rPr>
          <w:rFonts w:ascii="Times New Roman" w:eastAsiaTheme="minorEastAsia" w:hAnsi="Times New Roman" w:cs="Times New Roman"/>
          <w:noProof/>
          <w:sz w:val="24"/>
          <w:szCs w:val="24"/>
        </w:rPr>
      </w:pPr>
      <w:hyperlink w:anchor="_Toc34604179" w:history="1">
        <w:r w:rsidR="00F35EE2" w:rsidRPr="00F35EE2">
          <w:rPr>
            <w:rStyle w:val="a4"/>
            <w:rFonts w:ascii="Times New Roman" w:hAnsi="Times New Roman" w:cs="Times New Roman"/>
            <w:noProof/>
            <w:sz w:val="24"/>
            <w:szCs w:val="24"/>
            <w:lang w:val="ru-RU"/>
          </w:rPr>
          <w:t>1.1. Можно ли обойтись без определения?</w:t>
        </w:r>
        <w:r w:rsidR="00F35EE2" w:rsidRPr="00F35EE2">
          <w:rPr>
            <w:rFonts w:ascii="Times New Roman" w:hAnsi="Times New Roman" w:cs="Times New Roman"/>
            <w:noProof/>
            <w:webHidden/>
            <w:sz w:val="24"/>
            <w:szCs w:val="24"/>
          </w:rPr>
          <w:tab/>
        </w:r>
        <w:r w:rsidR="00F35EE2" w:rsidRPr="00F35EE2">
          <w:rPr>
            <w:rFonts w:ascii="Times New Roman" w:hAnsi="Times New Roman" w:cs="Times New Roman"/>
            <w:noProof/>
            <w:webHidden/>
            <w:sz w:val="24"/>
            <w:szCs w:val="24"/>
          </w:rPr>
          <w:fldChar w:fldCharType="begin"/>
        </w:r>
        <w:r w:rsidR="00F35EE2" w:rsidRPr="00F35EE2">
          <w:rPr>
            <w:rFonts w:ascii="Times New Roman" w:hAnsi="Times New Roman" w:cs="Times New Roman"/>
            <w:noProof/>
            <w:webHidden/>
            <w:sz w:val="24"/>
            <w:szCs w:val="24"/>
          </w:rPr>
          <w:instrText xml:space="preserve"> PAGEREF _Toc34604179 \h </w:instrText>
        </w:r>
        <w:r w:rsidR="00F35EE2" w:rsidRPr="00F35EE2">
          <w:rPr>
            <w:rFonts w:ascii="Times New Roman" w:hAnsi="Times New Roman" w:cs="Times New Roman"/>
            <w:noProof/>
            <w:webHidden/>
            <w:sz w:val="24"/>
            <w:szCs w:val="24"/>
          </w:rPr>
        </w:r>
        <w:r w:rsidR="00F35EE2" w:rsidRPr="00F35EE2">
          <w:rPr>
            <w:rFonts w:ascii="Times New Roman" w:hAnsi="Times New Roman" w:cs="Times New Roman"/>
            <w:noProof/>
            <w:webHidden/>
            <w:sz w:val="24"/>
            <w:szCs w:val="24"/>
          </w:rPr>
          <w:fldChar w:fldCharType="separate"/>
        </w:r>
        <w:r w:rsidR="00F35EE2">
          <w:rPr>
            <w:rFonts w:ascii="Times New Roman" w:hAnsi="Times New Roman" w:cs="Times New Roman"/>
            <w:noProof/>
            <w:webHidden/>
            <w:sz w:val="24"/>
            <w:szCs w:val="24"/>
          </w:rPr>
          <w:t>5</w:t>
        </w:r>
        <w:r w:rsidR="00F35EE2" w:rsidRPr="00F35EE2">
          <w:rPr>
            <w:rFonts w:ascii="Times New Roman" w:hAnsi="Times New Roman" w:cs="Times New Roman"/>
            <w:noProof/>
            <w:webHidden/>
            <w:sz w:val="24"/>
            <w:szCs w:val="24"/>
          </w:rPr>
          <w:fldChar w:fldCharType="end"/>
        </w:r>
      </w:hyperlink>
    </w:p>
    <w:p w14:paraId="382406A2" w14:textId="6D1BF1B0" w:rsidR="00F35EE2" w:rsidRPr="00F35EE2" w:rsidRDefault="00F76EC1" w:rsidP="00F35EE2">
      <w:pPr>
        <w:pStyle w:val="31"/>
        <w:spacing w:after="80"/>
        <w:rPr>
          <w:rFonts w:ascii="Times New Roman" w:eastAsiaTheme="minorEastAsia" w:hAnsi="Times New Roman" w:cs="Times New Roman"/>
          <w:noProof/>
          <w:sz w:val="24"/>
          <w:szCs w:val="24"/>
        </w:rPr>
      </w:pPr>
      <w:hyperlink w:anchor="_Toc34604180" w:history="1">
        <w:r w:rsidR="00F35EE2" w:rsidRPr="00F35EE2">
          <w:rPr>
            <w:rStyle w:val="a4"/>
            <w:rFonts w:ascii="Times New Roman" w:hAnsi="Times New Roman" w:cs="Times New Roman"/>
            <w:noProof/>
            <w:sz w:val="24"/>
            <w:szCs w:val="24"/>
            <w:lang w:val="ru-RU"/>
          </w:rPr>
          <w:t>1.1.1. «Определение» через запрет</w:t>
        </w:r>
        <w:r w:rsidR="00F35EE2" w:rsidRPr="00F35EE2">
          <w:rPr>
            <w:rFonts w:ascii="Times New Roman" w:hAnsi="Times New Roman" w:cs="Times New Roman"/>
            <w:noProof/>
            <w:webHidden/>
            <w:sz w:val="24"/>
            <w:szCs w:val="24"/>
          </w:rPr>
          <w:tab/>
        </w:r>
        <w:r w:rsidR="00F35EE2" w:rsidRPr="00F35EE2">
          <w:rPr>
            <w:rFonts w:ascii="Times New Roman" w:hAnsi="Times New Roman" w:cs="Times New Roman"/>
            <w:noProof/>
            <w:webHidden/>
            <w:sz w:val="24"/>
            <w:szCs w:val="24"/>
          </w:rPr>
          <w:fldChar w:fldCharType="begin"/>
        </w:r>
        <w:r w:rsidR="00F35EE2" w:rsidRPr="00F35EE2">
          <w:rPr>
            <w:rFonts w:ascii="Times New Roman" w:hAnsi="Times New Roman" w:cs="Times New Roman"/>
            <w:noProof/>
            <w:webHidden/>
            <w:sz w:val="24"/>
            <w:szCs w:val="24"/>
          </w:rPr>
          <w:instrText xml:space="preserve"> PAGEREF _Toc34604180 \h </w:instrText>
        </w:r>
        <w:r w:rsidR="00F35EE2" w:rsidRPr="00F35EE2">
          <w:rPr>
            <w:rFonts w:ascii="Times New Roman" w:hAnsi="Times New Roman" w:cs="Times New Roman"/>
            <w:noProof/>
            <w:webHidden/>
            <w:sz w:val="24"/>
            <w:szCs w:val="24"/>
          </w:rPr>
        </w:r>
        <w:r w:rsidR="00F35EE2" w:rsidRPr="00F35EE2">
          <w:rPr>
            <w:rFonts w:ascii="Times New Roman" w:hAnsi="Times New Roman" w:cs="Times New Roman"/>
            <w:noProof/>
            <w:webHidden/>
            <w:sz w:val="24"/>
            <w:szCs w:val="24"/>
          </w:rPr>
          <w:fldChar w:fldCharType="separate"/>
        </w:r>
        <w:r w:rsidR="00F35EE2">
          <w:rPr>
            <w:rFonts w:ascii="Times New Roman" w:hAnsi="Times New Roman" w:cs="Times New Roman"/>
            <w:noProof/>
            <w:webHidden/>
            <w:sz w:val="24"/>
            <w:szCs w:val="24"/>
          </w:rPr>
          <w:t>5</w:t>
        </w:r>
        <w:r w:rsidR="00F35EE2" w:rsidRPr="00F35EE2">
          <w:rPr>
            <w:rFonts w:ascii="Times New Roman" w:hAnsi="Times New Roman" w:cs="Times New Roman"/>
            <w:noProof/>
            <w:webHidden/>
            <w:sz w:val="24"/>
            <w:szCs w:val="24"/>
          </w:rPr>
          <w:fldChar w:fldCharType="end"/>
        </w:r>
      </w:hyperlink>
    </w:p>
    <w:p w14:paraId="591F513D" w14:textId="693E69B0" w:rsidR="00F35EE2" w:rsidRPr="00F35EE2" w:rsidRDefault="00F76EC1" w:rsidP="00F35EE2">
      <w:pPr>
        <w:pStyle w:val="31"/>
        <w:spacing w:after="80"/>
        <w:rPr>
          <w:rFonts w:ascii="Times New Roman" w:eastAsiaTheme="minorEastAsia" w:hAnsi="Times New Roman" w:cs="Times New Roman"/>
          <w:noProof/>
          <w:sz w:val="24"/>
          <w:szCs w:val="24"/>
        </w:rPr>
      </w:pPr>
      <w:hyperlink w:anchor="_Toc34604181" w:history="1">
        <w:r w:rsidR="00F35EE2" w:rsidRPr="00F35EE2">
          <w:rPr>
            <w:rStyle w:val="a4"/>
            <w:rFonts w:ascii="Times New Roman" w:hAnsi="Times New Roman" w:cs="Times New Roman"/>
            <w:noProof/>
            <w:sz w:val="24"/>
            <w:szCs w:val="24"/>
            <w:lang w:val="ru-RU"/>
          </w:rPr>
          <w:t>1.1.2. «Определение» через перечень ситуаций</w:t>
        </w:r>
        <w:r w:rsidR="00F35EE2" w:rsidRPr="00F35EE2">
          <w:rPr>
            <w:rFonts w:ascii="Times New Roman" w:hAnsi="Times New Roman" w:cs="Times New Roman"/>
            <w:noProof/>
            <w:webHidden/>
            <w:sz w:val="24"/>
            <w:szCs w:val="24"/>
          </w:rPr>
          <w:tab/>
        </w:r>
        <w:r w:rsidR="00F35EE2" w:rsidRPr="00F35EE2">
          <w:rPr>
            <w:rFonts w:ascii="Times New Roman" w:hAnsi="Times New Roman" w:cs="Times New Roman"/>
            <w:noProof/>
            <w:webHidden/>
            <w:sz w:val="24"/>
            <w:szCs w:val="24"/>
          </w:rPr>
          <w:fldChar w:fldCharType="begin"/>
        </w:r>
        <w:r w:rsidR="00F35EE2" w:rsidRPr="00F35EE2">
          <w:rPr>
            <w:rFonts w:ascii="Times New Roman" w:hAnsi="Times New Roman" w:cs="Times New Roman"/>
            <w:noProof/>
            <w:webHidden/>
            <w:sz w:val="24"/>
            <w:szCs w:val="24"/>
          </w:rPr>
          <w:instrText xml:space="preserve"> PAGEREF _Toc34604181 \h </w:instrText>
        </w:r>
        <w:r w:rsidR="00F35EE2" w:rsidRPr="00F35EE2">
          <w:rPr>
            <w:rFonts w:ascii="Times New Roman" w:hAnsi="Times New Roman" w:cs="Times New Roman"/>
            <w:noProof/>
            <w:webHidden/>
            <w:sz w:val="24"/>
            <w:szCs w:val="24"/>
          </w:rPr>
        </w:r>
        <w:r w:rsidR="00F35EE2" w:rsidRPr="00F35EE2">
          <w:rPr>
            <w:rFonts w:ascii="Times New Roman" w:hAnsi="Times New Roman" w:cs="Times New Roman"/>
            <w:noProof/>
            <w:webHidden/>
            <w:sz w:val="24"/>
            <w:szCs w:val="24"/>
          </w:rPr>
          <w:fldChar w:fldCharType="separate"/>
        </w:r>
        <w:r w:rsidR="00F35EE2">
          <w:rPr>
            <w:rFonts w:ascii="Times New Roman" w:hAnsi="Times New Roman" w:cs="Times New Roman"/>
            <w:noProof/>
            <w:webHidden/>
            <w:sz w:val="24"/>
            <w:szCs w:val="24"/>
          </w:rPr>
          <w:t>7</w:t>
        </w:r>
        <w:r w:rsidR="00F35EE2" w:rsidRPr="00F35EE2">
          <w:rPr>
            <w:rFonts w:ascii="Times New Roman" w:hAnsi="Times New Roman" w:cs="Times New Roman"/>
            <w:noProof/>
            <w:webHidden/>
            <w:sz w:val="24"/>
            <w:szCs w:val="24"/>
          </w:rPr>
          <w:fldChar w:fldCharType="end"/>
        </w:r>
      </w:hyperlink>
    </w:p>
    <w:p w14:paraId="217C6994" w14:textId="5B28BEA4" w:rsidR="00F35EE2" w:rsidRPr="00F35EE2" w:rsidRDefault="00F76EC1" w:rsidP="00F35EE2">
      <w:pPr>
        <w:pStyle w:val="21"/>
        <w:spacing w:after="80"/>
        <w:rPr>
          <w:rFonts w:ascii="Times New Roman" w:eastAsiaTheme="minorEastAsia" w:hAnsi="Times New Roman" w:cs="Times New Roman"/>
          <w:noProof/>
          <w:sz w:val="24"/>
          <w:szCs w:val="24"/>
        </w:rPr>
      </w:pPr>
      <w:hyperlink w:anchor="_Toc34604182" w:history="1">
        <w:r w:rsidR="00F35EE2" w:rsidRPr="00F35EE2">
          <w:rPr>
            <w:rStyle w:val="a4"/>
            <w:rFonts w:ascii="Times New Roman" w:hAnsi="Times New Roman" w:cs="Times New Roman"/>
            <w:noProof/>
            <w:sz w:val="24"/>
            <w:szCs w:val="24"/>
            <w:lang w:val="ru-RU"/>
          </w:rPr>
          <w:t>1.2. Конфликт интересов и система ограничений и запретов</w:t>
        </w:r>
        <w:r w:rsidR="00F35EE2" w:rsidRPr="00F35EE2">
          <w:rPr>
            <w:rFonts w:ascii="Times New Roman" w:hAnsi="Times New Roman" w:cs="Times New Roman"/>
            <w:noProof/>
            <w:webHidden/>
            <w:sz w:val="24"/>
            <w:szCs w:val="24"/>
          </w:rPr>
          <w:tab/>
        </w:r>
        <w:r w:rsidR="00F35EE2" w:rsidRPr="00F35EE2">
          <w:rPr>
            <w:rFonts w:ascii="Times New Roman" w:hAnsi="Times New Roman" w:cs="Times New Roman"/>
            <w:noProof/>
            <w:webHidden/>
            <w:sz w:val="24"/>
            <w:szCs w:val="24"/>
          </w:rPr>
          <w:fldChar w:fldCharType="begin"/>
        </w:r>
        <w:r w:rsidR="00F35EE2" w:rsidRPr="00F35EE2">
          <w:rPr>
            <w:rFonts w:ascii="Times New Roman" w:hAnsi="Times New Roman" w:cs="Times New Roman"/>
            <w:noProof/>
            <w:webHidden/>
            <w:sz w:val="24"/>
            <w:szCs w:val="24"/>
          </w:rPr>
          <w:instrText xml:space="preserve"> PAGEREF _Toc34604182 \h </w:instrText>
        </w:r>
        <w:r w:rsidR="00F35EE2" w:rsidRPr="00F35EE2">
          <w:rPr>
            <w:rFonts w:ascii="Times New Roman" w:hAnsi="Times New Roman" w:cs="Times New Roman"/>
            <w:noProof/>
            <w:webHidden/>
            <w:sz w:val="24"/>
            <w:szCs w:val="24"/>
          </w:rPr>
        </w:r>
        <w:r w:rsidR="00F35EE2" w:rsidRPr="00F35EE2">
          <w:rPr>
            <w:rFonts w:ascii="Times New Roman" w:hAnsi="Times New Roman" w:cs="Times New Roman"/>
            <w:noProof/>
            <w:webHidden/>
            <w:sz w:val="24"/>
            <w:szCs w:val="24"/>
          </w:rPr>
          <w:fldChar w:fldCharType="separate"/>
        </w:r>
        <w:r w:rsidR="00F35EE2">
          <w:rPr>
            <w:rFonts w:ascii="Times New Roman" w:hAnsi="Times New Roman" w:cs="Times New Roman"/>
            <w:noProof/>
            <w:webHidden/>
            <w:sz w:val="24"/>
            <w:szCs w:val="24"/>
          </w:rPr>
          <w:t>10</w:t>
        </w:r>
        <w:r w:rsidR="00F35EE2" w:rsidRPr="00F35EE2">
          <w:rPr>
            <w:rFonts w:ascii="Times New Roman" w:hAnsi="Times New Roman" w:cs="Times New Roman"/>
            <w:noProof/>
            <w:webHidden/>
            <w:sz w:val="24"/>
            <w:szCs w:val="24"/>
          </w:rPr>
          <w:fldChar w:fldCharType="end"/>
        </w:r>
      </w:hyperlink>
    </w:p>
    <w:p w14:paraId="3CEB1321" w14:textId="6F298169" w:rsidR="00F35EE2" w:rsidRPr="00F35EE2" w:rsidRDefault="00F76EC1" w:rsidP="00F35EE2">
      <w:pPr>
        <w:pStyle w:val="21"/>
        <w:spacing w:after="80"/>
        <w:rPr>
          <w:rFonts w:ascii="Times New Roman" w:eastAsiaTheme="minorEastAsia" w:hAnsi="Times New Roman" w:cs="Times New Roman"/>
          <w:noProof/>
          <w:sz w:val="24"/>
          <w:szCs w:val="24"/>
        </w:rPr>
      </w:pPr>
      <w:hyperlink w:anchor="_Toc34604183" w:history="1">
        <w:r w:rsidR="00F35EE2" w:rsidRPr="00F35EE2">
          <w:rPr>
            <w:rStyle w:val="a4"/>
            <w:rFonts w:ascii="Times New Roman" w:hAnsi="Times New Roman" w:cs="Times New Roman"/>
            <w:noProof/>
            <w:sz w:val="24"/>
            <w:szCs w:val="24"/>
            <w:lang w:val="ru-RU"/>
          </w:rPr>
          <w:t>1.3. Российский опыт</w:t>
        </w:r>
        <w:r w:rsidR="00F35EE2" w:rsidRPr="00F35EE2">
          <w:rPr>
            <w:rFonts w:ascii="Times New Roman" w:hAnsi="Times New Roman" w:cs="Times New Roman"/>
            <w:noProof/>
            <w:webHidden/>
            <w:sz w:val="24"/>
            <w:szCs w:val="24"/>
          </w:rPr>
          <w:tab/>
        </w:r>
        <w:r w:rsidR="00F35EE2" w:rsidRPr="00F35EE2">
          <w:rPr>
            <w:rFonts w:ascii="Times New Roman" w:hAnsi="Times New Roman" w:cs="Times New Roman"/>
            <w:noProof/>
            <w:webHidden/>
            <w:sz w:val="24"/>
            <w:szCs w:val="24"/>
          </w:rPr>
          <w:fldChar w:fldCharType="begin"/>
        </w:r>
        <w:r w:rsidR="00F35EE2" w:rsidRPr="00F35EE2">
          <w:rPr>
            <w:rFonts w:ascii="Times New Roman" w:hAnsi="Times New Roman" w:cs="Times New Roman"/>
            <w:noProof/>
            <w:webHidden/>
            <w:sz w:val="24"/>
            <w:szCs w:val="24"/>
          </w:rPr>
          <w:instrText xml:space="preserve"> PAGEREF _Toc34604183 \h </w:instrText>
        </w:r>
        <w:r w:rsidR="00F35EE2" w:rsidRPr="00F35EE2">
          <w:rPr>
            <w:rFonts w:ascii="Times New Roman" w:hAnsi="Times New Roman" w:cs="Times New Roman"/>
            <w:noProof/>
            <w:webHidden/>
            <w:sz w:val="24"/>
            <w:szCs w:val="24"/>
          </w:rPr>
        </w:r>
        <w:r w:rsidR="00F35EE2" w:rsidRPr="00F35EE2">
          <w:rPr>
            <w:rFonts w:ascii="Times New Roman" w:hAnsi="Times New Roman" w:cs="Times New Roman"/>
            <w:noProof/>
            <w:webHidden/>
            <w:sz w:val="24"/>
            <w:szCs w:val="24"/>
          </w:rPr>
          <w:fldChar w:fldCharType="separate"/>
        </w:r>
        <w:r w:rsidR="00F35EE2">
          <w:rPr>
            <w:rFonts w:ascii="Times New Roman" w:hAnsi="Times New Roman" w:cs="Times New Roman"/>
            <w:noProof/>
            <w:webHidden/>
            <w:sz w:val="24"/>
            <w:szCs w:val="24"/>
          </w:rPr>
          <w:t>13</w:t>
        </w:r>
        <w:r w:rsidR="00F35EE2" w:rsidRPr="00F35EE2">
          <w:rPr>
            <w:rFonts w:ascii="Times New Roman" w:hAnsi="Times New Roman" w:cs="Times New Roman"/>
            <w:noProof/>
            <w:webHidden/>
            <w:sz w:val="24"/>
            <w:szCs w:val="24"/>
          </w:rPr>
          <w:fldChar w:fldCharType="end"/>
        </w:r>
      </w:hyperlink>
    </w:p>
    <w:p w14:paraId="2149B3F4" w14:textId="6296650A" w:rsidR="00F35EE2" w:rsidRPr="00F35EE2" w:rsidRDefault="00F76EC1" w:rsidP="00F35EE2">
      <w:pPr>
        <w:pStyle w:val="31"/>
        <w:spacing w:after="80"/>
        <w:rPr>
          <w:rFonts w:ascii="Times New Roman" w:eastAsiaTheme="minorEastAsia" w:hAnsi="Times New Roman" w:cs="Times New Roman"/>
          <w:noProof/>
          <w:sz w:val="24"/>
          <w:szCs w:val="24"/>
        </w:rPr>
      </w:pPr>
      <w:hyperlink w:anchor="_Toc34604184" w:history="1">
        <w:r w:rsidR="00F35EE2" w:rsidRPr="00F35EE2">
          <w:rPr>
            <w:rStyle w:val="a4"/>
            <w:rFonts w:ascii="Times New Roman" w:hAnsi="Times New Roman" w:cs="Times New Roman"/>
            <w:noProof/>
            <w:sz w:val="24"/>
            <w:szCs w:val="24"/>
            <w:lang w:val="ru-RU"/>
          </w:rPr>
          <w:t>1.3.1. Запрет на действия, затрагивающие личные интересы</w:t>
        </w:r>
        <w:r w:rsidR="00F35EE2" w:rsidRPr="00F35EE2">
          <w:rPr>
            <w:rFonts w:ascii="Times New Roman" w:hAnsi="Times New Roman" w:cs="Times New Roman"/>
            <w:noProof/>
            <w:webHidden/>
            <w:sz w:val="24"/>
            <w:szCs w:val="24"/>
          </w:rPr>
          <w:tab/>
        </w:r>
        <w:r w:rsidR="00F35EE2" w:rsidRPr="00F35EE2">
          <w:rPr>
            <w:rFonts w:ascii="Times New Roman" w:hAnsi="Times New Roman" w:cs="Times New Roman"/>
            <w:noProof/>
            <w:webHidden/>
            <w:sz w:val="24"/>
            <w:szCs w:val="24"/>
          </w:rPr>
          <w:fldChar w:fldCharType="begin"/>
        </w:r>
        <w:r w:rsidR="00F35EE2" w:rsidRPr="00F35EE2">
          <w:rPr>
            <w:rFonts w:ascii="Times New Roman" w:hAnsi="Times New Roman" w:cs="Times New Roman"/>
            <w:noProof/>
            <w:webHidden/>
            <w:sz w:val="24"/>
            <w:szCs w:val="24"/>
          </w:rPr>
          <w:instrText xml:space="preserve"> PAGEREF _Toc34604184 \h </w:instrText>
        </w:r>
        <w:r w:rsidR="00F35EE2" w:rsidRPr="00F35EE2">
          <w:rPr>
            <w:rFonts w:ascii="Times New Roman" w:hAnsi="Times New Roman" w:cs="Times New Roman"/>
            <w:noProof/>
            <w:webHidden/>
            <w:sz w:val="24"/>
            <w:szCs w:val="24"/>
          </w:rPr>
        </w:r>
        <w:r w:rsidR="00F35EE2" w:rsidRPr="00F35EE2">
          <w:rPr>
            <w:rFonts w:ascii="Times New Roman" w:hAnsi="Times New Roman" w:cs="Times New Roman"/>
            <w:noProof/>
            <w:webHidden/>
            <w:sz w:val="24"/>
            <w:szCs w:val="24"/>
          </w:rPr>
          <w:fldChar w:fldCharType="separate"/>
        </w:r>
        <w:r w:rsidR="00F35EE2">
          <w:rPr>
            <w:rFonts w:ascii="Times New Roman" w:hAnsi="Times New Roman" w:cs="Times New Roman"/>
            <w:noProof/>
            <w:webHidden/>
            <w:sz w:val="24"/>
            <w:szCs w:val="24"/>
          </w:rPr>
          <w:t>15</w:t>
        </w:r>
        <w:r w:rsidR="00F35EE2" w:rsidRPr="00F35EE2">
          <w:rPr>
            <w:rFonts w:ascii="Times New Roman" w:hAnsi="Times New Roman" w:cs="Times New Roman"/>
            <w:noProof/>
            <w:webHidden/>
            <w:sz w:val="24"/>
            <w:szCs w:val="24"/>
          </w:rPr>
          <w:fldChar w:fldCharType="end"/>
        </w:r>
      </w:hyperlink>
    </w:p>
    <w:p w14:paraId="23895EC0" w14:textId="616479C0" w:rsidR="00F35EE2" w:rsidRPr="00F35EE2" w:rsidRDefault="00F76EC1" w:rsidP="00F35EE2">
      <w:pPr>
        <w:pStyle w:val="31"/>
        <w:spacing w:after="80"/>
        <w:rPr>
          <w:rFonts w:ascii="Times New Roman" w:eastAsiaTheme="minorEastAsia" w:hAnsi="Times New Roman" w:cs="Times New Roman"/>
          <w:noProof/>
          <w:sz w:val="24"/>
          <w:szCs w:val="24"/>
        </w:rPr>
      </w:pPr>
      <w:hyperlink w:anchor="_Toc34604185" w:history="1">
        <w:r w:rsidR="00F35EE2" w:rsidRPr="00F35EE2">
          <w:rPr>
            <w:rStyle w:val="a4"/>
            <w:rFonts w:ascii="Times New Roman" w:hAnsi="Times New Roman" w:cs="Times New Roman"/>
            <w:noProof/>
            <w:sz w:val="24"/>
            <w:szCs w:val="24"/>
            <w:lang w:val="ru-RU"/>
          </w:rPr>
          <w:t>1.3.2. Перечень типовых ситуаций конфликта интересов</w:t>
        </w:r>
        <w:r w:rsidR="00F35EE2" w:rsidRPr="00F35EE2">
          <w:rPr>
            <w:rFonts w:ascii="Times New Roman" w:hAnsi="Times New Roman" w:cs="Times New Roman"/>
            <w:noProof/>
            <w:webHidden/>
            <w:sz w:val="24"/>
            <w:szCs w:val="24"/>
          </w:rPr>
          <w:tab/>
        </w:r>
        <w:r w:rsidR="00F35EE2" w:rsidRPr="00F35EE2">
          <w:rPr>
            <w:rFonts w:ascii="Times New Roman" w:hAnsi="Times New Roman" w:cs="Times New Roman"/>
            <w:noProof/>
            <w:webHidden/>
            <w:sz w:val="24"/>
            <w:szCs w:val="24"/>
          </w:rPr>
          <w:fldChar w:fldCharType="begin"/>
        </w:r>
        <w:r w:rsidR="00F35EE2" w:rsidRPr="00F35EE2">
          <w:rPr>
            <w:rFonts w:ascii="Times New Roman" w:hAnsi="Times New Roman" w:cs="Times New Roman"/>
            <w:noProof/>
            <w:webHidden/>
            <w:sz w:val="24"/>
            <w:szCs w:val="24"/>
          </w:rPr>
          <w:instrText xml:space="preserve"> PAGEREF _Toc34604185 \h </w:instrText>
        </w:r>
        <w:r w:rsidR="00F35EE2" w:rsidRPr="00F35EE2">
          <w:rPr>
            <w:rFonts w:ascii="Times New Roman" w:hAnsi="Times New Roman" w:cs="Times New Roman"/>
            <w:noProof/>
            <w:webHidden/>
            <w:sz w:val="24"/>
            <w:szCs w:val="24"/>
          </w:rPr>
        </w:r>
        <w:r w:rsidR="00F35EE2" w:rsidRPr="00F35EE2">
          <w:rPr>
            <w:rFonts w:ascii="Times New Roman" w:hAnsi="Times New Roman" w:cs="Times New Roman"/>
            <w:noProof/>
            <w:webHidden/>
            <w:sz w:val="24"/>
            <w:szCs w:val="24"/>
          </w:rPr>
          <w:fldChar w:fldCharType="separate"/>
        </w:r>
        <w:r w:rsidR="00F35EE2">
          <w:rPr>
            <w:rFonts w:ascii="Times New Roman" w:hAnsi="Times New Roman" w:cs="Times New Roman"/>
            <w:noProof/>
            <w:webHidden/>
            <w:sz w:val="24"/>
            <w:szCs w:val="24"/>
          </w:rPr>
          <w:t>17</w:t>
        </w:r>
        <w:r w:rsidR="00F35EE2" w:rsidRPr="00F35EE2">
          <w:rPr>
            <w:rFonts w:ascii="Times New Roman" w:hAnsi="Times New Roman" w:cs="Times New Roman"/>
            <w:noProof/>
            <w:webHidden/>
            <w:sz w:val="24"/>
            <w:szCs w:val="24"/>
          </w:rPr>
          <w:fldChar w:fldCharType="end"/>
        </w:r>
      </w:hyperlink>
    </w:p>
    <w:p w14:paraId="6804ADAF" w14:textId="148705D9" w:rsidR="00F35EE2" w:rsidRPr="00F35EE2" w:rsidRDefault="00F76EC1" w:rsidP="00F35EE2">
      <w:pPr>
        <w:pStyle w:val="31"/>
        <w:spacing w:after="80"/>
        <w:rPr>
          <w:rFonts w:ascii="Times New Roman" w:eastAsiaTheme="minorEastAsia" w:hAnsi="Times New Roman" w:cs="Times New Roman"/>
          <w:noProof/>
          <w:sz w:val="24"/>
          <w:szCs w:val="24"/>
        </w:rPr>
      </w:pPr>
      <w:hyperlink w:anchor="_Toc34604186" w:history="1">
        <w:r w:rsidR="00F35EE2" w:rsidRPr="00F35EE2">
          <w:rPr>
            <w:rStyle w:val="a4"/>
            <w:rFonts w:ascii="Times New Roman" w:hAnsi="Times New Roman" w:cs="Times New Roman"/>
            <w:noProof/>
            <w:sz w:val="24"/>
            <w:szCs w:val="24"/>
            <w:lang w:val="ru-RU"/>
          </w:rPr>
          <w:t>1.3.3. Конфликт интересов и система антикоррупционных ограничений и запретов</w:t>
        </w:r>
        <w:r w:rsidR="00F35EE2" w:rsidRPr="00F35EE2">
          <w:rPr>
            <w:rFonts w:ascii="Times New Roman" w:hAnsi="Times New Roman" w:cs="Times New Roman"/>
            <w:noProof/>
            <w:webHidden/>
            <w:sz w:val="24"/>
            <w:szCs w:val="24"/>
          </w:rPr>
          <w:tab/>
        </w:r>
        <w:r w:rsidR="00F35EE2" w:rsidRPr="00F35EE2">
          <w:rPr>
            <w:rFonts w:ascii="Times New Roman" w:hAnsi="Times New Roman" w:cs="Times New Roman"/>
            <w:noProof/>
            <w:webHidden/>
            <w:sz w:val="24"/>
            <w:szCs w:val="24"/>
          </w:rPr>
          <w:fldChar w:fldCharType="begin"/>
        </w:r>
        <w:r w:rsidR="00F35EE2" w:rsidRPr="00F35EE2">
          <w:rPr>
            <w:rFonts w:ascii="Times New Roman" w:hAnsi="Times New Roman" w:cs="Times New Roman"/>
            <w:noProof/>
            <w:webHidden/>
            <w:sz w:val="24"/>
            <w:szCs w:val="24"/>
          </w:rPr>
          <w:instrText xml:space="preserve"> PAGEREF _Toc34604186 \h </w:instrText>
        </w:r>
        <w:r w:rsidR="00F35EE2" w:rsidRPr="00F35EE2">
          <w:rPr>
            <w:rFonts w:ascii="Times New Roman" w:hAnsi="Times New Roman" w:cs="Times New Roman"/>
            <w:noProof/>
            <w:webHidden/>
            <w:sz w:val="24"/>
            <w:szCs w:val="24"/>
          </w:rPr>
        </w:r>
        <w:r w:rsidR="00F35EE2" w:rsidRPr="00F35EE2">
          <w:rPr>
            <w:rFonts w:ascii="Times New Roman" w:hAnsi="Times New Roman" w:cs="Times New Roman"/>
            <w:noProof/>
            <w:webHidden/>
            <w:sz w:val="24"/>
            <w:szCs w:val="24"/>
          </w:rPr>
          <w:fldChar w:fldCharType="separate"/>
        </w:r>
        <w:r w:rsidR="00F35EE2">
          <w:rPr>
            <w:rFonts w:ascii="Times New Roman" w:hAnsi="Times New Roman" w:cs="Times New Roman"/>
            <w:noProof/>
            <w:webHidden/>
            <w:sz w:val="24"/>
            <w:szCs w:val="24"/>
          </w:rPr>
          <w:t>18</w:t>
        </w:r>
        <w:r w:rsidR="00F35EE2" w:rsidRPr="00F35EE2">
          <w:rPr>
            <w:rFonts w:ascii="Times New Roman" w:hAnsi="Times New Roman" w:cs="Times New Roman"/>
            <w:noProof/>
            <w:webHidden/>
            <w:sz w:val="24"/>
            <w:szCs w:val="24"/>
          </w:rPr>
          <w:fldChar w:fldCharType="end"/>
        </w:r>
      </w:hyperlink>
    </w:p>
    <w:p w14:paraId="16880CC9" w14:textId="394A84B5" w:rsidR="00F35EE2" w:rsidRPr="00F35EE2" w:rsidRDefault="00F76EC1" w:rsidP="00F35EE2">
      <w:pPr>
        <w:pStyle w:val="11"/>
        <w:spacing w:after="80"/>
        <w:rPr>
          <w:rFonts w:eastAsiaTheme="minorEastAsia"/>
          <w:b w:val="0"/>
          <w:bCs w:val="0"/>
          <w:noProof/>
          <w:sz w:val="24"/>
          <w:szCs w:val="24"/>
          <w:lang w:val="en-US"/>
        </w:rPr>
      </w:pPr>
      <w:hyperlink w:anchor="_Toc34604187" w:history="1">
        <w:r w:rsidR="00F35EE2" w:rsidRPr="00F35EE2">
          <w:rPr>
            <w:rStyle w:val="a4"/>
            <w:noProof/>
            <w:sz w:val="24"/>
            <w:szCs w:val="24"/>
          </w:rPr>
          <w:t>2.</w:t>
        </w:r>
        <w:r w:rsidR="00F35EE2" w:rsidRPr="00F35EE2">
          <w:rPr>
            <w:rFonts w:eastAsiaTheme="minorEastAsia"/>
            <w:b w:val="0"/>
            <w:bCs w:val="0"/>
            <w:noProof/>
            <w:sz w:val="24"/>
            <w:szCs w:val="24"/>
            <w:lang w:val="en-US"/>
          </w:rPr>
          <w:tab/>
        </w:r>
        <w:r w:rsidR="00F35EE2" w:rsidRPr="00F35EE2">
          <w:rPr>
            <w:rStyle w:val="a4"/>
            <w:noProof/>
            <w:sz w:val="24"/>
            <w:szCs w:val="24"/>
          </w:rPr>
          <w:t>Выбор базовой модели</w:t>
        </w:r>
        <w:r w:rsidR="00F35EE2" w:rsidRPr="00F35EE2">
          <w:rPr>
            <w:noProof/>
            <w:webHidden/>
            <w:sz w:val="24"/>
            <w:szCs w:val="24"/>
          </w:rPr>
          <w:tab/>
        </w:r>
        <w:r w:rsidR="00F35EE2" w:rsidRPr="00F35EE2">
          <w:rPr>
            <w:noProof/>
            <w:webHidden/>
            <w:sz w:val="24"/>
            <w:szCs w:val="24"/>
          </w:rPr>
          <w:fldChar w:fldCharType="begin"/>
        </w:r>
        <w:r w:rsidR="00F35EE2" w:rsidRPr="00F35EE2">
          <w:rPr>
            <w:noProof/>
            <w:webHidden/>
            <w:sz w:val="24"/>
            <w:szCs w:val="24"/>
          </w:rPr>
          <w:instrText xml:space="preserve"> PAGEREF _Toc34604187 \h </w:instrText>
        </w:r>
        <w:r w:rsidR="00F35EE2" w:rsidRPr="00F35EE2">
          <w:rPr>
            <w:noProof/>
            <w:webHidden/>
            <w:sz w:val="24"/>
            <w:szCs w:val="24"/>
          </w:rPr>
        </w:r>
        <w:r w:rsidR="00F35EE2" w:rsidRPr="00F35EE2">
          <w:rPr>
            <w:noProof/>
            <w:webHidden/>
            <w:sz w:val="24"/>
            <w:szCs w:val="24"/>
          </w:rPr>
          <w:fldChar w:fldCharType="separate"/>
        </w:r>
        <w:r w:rsidR="00F35EE2">
          <w:rPr>
            <w:noProof/>
            <w:webHidden/>
            <w:sz w:val="24"/>
            <w:szCs w:val="24"/>
          </w:rPr>
          <w:t>21</w:t>
        </w:r>
        <w:r w:rsidR="00F35EE2" w:rsidRPr="00F35EE2">
          <w:rPr>
            <w:noProof/>
            <w:webHidden/>
            <w:sz w:val="24"/>
            <w:szCs w:val="24"/>
          </w:rPr>
          <w:fldChar w:fldCharType="end"/>
        </w:r>
      </w:hyperlink>
    </w:p>
    <w:p w14:paraId="7C5F384F" w14:textId="61611FBA" w:rsidR="00F35EE2" w:rsidRPr="00F35EE2" w:rsidRDefault="00F76EC1" w:rsidP="00F35EE2">
      <w:pPr>
        <w:pStyle w:val="21"/>
        <w:spacing w:after="80"/>
        <w:rPr>
          <w:rFonts w:ascii="Times New Roman" w:eastAsiaTheme="minorEastAsia" w:hAnsi="Times New Roman" w:cs="Times New Roman"/>
          <w:noProof/>
          <w:sz w:val="24"/>
          <w:szCs w:val="24"/>
        </w:rPr>
      </w:pPr>
      <w:hyperlink w:anchor="_Toc34604188" w:history="1">
        <w:r w:rsidR="00F35EE2" w:rsidRPr="00F35EE2">
          <w:rPr>
            <w:rStyle w:val="a4"/>
            <w:rFonts w:ascii="Times New Roman" w:hAnsi="Times New Roman" w:cs="Times New Roman"/>
            <w:noProof/>
            <w:sz w:val="24"/>
            <w:szCs w:val="24"/>
            <w:lang w:val="ru-RU"/>
          </w:rPr>
          <w:t>2.1. Концепция конфликта интересов и три модели определения</w:t>
        </w:r>
        <w:r w:rsidR="00F35EE2" w:rsidRPr="00F35EE2">
          <w:rPr>
            <w:rFonts w:ascii="Times New Roman" w:hAnsi="Times New Roman" w:cs="Times New Roman"/>
            <w:noProof/>
            <w:webHidden/>
            <w:sz w:val="24"/>
            <w:szCs w:val="24"/>
          </w:rPr>
          <w:tab/>
        </w:r>
        <w:r w:rsidR="00F35EE2" w:rsidRPr="00F35EE2">
          <w:rPr>
            <w:rFonts w:ascii="Times New Roman" w:hAnsi="Times New Roman" w:cs="Times New Roman"/>
            <w:noProof/>
            <w:webHidden/>
            <w:sz w:val="24"/>
            <w:szCs w:val="24"/>
          </w:rPr>
          <w:fldChar w:fldCharType="begin"/>
        </w:r>
        <w:r w:rsidR="00F35EE2" w:rsidRPr="00F35EE2">
          <w:rPr>
            <w:rFonts w:ascii="Times New Roman" w:hAnsi="Times New Roman" w:cs="Times New Roman"/>
            <w:noProof/>
            <w:webHidden/>
            <w:sz w:val="24"/>
            <w:szCs w:val="24"/>
          </w:rPr>
          <w:instrText xml:space="preserve"> PAGEREF _Toc34604188 \h </w:instrText>
        </w:r>
        <w:r w:rsidR="00F35EE2" w:rsidRPr="00F35EE2">
          <w:rPr>
            <w:rFonts w:ascii="Times New Roman" w:hAnsi="Times New Roman" w:cs="Times New Roman"/>
            <w:noProof/>
            <w:webHidden/>
            <w:sz w:val="24"/>
            <w:szCs w:val="24"/>
          </w:rPr>
        </w:r>
        <w:r w:rsidR="00F35EE2" w:rsidRPr="00F35EE2">
          <w:rPr>
            <w:rFonts w:ascii="Times New Roman" w:hAnsi="Times New Roman" w:cs="Times New Roman"/>
            <w:noProof/>
            <w:webHidden/>
            <w:sz w:val="24"/>
            <w:szCs w:val="24"/>
          </w:rPr>
          <w:fldChar w:fldCharType="separate"/>
        </w:r>
        <w:r w:rsidR="00F35EE2">
          <w:rPr>
            <w:rFonts w:ascii="Times New Roman" w:hAnsi="Times New Roman" w:cs="Times New Roman"/>
            <w:noProof/>
            <w:webHidden/>
            <w:sz w:val="24"/>
            <w:szCs w:val="24"/>
          </w:rPr>
          <w:t>21</w:t>
        </w:r>
        <w:r w:rsidR="00F35EE2" w:rsidRPr="00F35EE2">
          <w:rPr>
            <w:rFonts w:ascii="Times New Roman" w:hAnsi="Times New Roman" w:cs="Times New Roman"/>
            <w:noProof/>
            <w:webHidden/>
            <w:sz w:val="24"/>
            <w:szCs w:val="24"/>
          </w:rPr>
          <w:fldChar w:fldCharType="end"/>
        </w:r>
      </w:hyperlink>
    </w:p>
    <w:p w14:paraId="6C001EDD" w14:textId="514AF9BE" w:rsidR="00F35EE2" w:rsidRPr="00F35EE2" w:rsidRDefault="00F76EC1" w:rsidP="00F35EE2">
      <w:pPr>
        <w:pStyle w:val="21"/>
        <w:spacing w:after="80"/>
        <w:rPr>
          <w:rFonts w:ascii="Times New Roman" w:eastAsiaTheme="minorEastAsia" w:hAnsi="Times New Roman" w:cs="Times New Roman"/>
          <w:noProof/>
          <w:sz w:val="24"/>
          <w:szCs w:val="24"/>
        </w:rPr>
      </w:pPr>
      <w:hyperlink w:anchor="_Toc34604189" w:history="1">
        <w:r w:rsidR="00F35EE2" w:rsidRPr="00F35EE2">
          <w:rPr>
            <w:rStyle w:val="a4"/>
            <w:rFonts w:ascii="Times New Roman" w:hAnsi="Times New Roman" w:cs="Times New Roman"/>
            <w:noProof/>
            <w:sz w:val="24"/>
            <w:szCs w:val="24"/>
            <w:lang w:val="ru-RU"/>
          </w:rPr>
          <w:t>2.2. Российский опыт</w:t>
        </w:r>
        <w:r w:rsidR="00F35EE2" w:rsidRPr="00F35EE2">
          <w:rPr>
            <w:rFonts w:ascii="Times New Roman" w:hAnsi="Times New Roman" w:cs="Times New Roman"/>
            <w:noProof/>
            <w:webHidden/>
            <w:sz w:val="24"/>
            <w:szCs w:val="24"/>
          </w:rPr>
          <w:tab/>
        </w:r>
        <w:r w:rsidR="00F35EE2" w:rsidRPr="00F35EE2">
          <w:rPr>
            <w:rFonts w:ascii="Times New Roman" w:hAnsi="Times New Roman" w:cs="Times New Roman"/>
            <w:noProof/>
            <w:webHidden/>
            <w:sz w:val="24"/>
            <w:szCs w:val="24"/>
          </w:rPr>
          <w:fldChar w:fldCharType="begin"/>
        </w:r>
        <w:r w:rsidR="00F35EE2" w:rsidRPr="00F35EE2">
          <w:rPr>
            <w:rFonts w:ascii="Times New Roman" w:hAnsi="Times New Roman" w:cs="Times New Roman"/>
            <w:noProof/>
            <w:webHidden/>
            <w:sz w:val="24"/>
            <w:szCs w:val="24"/>
          </w:rPr>
          <w:instrText xml:space="preserve"> PAGEREF _Toc34604189 \h </w:instrText>
        </w:r>
        <w:r w:rsidR="00F35EE2" w:rsidRPr="00F35EE2">
          <w:rPr>
            <w:rFonts w:ascii="Times New Roman" w:hAnsi="Times New Roman" w:cs="Times New Roman"/>
            <w:noProof/>
            <w:webHidden/>
            <w:sz w:val="24"/>
            <w:szCs w:val="24"/>
          </w:rPr>
        </w:r>
        <w:r w:rsidR="00F35EE2" w:rsidRPr="00F35EE2">
          <w:rPr>
            <w:rFonts w:ascii="Times New Roman" w:hAnsi="Times New Roman" w:cs="Times New Roman"/>
            <w:noProof/>
            <w:webHidden/>
            <w:sz w:val="24"/>
            <w:szCs w:val="24"/>
          </w:rPr>
          <w:fldChar w:fldCharType="separate"/>
        </w:r>
        <w:r w:rsidR="00F35EE2">
          <w:rPr>
            <w:rFonts w:ascii="Times New Roman" w:hAnsi="Times New Roman" w:cs="Times New Roman"/>
            <w:noProof/>
            <w:webHidden/>
            <w:sz w:val="24"/>
            <w:szCs w:val="24"/>
          </w:rPr>
          <w:t>27</w:t>
        </w:r>
        <w:r w:rsidR="00F35EE2" w:rsidRPr="00F35EE2">
          <w:rPr>
            <w:rFonts w:ascii="Times New Roman" w:hAnsi="Times New Roman" w:cs="Times New Roman"/>
            <w:noProof/>
            <w:webHidden/>
            <w:sz w:val="24"/>
            <w:szCs w:val="24"/>
          </w:rPr>
          <w:fldChar w:fldCharType="end"/>
        </w:r>
      </w:hyperlink>
    </w:p>
    <w:p w14:paraId="5BAD0157" w14:textId="120EE3F1" w:rsidR="00F35EE2" w:rsidRPr="00F35EE2" w:rsidRDefault="00F76EC1" w:rsidP="00F35EE2">
      <w:pPr>
        <w:pStyle w:val="11"/>
        <w:spacing w:after="80"/>
        <w:rPr>
          <w:rFonts w:eastAsiaTheme="minorEastAsia"/>
          <w:b w:val="0"/>
          <w:bCs w:val="0"/>
          <w:noProof/>
          <w:sz w:val="24"/>
          <w:szCs w:val="24"/>
          <w:lang w:val="en-US"/>
        </w:rPr>
      </w:pPr>
      <w:hyperlink w:anchor="_Toc34604190" w:history="1">
        <w:r w:rsidR="00F35EE2" w:rsidRPr="00F35EE2">
          <w:rPr>
            <w:rStyle w:val="a4"/>
            <w:noProof/>
            <w:sz w:val="24"/>
            <w:szCs w:val="24"/>
          </w:rPr>
          <w:t>3.</w:t>
        </w:r>
        <w:r w:rsidR="00F35EE2" w:rsidRPr="00F35EE2">
          <w:rPr>
            <w:rFonts w:eastAsiaTheme="minorEastAsia"/>
            <w:b w:val="0"/>
            <w:bCs w:val="0"/>
            <w:noProof/>
            <w:sz w:val="24"/>
            <w:szCs w:val="24"/>
            <w:lang w:val="en-US"/>
          </w:rPr>
          <w:tab/>
        </w:r>
        <w:r w:rsidR="00F35EE2" w:rsidRPr="00F35EE2">
          <w:rPr>
            <w:rStyle w:val="a4"/>
            <w:noProof/>
            <w:sz w:val="24"/>
            <w:szCs w:val="24"/>
          </w:rPr>
          <w:t>Отдельные элементы определения</w:t>
        </w:r>
        <w:r w:rsidR="00F35EE2" w:rsidRPr="00F35EE2">
          <w:rPr>
            <w:noProof/>
            <w:webHidden/>
            <w:sz w:val="24"/>
            <w:szCs w:val="24"/>
          </w:rPr>
          <w:tab/>
        </w:r>
        <w:r w:rsidR="00F35EE2" w:rsidRPr="00F35EE2">
          <w:rPr>
            <w:noProof/>
            <w:webHidden/>
            <w:sz w:val="24"/>
            <w:szCs w:val="24"/>
          </w:rPr>
          <w:fldChar w:fldCharType="begin"/>
        </w:r>
        <w:r w:rsidR="00F35EE2" w:rsidRPr="00F35EE2">
          <w:rPr>
            <w:noProof/>
            <w:webHidden/>
            <w:sz w:val="24"/>
            <w:szCs w:val="24"/>
          </w:rPr>
          <w:instrText xml:space="preserve"> PAGEREF _Toc34604190 \h </w:instrText>
        </w:r>
        <w:r w:rsidR="00F35EE2" w:rsidRPr="00F35EE2">
          <w:rPr>
            <w:noProof/>
            <w:webHidden/>
            <w:sz w:val="24"/>
            <w:szCs w:val="24"/>
          </w:rPr>
        </w:r>
        <w:r w:rsidR="00F35EE2" w:rsidRPr="00F35EE2">
          <w:rPr>
            <w:noProof/>
            <w:webHidden/>
            <w:sz w:val="24"/>
            <w:szCs w:val="24"/>
          </w:rPr>
          <w:fldChar w:fldCharType="separate"/>
        </w:r>
        <w:r w:rsidR="00F35EE2">
          <w:rPr>
            <w:noProof/>
            <w:webHidden/>
            <w:sz w:val="24"/>
            <w:szCs w:val="24"/>
          </w:rPr>
          <w:t>30</w:t>
        </w:r>
        <w:r w:rsidR="00F35EE2" w:rsidRPr="00F35EE2">
          <w:rPr>
            <w:noProof/>
            <w:webHidden/>
            <w:sz w:val="24"/>
            <w:szCs w:val="24"/>
          </w:rPr>
          <w:fldChar w:fldCharType="end"/>
        </w:r>
      </w:hyperlink>
    </w:p>
    <w:p w14:paraId="17194697" w14:textId="42538F02" w:rsidR="00F35EE2" w:rsidRPr="00F35EE2" w:rsidRDefault="00F76EC1" w:rsidP="00F35EE2">
      <w:pPr>
        <w:pStyle w:val="21"/>
        <w:spacing w:after="80"/>
        <w:rPr>
          <w:rFonts w:ascii="Times New Roman" w:eastAsiaTheme="minorEastAsia" w:hAnsi="Times New Roman" w:cs="Times New Roman"/>
          <w:noProof/>
          <w:sz w:val="24"/>
          <w:szCs w:val="24"/>
        </w:rPr>
      </w:pPr>
      <w:hyperlink w:anchor="_Toc34604191" w:history="1">
        <w:r w:rsidR="00F35EE2" w:rsidRPr="00F35EE2">
          <w:rPr>
            <w:rStyle w:val="a4"/>
            <w:rFonts w:ascii="Times New Roman" w:hAnsi="Times New Roman" w:cs="Times New Roman"/>
            <w:noProof/>
            <w:sz w:val="24"/>
            <w:szCs w:val="24"/>
            <w:lang w:val="ru-RU"/>
          </w:rPr>
          <w:t>3.1.</w:t>
        </w:r>
        <w:r w:rsidR="00F35EE2" w:rsidRPr="00F35EE2">
          <w:rPr>
            <w:rFonts w:ascii="Times New Roman" w:eastAsiaTheme="minorEastAsia" w:hAnsi="Times New Roman" w:cs="Times New Roman"/>
            <w:noProof/>
            <w:sz w:val="24"/>
            <w:szCs w:val="24"/>
          </w:rPr>
          <w:tab/>
        </w:r>
        <w:r w:rsidR="00F35EE2" w:rsidRPr="00F35EE2">
          <w:rPr>
            <w:rStyle w:val="a4"/>
            <w:rFonts w:ascii="Times New Roman" w:hAnsi="Times New Roman" w:cs="Times New Roman"/>
            <w:noProof/>
            <w:sz w:val="24"/>
            <w:szCs w:val="24"/>
            <w:lang w:val="ru-RU"/>
          </w:rPr>
          <w:t>Возможность и реализация</w:t>
        </w:r>
        <w:r w:rsidR="00F35EE2" w:rsidRPr="00F35EE2">
          <w:rPr>
            <w:rFonts w:ascii="Times New Roman" w:hAnsi="Times New Roman" w:cs="Times New Roman"/>
            <w:noProof/>
            <w:webHidden/>
            <w:sz w:val="24"/>
            <w:szCs w:val="24"/>
          </w:rPr>
          <w:tab/>
        </w:r>
        <w:r w:rsidR="00F35EE2" w:rsidRPr="00F35EE2">
          <w:rPr>
            <w:rFonts w:ascii="Times New Roman" w:hAnsi="Times New Roman" w:cs="Times New Roman"/>
            <w:noProof/>
            <w:webHidden/>
            <w:sz w:val="24"/>
            <w:szCs w:val="24"/>
          </w:rPr>
          <w:fldChar w:fldCharType="begin"/>
        </w:r>
        <w:r w:rsidR="00F35EE2" w:rsidRPr="00F35EE2">
          <w:rPr>
            <w:rFonts w:ascii="Times New Roman" w:hAnsi="Times New Roman" w:cs="Times New Roman"/>
            <w:noProof/>
            <w:webHidden/>
            <w:sz w:val="24"/>
            <w:szCs w:val="24"/>
          </w:rPr>
          <w:instrText xml:space="preserve"> PAGEREF _Toc34604191 \h </w:instrText>
        </w:r>
        <w:r w:rsidR="00F35EE2" w:rsidRPr="00F35EE2">
          <w:rPr>
            <w:rFonts w:ascii="Times New Roman" w:hAnsi="Times New Roman" w:cs="Times New Roman"/>
            <w:noProof/>
            <w:webHidden/>
            <w:sz w:val="24"/>
            <w:szCs w:val="24"/>
          </w:rPr>
        </w:r>
        <w:r w:rsidR="00F35EE2" w:rsidRPr="00F35EE2">
          <w:rPr>
            <w:rFonts w:ascii="Times New Roman" w:hAnsi="Times New Roman" w:cs="Times New Roman"/>
            <w:noProof/>
            <w:webHidden/>
            <w:sz w:val="24"/>
            <w:szCs w:val="24"/>
          </w:rPr>
          <w:fldChar w:fldCharType="separate"/>
        </w:r>
        <w:r w:rsidR="00F35EE2">
          <w:rPr>
            <w:rFonts w:ascii="Times New Roman" w:hAnsi="Times New Roman" w:cs="Times New Roman"/>
            <w:noProof/>
            <w:webHidden/>
            <w:sz w:val="24"/>
            <w:szCs w:val="24"/>
          </w:rPr>
          <w:t>30</w:t>
        </w:r>
        <w:r w:rsidR="00F35EE2" w:rsidRPr="00F35EE2">
          <w:rPr>
            <w:rFonts w:ascii="Times New Roman" w:hAnsi="Times New Roman" w:cs="Times New Roman"/>
            <w:noProof/>
            <w:webHidden/>
            <w:sz w:val="24"/>
            <w:szCs w:val="24"/>
          </w:rPr>
          <w:fldChar w:fldCharType="end"/>
        </w:r>
      </w:hyperlink>
    </w:p>
    <w:p w14:paraId="3FB5DC7B" w14:textId="596ACDF3" w:rsidR="00F35EE2" w:rsidRPr="00F35EE2" w:rsidRDefault="00F76EC1" w:rsidP="00F35EE2">
      <w:pPr>
        <w:pStyle w:val="21"/>
        <w:spacing w:after="80"/>
        <w:rPr>
          <w:rFonts w:ascii="Times New Roman" w:eastAsiaTheme="minorEastAsia" w:hAnsi="Times New Roman" w:cs="Times New Roman"/>
          <w:noProof/>
          <w:sz w:val="24"/>
          <w:szCs w:val="24"/>
        </w:rPr>
      </w:pPr>
      <w:hyperlink w:anchor="_Toc34604192" w:history="1">
        <w:r w:rsidR="00F35EE2" w:rsidRPr="00F35EE2">
          <w:rPr>
            <w:rStyle w:val="a4"/>
            <w:rFonts w:ascii="Times New Roman" w:hAnsi="Times New Roman" w:cs="Times New Roman"/>
            <w:noProof/>
            <w:sz w:val="24"/>
            <w:szCs w:val="24"/>
            <w:lang w:val="ru-RU"/>
          </w:rPr>
          <w:t>3.2.</w:t>
        </w:r>
        <w:r w:rsidR="00F35EE2" w:rsidRPr="00F35EE2">
          <w:rPr>
            <w:rFonts w:ascii="Times New Roman" w:eastAsiaTheme="minorEastAsia" w:hAnsi="Times New Roman" w:cs="Times New Roman"/>
            <w:noProof/>
            <w:sz w:val="24"/>
            <w:szCs w:val="24"/>
          </w:rPr>
          <w:tab/>
        </w:r>
        <w:r w:rsidR="00F35EE2" w:rsidRPr="00F35EE2">
          <w:rPr>
            <w:rStyle w:val="a4"/>
            <w:rFonts w:ascii="Times New Roman" w:hAnsi="Times New Roman" w:cs="Times New Roman"/>
            <w:noProof/>
            <w:sz w:val="24"/>
            <w:szCs w:val="24"/>
            <w:lang w:val="ru-RU"/>
          </w:rPr>
          <w:t>Официальные полномочия</w:t>
        </w:r>
        <w:r w:rsidR="00F35EE2" w:rsidRPr="00F35EE2">
          <w:rPr>
            <w:rFonts w:ascii="Times New Roman" w:hAnsi="Times New Roman" w:cs="Times New Roman"/>
            <w:noProof/>
            <w:webHidden/>
            <w:sz w:val="24"/>
            <w:szCs w:val="24"/>
          </w:rPr>
          <w:tab/>
        </w:r>
        <w:r w:rsidR="00F35EE2" w:rsidRPr="00F35EE2">
          <w:rPr>
            <w:rFonts w:ascii="Times New Roman" w:hAnsi="Times New Roman" w:cs="Times New Roman"/>
            <w:noProof/>
            <w:webHidden/>
            <w:sz w:val="24"/>
            <w:szCs w:val="24"/>
          </w:rPr>
          <w:fldChar w:fldCharType="begin"/>
        </w:r>
        <w:r w:rsidR="00F35EE2" w:rsidRPr="00F35EE2">
          <w:rPr>
            <w:rFonts w:ascii="Times New Roman" w:hAnsi="Times New Roman" w:cs="Times New Roman"/>
            <w:noProof/>
            <w:webHidden/>
            <w:sz w:val="24"/>
            <w:szCs w:val="24"/>
          </w:rPr>
          <w:instrText xml:space="preserve"> PAGEREF _Toc34604192 \h </w:instrText>
        </w:r>
        <w:r w:rsidR="00F35EE2" w:rsidRPr="00F35EE2">
          <w:rPr>
            <w:rFonts w:ascii="Times New Roman" w:hAnsi="Times New Roman" w:cs="Times New Roman"/>
            <w:noProof/>
            <w:webHidden/>
            <w:sz w:val="24"/>
            <w:szCs w:val="24"/>
          </w:rPr>
        </w:r>
        <w:r w:rsidR="00F35EE2" w:rsidRPr="00F35EE2">
          <w:rPr>
            <w:rFonts w:ascii="Times New Roman" w:hAnsi="Times New Roman" w:cs="Times New Roman"/>
            <w:noProof/>
            <w:webHidden/>
            <w:sz w:val="24"/>
            <w:szCs w:val="24"/>
          </w:rPr>
          <w:fldChar w:fldCharType="separate"/>
        </w:r>
        <w:r w:rsidR="00F35EE2">
          <w:rPr>
            <w:rFonts w:ascii="Times New Roman" w:hAnsi="Times New Roman" w:cs="Times New Roman"/>
            <w:noProof/>
            <w:webHidden/>
            <w:sz w:val="24"/>
            <w:szCs w:val="24"/>
          </w:rPr>
          <w:t>32</w:t>
        </w:r>
        <w:r w:rsidR="00F35EE2" w:rsidRPr="00F35EE2">
          <w:rPr>
            <w:rFonts w:ascii="Times New Roman" w:hAnsi="Times New Roman" w:cs="Times New Roman"/>
            <w:noProof/>
            <w:webHidden/>
            <w:sz w:val="24"/>
            <w:szCs w:val="24"/>
          </w:rPr>
          <w:fldChar w:fldCharType="end"/>
        </w:r>
      </w:hyperlink>
    </w:p>
    <w:p w14:paraId="3ED83B6B" w14:textId="4C8B01D9" w:rsidR="00F35EE2" w:rsidRPr="00F35EE2" w:rsidRDefault="00F76EC1" w:rsidP="00F35EE2">
      <w:pPr>
        <w:pStyle w:val="31"/>
        <w:spacing w:after="80"/>
        <w:rPr>
          <w:rFonts w:ascii="Times New Roman" w:eastAsiaTheme="minorEastAsia" w:hAnsi="Times New Roman" w:cs="Times New Roman"/>
          <w:noProof/>
          <w:sz w:val="24"/>
          <w:szCs w:val="24"/>
        </w:rPr>
      </w:pPr>
      <w:hyperlink w:anchor="_Toc34604193" w:history="1">
        <w:r w:rsidR="00F35EE2" w:rsidRPr="00F35EE2">
          <w:rPr>
            <w:rStyle w:val="a4"/>
            <w:rFonts w:ascii="Times New Roman" w:hAnsi="Times New Roman" w:cs="Times New Roman"/>
            <w:noProof/>
            <w:sz w:val="24"/>
            <w:szCs w:val="24"/>
            <w:lang w:val="ru-RU"/>
          </w:rPr>
          <w:t>3.2.1. Основной аспект: полномочия и реальные возможности</w:t>
        </w:r>
        <w:r w:rsidR="00F35EE2" w:rsidRPr="00F35EE2">
          <w:rPr>
            <w:rFonts w:ascii="Times New Roman" w:hAnsi="Times New Roman" w:cs="Times New Roman"/>
            <w:noProof/>
            <w:webHidden/>
            <w:sz w:val="24"/>
            <w:szCs w:val="24"/>
          </w:rPr>
          <w:tab/>
        </w:r>
        <w:r w:rsidR="00F35EE2" w:rsidRPr="00F35EE2">
          <w:rPr>
            <w:rFonts w:ascii="Times New Roman" w:hAnsi="Times New Roman" w:cs="Times New Roman"/>
            <w:noProof/>
            <w:webHidden/>
            <w:sz w:val="24"/>
            <w:szCs w:val="24"/>
          </w:rPr>
          <w:fldChar w:fldCharType="begin"/>
        </w:r>
        <w:r w:rsidR="00F35EE2" w:rsidRPr="00F35EE2">
          <w:rPr>
            <w:rFonts w:ascii="Times New Roman" w:hAnsi="Times New Roman" w:cs="Times New Roman"/>
            <w:noProof/>
            <w:webHidden/>
            <w:sz w:val="24"/>
            <w:szCs w:val="24"/>
          </w:rPr>
          <w:instrText xml:space="preserve"> PAGEREF _Toc34604193 \h </w:instrText>
        </w:r>
        <w:r w:rsidR="00F35EE2" w:rsidRPr="00F35EE2">
          <w:rPr>
            <w:rFonts w:ascii="Times New Roman" w:hAnsi="Times New Roman" w:cs="Times New Roman"/>
            <w:noProof/>
            <w:webHidden/>
            <w:sz w:val="24"/>
            <w:szCs w:val="24"/>
          </w:rPr>
        </w:r>
        <w:r w:rsidR="00F35EE2" w:rsidRPr="00F35EE2">
          <w:rPr>
            <w:rFonts w:ascii="Times New Roman" w:hAnsi="Times New Roman" w:cs="Times New Roman"/>
            <w:noProof/>
            <w:webHidden/>
            <w:sz w:val="24"/>
            <w:szCs w:val="24"/>
          </w:rPr>
          <w:fldChar w:fldCharType="separate"/>
        </w:r>
        <w:r w:rsidR="00F35EE2">
          <w:rPr>
            <w:rFonts w:ascii="Times New Roman" w:hAnsi="Times New Roman" w:cs="Times New Roman"/>
            <w:noProof/>
            <w:webHidden/>
            <w:sz w:val="24"/>
            <w:szCs w:val="24"/>
          </w:rPr>
          <w:t>32</w:t>
        </w:r>
        <w:r w:rsidR="00F35EE2" w:rsidRPr="00F35EE2">
          <w:rPr>
            <w:rFonts w:ascii="Times New Roman" w:hAnsi="Times New Roman" w:cs="Times New Roman"/>
            <w:noProof/>
            <w:webHidden/>
            <w:sz w:val="24"/>
            <w:szCs w:val="24"/>
          </w:rPr>
          <w:fldChar w:fldCharType="end"/>
        </w:r>
      </w:hyperlink>
    </w:p>
    <w:p w14:paraId="086C3E75" w14:textId="2DB30FF4" w:rsidR="00F35EE2" w:rsidRPr="00F35EE2" w:rsidRDefault="00F76EC1" w:rsidP="00F35EE2">
      <w:pPr>
        <w:pStyle w:val="31"/>
        <w:spacing w:after="80"/>
        <w:rPr>
          <w:rFonts w:ascii="Times New Roman" w:eastAsiaTheme="minorEastAsia" w:hAnsi="Times New Roman" w:cs="Times New Roman"/>
          <w:noProof/>
          <w:sz w:val="24"/>
          <w:szCs w:val="24"/>
        </w:rPr>
      </w:pPr>
      <w:hyperlink w:anchor="_Toc34604194" w:history="1">
        <w:r w:rsidR="00F35EE2" w:rsidRPr="00F35EE2">
          <w:rPr>
            <w:rStyle w:val="a4"/>
            <w:rFonts w:ascii="Times New Roman" w:hAnsi="Times New Roman" w:cs="Times New Roman"/>
            <w:noProof/>
            <w:sz w:val="24"/>
            <w:szCs w:val="24"/>
            <w:lang w:val="ru-RU"/>
          </w:rPr>
          <w:t>3.2.2. Дополнительные аспекты: незаконные действия и «дилемма исполнителя»</w:t>
        </w:r>
        <w:r w:rsidR="00F35EE2" w:rsidRPr="00F35EE2">
          <w:rPr>
            <w:rFonts w:ascii="Times New Roman" w:hAnsi="Times New Roman" w:cs="Times New Roman"/>
            <w:noProof/>
            <w:webHidden/>
            <w:sz w:val="24"/>
            <w:szCs w:val="24"/>
          </w:rPr>
          <w:tab/>
        </w:r>
        <w:r w:rsidR="00F35EE2" w:rsidRPr="00F35EE2">
          <w:rPr>
            <w:rFonts w:ascii="Times New Roman" w:hAnsi="Times New Roman" w:cs="Times New Roman"/>
            <w:noProof/>
            <w:webHidden/>
            <w:sz w:val="24"/>
            <w:szCs w:val="24"/>
          </w:rPr>
          <w:fldChar w:fldCharType="begin"/>
        </w:r>
        <w:r w:rsidR="00F35EE2" w:rsidRPr="00F35EE2">
          <w:rPr>
            <w:rFonts w:ascii="Times New Roman" w:hAnsi="Times New Roman" w:cs="Times New Roman"/>
            <w:noProof/>
            <w:webHidden/>
            <w:sz w:val="24"/>
            <w:szCs w:val="24"/>
          </w:rPr>
          <w:instrText xml:space="preserve"> PAGEREF _Toc34604194 \h </w:instrText>
        </w:r>
        <w:r w:rsidR="00F35EE2" w:rsidRPr="00F35EE2">
          <w:rPr>
            <w:rFonts w:ascii="Times New Roman" w:hAnsi="Times New Roman" w:cs="Times New Roman"/>
            <w:noProof/>
            <w:webHidden/>
            <w:sz w:val="24"/>
            <w:szCs w:val="24"/>
          </w:rPr>
        </w:r>
        <w:r w:rsidR="00F35EE2" w:rsidRPr="00F35EE2">
          <w:rPr>
            <w:rFonts w:ascii="Times New Roman" w:hAnsi="Times New Roman" w:cs="Times New Roman"/>
            <w:noProof/>
            <w:webHidden/>
            <w:sz w:val="24"/>
            <w:szCs w:val="24"/>
          </w:rPr>
          <w:fldChar w:fldCharType="separate"/>
        </w:r>
        <w:r w:rsidR="00F35EE2">
          <w:rPr>
            <w:rFonts w:ascii="Times New Roman" w:hAnsi="Times New Roman" w:cs="Times New Roman"/>
            <w:noProof/>
            <w:webHidden/>
            <w:sz w:val="24"/>
            <w:szCs w:val="24"/>
          </w:rPr>
          <w:t>35</w:t>
        </w:r>
        <w:r w:rsidR="00F35EE2" w:rsidRPr="00F35EE2">
          <w:rPr>
            <w:rFonts w:ascii="Times New Roman" w:hAnsi="Times New Roman" w:cs="Times New Roman"/>
            <w:noProof/>
            <w:webHidden/>
            <w:sz w:val="24"/>
            <w:szCs w:val="24"/>
          </w:rPr>
          <w:fldChar w:fldCharType="end"/>
        </w:r>
      </w:hyperlink>
    </w:p>
    <w:p w14:paraId="3BA4C607" w14:textId="1267F82D" w:rsidR="00F35EE2" w:rsidRPr="00F35EE2" w:rsidRDefault="00F76EC1" w:rsidP="00F35EE2">
      <w:pPr>
        <w:pStyle w:val="31"/>
        <w:spacing w:after="80"/>
        <w:rPr>
          <w:rFonts w:ascii="Times New Roman" w:eastAsiaTheme="minorEastAsia" w:hAnsi="Times New Roman" w:cs="Times New Roman"/>
          <w:noProof/>
          <w:sz w:val="24"/>
          <w:szCs w:val="24"/>
        </w:rPr>
      </w:pPr>
      <w:hyperlink w:anchor="_Toc34604195" w:history="1">
        <w:r w:rsidR="00F35EE2" w:rsidRPr="00F35EE2">
          <w:rPr>
            <w:rStyle w:val="a4"/>
            <w:rFonts w:ascii="Times New Roman" w:hAnsi="Times New Roman" w:cs="Times New Roman"/>
            <w:noProof/>
            <w:sz w:val="24"/>
            <w:szCs w:val="24"/>
            <w:lang w:val="ru-RU"/>
          </w:rPr>
          <w:t>3.2.3. Российский опыт</w:t>
        </w:r>
        <w:r w:rsidR="00F35EE2" w:rsidRPr="00F35EE2">
          <w:rPr>
            <w:rFonts w:ascii="Times New Roman" w:hAnsi="Times New Roman" w:cs="Times New Roman"/>
            <w:noProof/>
            <w:webHidden/>
            <w:sz w:val="24"/>
            <w:szCs w:val="24"/>
          </w:rPr>
          <w:tab/>
        </w:r>
        <w:r w:rsidR="00F35EE2" w:rsidRPr="00F35EE2">
          <w:rPr>
            <w:rFonts w:ascii="Times New Roman" w:hAnsi="Times New Roman" w:cs="Times New Roman"/>
            <w:noProof/>
            <w:webHidden/>
            <w:sz w:val="24"/>
            <w:szCs w:val="24"/>
          </w:rPr>
          <w:fldChar w:fldCharType="begin"/>
        </w:r>
        <w:r w:rsidR="00F35EE2" w:rsidRPr="00F35EE2">
          <w:rPr>
            <w:rFonts w:ascii="Times New Roman" w:hAnsi="Times New Roman" w:cs="Times New Roman"/>
            <w:noProof/>
            <w:webHidden/>
            <w:sz w:val="24"/>
            <w:szCs w:val="24"/>
          </w:rPr>
          <w:instrText xml:space="preserve"> PAGEREF _Toc34604195 \h </w:instrText>
        </w:r>
        <w:r w:rsidR="00F35EE2" w:rsidRPr="00F35EE2">
          <w:rPr>
            <w:rFonts w:ascii="Times New Roman" w:hAnsi="Times New Roman" w:cs="Times New Roman"/>
            <w:noProof/>
            <w:webHidden/>
            <w:sz w:val="24"/>
            <w:szCs w:val="24"/>
          </w:rPr>
        </w:r>
        <w:r w:rsidR="00F35EE2" w:rsidRPr="00F35EE2">
          <w:rPr>
            <w:rFonts w:ascii="Times New Roman" w:hAnsi="Times New Roman" w:cs="Times New Roman"/>
            <w:noProof/>
            <w:webHidden/>
            <w:sz w:val="24"/>
            <w:szCs w:val="24"/>
          </w:rPr>
          <w:fldChar w:fldCharType="separate"/>
        </w:r>
        <w:r w:rsidR="00F35EE2">
          <w:rPr>
            <w:rFonts w:ascii="Times New Roman" w:hAnsi="Times New Roman" w:cs="Times New Roman"/>
            <w:noProof/>
            <w:webHidden/>
            <w:sz w:val="24"/>
            <w:szCs w:val="24"/>
          </w:rPr>
          <w:t>39</w:t>
        </w:r>
        <w:r w:rsidR="00F35EE2" w:rsidRPr="00F35EE2">
          <w:rPr>
            <w:rFonts w:ascii="Times New Roman" w:hAnsi="Times New Roman" w:cs="Times New Roman"/>
            <w:noProof/>
            <w:webHidden/>
            <w:sz w:val="24"/>
            <w:szCs w:val="24"/>
          </w:rPr>
          <w:fldChar w:fldCharType="end"/>
        </w:r>
      </w:hyperlink>
    </w:p>
    <w:p w14:paraId="3B4DC4DF" w14:textId="11043D9B" w:rsidR="00F35EE2" w:rsidRPr="00F35EE2" w:rsidRDefault="00F76EC1" w:rsidP="00F35EE2">
      <w:pPr>
        <w:pStyle w:val="21"/>
        <w:spacing w:after="80"/>
        <w:rPr>
          <w:rFonts w:ascii="Times New Roman" w:eastAsiaTheme="minorEastAsia" w:hAnsi="Times New Roman" w:cs="Times New Roman"/>
          <w:noProof/>
          <w:sz w:val="24"/>
          <w:szCs w:val="24"/>
        </w:rPr>
      </w:pPr>
      <w:hyperlink w:anchor="_Toc34604196" w:history="1">
        <w:r w:rsidR="00F35EE2" w:rsidRPr="00F35EE2">
          <w:rPr>
            <w:rStyle w:val="a4"/>
            <w:rFonts w:ascii="Times New Roman" w:hAnsi="Times New Roman" w:cs="Times New Roman"/>
            <w:noProof/>
            <w:sz w:val="24"/>
            <w:szCs w:val="24"/>
            <w:lang w:val="ru-RU"/>
          </w:rPr>
          <w:t>3.3.</w:t>
        </w:r>
        <w:r w:rsidR="00F35EE2" w:rsidRPr="00F35EE2">
          <w:rPr>
            <w:rFonts w:ascii="Times New Roman" w:eastAsiaTheme="minorEastAsia" w:hAnsi="Times New Roman" w:cs="Times New Roman"/>
            <w:noProof/>
            <w:sz w:val="24"/>
            <w:szCs w:val="24"/>
          </w:rPr>
          <w:tab/>
        </w:r>
        <w:r w:rsidR="00F35EE2" w:rsidRPr="00F35EE2">
          <w:rPr>
            <w:rStyle w:val="a4"/>
            <w:rFonts w:ascii="Times New Roman" w:hAnsi="Times New Roman" w:cs="Times New Roman"/>
            <w:noProof/>
            <w:sz w:val="24"/>
            <w:szCs w:val="24"/>
            <w:lang w:val="ru-RU"/>
          </w:rPr>
          <w:t>Выгода</w:t>
        </w:r>
        <w:r w:rsidR="00F35EE2" w:rsidRPr="00F35EE2">
          <w:rPr>
            <w:rFonts w:ascii="Times New Roman" w:hAnsi="Times New Roman" w:cs="Times New Roman"/>
            <w:noProof/>
            <w:webHidden/>
            <w:sz w:val="24"/>
            <w:szCs w:val="24"/>
          </w:rPr>
          <w:tab/>
        </w:r>
        <w:r w:rsidR="00F35EE2" w:rsidRPr="00F35EE2">
          <w:rPr>
            <w:rFonts w:ascii="Times New Roman" w:hAnsi="Times New Roman" w:cs="Times New Roman"/>
            <w:noProof/>
            <w:webHidden/>
            <w:sz w:val="24"/>
            <w:szCs w:val="24"/>
          </w:rPr>
          <w:fldChar w:fldCharType="begin"/>
        </w:r>
        <w:r w:rsidR="00F35EE2" w:rsidRPr="00F35EE2">
          <w:rPr>
            <w:rFonts w:ascii="Times New Roman" w:hAnsi="Times New Roman" w:cs="Times New Roman"/>
            <w:noProof/>
            <w:webHidden/>
            <w:sz w:val="24"/>
            <w:szCs w:val="24"/>
          </w:rPr>
          <w:instrText xml:space="preserve"> PAGEREF _Toc34604196 \h </w:instrText>
        </w:r>
        <w:r w:rsidR="00F35EE2" w:rsidRPr="00F35EE2">
          <w:rPr>
            <w:rFonts w:ascii="Times New Roman" w:hAnsi="Times New Roman" w:cs="Times New Roman"/>
            <w:noProof/>
            <w:webHidden/>
            <w:sz w:val="24"/>
            <w:szCs w:val="24"/>
          </w:rPr>
        </w:r>
        <w:r w:rsidR="00F35EE2" w:rsidRPr="00F35EE2">
          <w:rPr>
            <w:rFonts w:ascii="Times New Roman" w:hAnsi="Times New Roman" w:cs="Times New Roman"/>
            <w:noProof/>
            <w:webHidden/>
            <w:sz w:val="24"/>
            <w:szCs w:val="24"/>
          </w:rPr>
          <w:fldChar w:fldCharType="separate"/>
        </w:r>
        <w:r w:rsidR="00F35EE2">
          <w:rPr>
            <w:rFonts w:ascii="Times New Roman" w:hAnsi="Times New Roman" w:cs="Times New Roman"/>
            <w:noProof/>
            <w:webHidden/>
            <w:sz w:val="24"/>
            <w:szCs w:val="24"/>
          </w:rPr>
          <w:t>44</w:t>
        </w:r>
        <w:r w:rsidR="00F35EE2" w:rsidRPr="00F35EE2">
          <w:rPr>
            <w:rFonts w:ascii="Times New Roman" w:hAnsi="Times New Roman" w:cs="Times New Roman"/>
            <w:noProof/>
            <w:webHidden/>
            <w:sz w:val="24"/>
            <w:szCs w:val="24"/>
          </w:rPr>
          <w:fldChar w:fldCharType="end"/>
        </w:r>
      </w:hyperlink>
    </w:p>
    <w:p w14:paraId="3186800C" w14:textId="4BF9B7BE" w:rsidR="00F35EE2" w:rsidRPr="00F35EE2" w:rsidRDefault="00F76EC1" w:rsidP="00F35EE2">
      <w:pPr>
        <w:pStyle w:val="31"/>
        <w:spacing w:after="80"/>
        <w:rPr>
          <w:rFonts w:ascii="Times New Roman" w:eastAsiaTheme="minorEastAsia" w:hAnsi="Times New Roman" w:cs="Times New Roman"/>
          <w:noProof/>
          <w:sz w:val="24"/>
          <w:szCs w:val="24"/>
        </w:rPr>
      </w:pPr>
      <w:hyperlink w:anchor="_Toc34604197" w:history="1">
        <w:r w:rsidR="00F35EE2" w:rsidRPr="00F35EE2">
          <w:rPr>
            <w:rStyle w:val="a4"/>
            <w:rFonts w:ascii="Times New Roman" w:hAnsi="Times New Roman" w:cs="Times New Roman"/>
            <w:noProof/>
            <w:sz w:val="24"/>
            <w:szCs w:val="24"/>
            <w:lang w:val="ru-RU"/>
          </w:rPr>
          <w:t>3.3.1.</w:t>
        </w:r>
        <w:r w:rsidR="00F35EE2" w:rsidRPr="00F35EE2">
          <w:rPr>
            <w:rFonts w:ascii="Times New Roman" w:eastAsiaTheme="minorEastAsia" w:hAnsi="Times New Roman" w:cs="Times New Roman"/>
            <w:noProof/>
            <w:sz w:val="24"/>
            <w:szCs w:val="24"/>
          </w:rPr>
          <w:tab/>
        </w:r>
        <w:r w:rsidR="00F35EE2" w:rsidRPr="00F35EE2">
          <w:rPr>
            <w:rStyle w:val="a4"/>
            <w:rFonts w:ascii="Times New Roman" w:hAnsi="Times New Roman" w:cs="Times New Roman"/>
            <w:noProof/>
            <w:sz w:val="24"/>
            <w:szCs w:val="24"/>
            <w:lang w:val="ru-RU"/>
          </w:rPr>
          <w:t>Получение и возможность получения выгоды</w:t>
        </w:r>
        <w:r w:rsidR="00F35EE2" w:rsidRPr="00F35EE2">
          <w:rPr>
            <w:rFonts w:ascii="Times New Roman" w:hAnsi="Times New Roman" w:cs="Times New Roman"/>
            <w:noProof/>
            <w:webHidden/>
            <w:sz w:val="24"/>
            <w:szCs w:val="24"/>
          </w:rPr>
          <w:tab/>
        </w:r>
        <w:r w:rsidR="00F35EE2" w:rsidRPr="00F35EE2">
          <w:rPr>
            <w:rFonts w:ascii="Times New Roman" w:hAnsi="Times New Roman" w:cs="Times New Roman"/>
            <w:noProof/>
            <w:webHidden/>
            <w:sz w:val="24"/>
            <w:szCs w:val="24"/>
          </w:rPr>
          <w:fldChar w:fldCharType="begin"/>
        </w:r>
        <w:r w:rsidR="00F35EE2" w:rsidRPr="00F35EE2">
          <w:rPr>
            <w:rFonts w:ascii="Times New Roman" w:hAnsi="Times New Roman" w:cs="Times New Roman"/>
            <w:noProof/>
            <w:webHidden/>
            <w:sz w:val="24"/>
            <w:szCs w:val="24"/>
          </w:rPr>
          <w:instrText xml:space="preserve"> PAGEREF _Toc34604197 \h </w:instrText>
        </w:r>
        <w:r w:rsidR="00F35EE2" w:rsidRPr="00F35EE2">
          <w:rPr>
            <w:rFonts w:ascii="Times New Roman" w:hAnsi="Times New Roman" w:cs="Times New Roman"/>
            <w:noProof/>
            <w:webHidden/>
            <w:sz w:val="24"/>
            <w:szCs w:val="24"/>
          </w:rPr>
        </w:r>
        <w:r w:rsidR="00F35EE2" w:rsidRPr="00F35EE2">
          <w:rPr>
            <w:rFonts w:ascii="Times New Roman" w:hAnsi="Times New Roman" w:cs="Times New Roman"/>
            <w:noProof/>
            <w:webHidden/>
            <w:sz w:val="24"/>
            <w:szCs w:val="24"/>
          </w:rPr>
          <w:fldChar w:fldCharType="separate"/>
        </w:r>
        <w:r w:rsidR="00F35EE2">
          <w:rPr>
            <w:rFonts w:ascii="Times New Roman" w:hAnsi="Times New Roman" w:cs="Times New Roman"/>
            <w:noProof/>
            <w:webHidden/>
            <w:sz w:val="24"/>
            <w:szCs w:val="24"/>
          </w:rPr>
          <w:t>44</w:t>
        </w:r>
        <w:r w:rsidR="00F35EE2" w:rsidRPr="00F35EE2">
          <w:rPr>
            <w:rFonts w:ascii="Times New Roman" w:hAnsi="Times New Roman" w:cs="Times New Roman"/>
            <w:noProof/>
            <w:webHidden/>
            <w:sz w:val="24"/>
            <w:szCs w:val="24"/>
          </w:rPr>
          <w:fldChar w:fldCharType="end"/>
        </w:r>
      </w:hyperlink>
    </w:p>
    <w:p w14:paraId="0FEB0875" w14:textId="2A73C755" w:rsidR="00F35EE2" w:rsidRPr="00F35EE2" w:rsidRDefault="00F76EC1" w:rsidP="00F35EE2">
      <w:pPr>
        <w:pStyle w:val="31"/>
        <w:spacing w:after="80"/>
        <w:rPr>
          <w:rFonts w:ascii="Times New Roman" w:eastAsiaTheme="minorEastAsia" w:hAnsi="Times New Roman" w:cs="Times New Roman"/>
          <w:noProof/>
          <w:sz w:val="24"/>
          <w:szCs w:val="24"/>
        </w:rPr>
      </w:pPr>
      <w:hyperlink w:anchor="_Toc34604198" w:history="1">
        <w:r w:rsidR="00F35EE2" w:rsidRPr="00F35EE2">
          <w:rPr>
            <w:rStyle w:val="a4"/>
            <w:rFonts w:ascii="Times New Roman" w:hAnsi="Times New Roman" w:cs="Times New Roman"/>
            <w:noProof/>
            <w:sz w:val="24"/>
            <w:szCs w:val="24"/>
            <w:lang w:val="ru-RU"/>
          </w:rPr>
          <w:t>3.3.2.</w:t>
        </w:r>
        <w:r w:rsidR="00F35EE2" w:rsidRPr="00F35EE2">
          <w:rPr>
            <w:rFonts w:ascii="Times New Roman" w:eastAsiaTheme="minorEastAsia" w:hAnsi="Times New Roman" w:cs="Times New Roman"/>
            <w:noProof/>
            <w:sz w:val="24"/>
            <w:szCs w:val="24"/>
          </w:rPr>
          <w:tab/>
        </w:r>
        <w:r w:rsidR="00F35EE2" w:rsidRPr="00F35EE2">
          <w:rPr>
            <w:rStyle w:val="a4"/>
            <w:rFonts w:ascii="Times New Roman" w:hAnsi="Times New Roman" w:cs="Times New Roman"/>
            <w:noProof/>
            <w:sz w:val="24"/>
            <w:szCs w:val="24"/>
            <w:lang w:val="ru-RU"/>
          </w:rPr>
          <w:t>Существенность выгоды</w:t>
        </w:r>
        <w:r w:rsidR="00F35EE2" w:rsidRPr="00F35EE2">
          <w:rPr>
            <w:rFonts w:ascii="Times New Roman" w:hAnsi="Times New Roman" w:cs="Times New Roman"/>
            <w:noProof/>
            <w:webHidden/>
            <w:sz w:val="24"/>
            <w:szCs w:val="24"/>
          </w:rPr>
          <w:tab/>
        </w:r>
        <w:r w:rsidR="00F35EE2" w:rsidRPr="00F35EE2">
          <w:rPr>
            <w:rFonts w:ascii="Times New Roman" w:hAnsi="Times New Roman" w:cs="Times New Roman"/>
            <w:noProof/>
            <w:webHidden/>
            <w:sz w:val="24"/>
            <w:szCs w:val="24"/>
          </w:rPr>
          <w:fldChar w:fldCharType="begin"/>
        </w:r>
        <w:r w:rsidR="00F35EE2" w:rsidRPr="00F35EE2">
          <w:rPr>
            <w:rFonts w:ascii="Times New Roman" w:hAnsi="Times New Roman" w:cs="Times New Roman"/>
            <w:noProof/>
            <w:webHidden/>
            <w:sz w:val="24"/>
            <w:szCs w:val="24"/>
          </w:rPr>
          <w:instrText xml:space="preserve"> PAGEREF _Toc34604198 \h </w:instrText>
        </w:r>
        <w:r w:rsidR="00F35EE2" w:rsidRPr="00F35EE2">
          <w:rPr>
            <w:rFonts w:ascii="Times New Roman" w:hAnsi="Times New Roman" w:cs="Times New Roman"/>
            <w:noProof/>
            <w:webHidden/>
            <w:sz w:val="24"/>
            <w:szCs w:val="24"/>
          </w:rPr>
        </w:r>
        <w:r w:rsidR="00F35EE2" w:rsidRPr="00F35EE2">
          <w:rPr>
            <w:rFonts w:ascii="Times New Roman" w:hAnsi="Times New Roman" w:cs="Times New Roman"/>
            <w:noProof/>
            <w:webHidden/>
            <w:sz w:val="24"/>
            <w:szCs w:val="24"/>
          </w:rPr>
          <w:fldChar w:fldCharType="separate"/>
        </w:r>
        <w:r w:rsidR="00F35EE2">
          <w:rPr>
            <w:rFonts w:ascii="Times New Roman" w:hAnsi="Times New Roman" w:cs="Times New Roman"/>
            <w:noProof/>
            <w:webHidden/>
            <w:sz w:val="24"/>
            <w:szCs w:val="24"/>
          </w:rPr>
          <w:t>47</w:t>
        </w:r>
        <w:r w:rsidR="00F35EE2" w:rsidRPr="00F35EE2">
          <w:rPr>
            <w:rFonts w:ascii="Times New Roman" w:hAnsi="Times New Roman" w:cs="Times New Roman"/>
            <w:noProof/>
            <w:webHidden/>
            <w:sz w:val="24"/>
            <w:szCs w:val="24"/>
          </w:rPr>
          <w:fldChar w:fldCharType="end"/>
        </w:r>
      </w:hyperlink>
    </w:p>
    <w:p w14:paraId="46B0178B" w14:textId="07E05DA4" w:rsidR="00F35EE2" w:rsidRPr="00F35EE2" w:rsidRDefault="00F76EC1" w:rsidP="00F35EE2">
      <w:pPr>
        <w:pStyle w:val="31"/>
        <w:spacing w:after="80"/>
        <w:rPr>
          <w:rFonts w:ascii="Times New Roman" w:eastAsiaTheme="minorEastAsia" w:hAnsi="Times New Roman" w:cs="Times New Roman"/>
          <w:noProof/>
          <w:sz w:val="24"/>
          <w:szCs w:val="24"/>
        </w:rPr>
      </w:pPr>
      <w:hyperlink w:anchor="_Toc34604199" w:history="1">
        <w:r w:rsidR="00F35EE2" w:rsidRPr="00F35EE2">
          <w:rPr>
            <w:rStyle w:val="a4"/>
            <w:rFonts w:ascii="Times New Roman" w:hAnsi="Times New Roman" w:cs="Times New Roman"/>
            <w:noProof/>
            <w:sz w:val="24"/>
            <w:szCs w:val="24"/>
            <w:lang w:val="ru-RU"/>
          </w:rPr>
          <w:t>3.3.3.</w:t>
        </w:r>
        <w:r w:rsidR="00F35EE2" w:rsidRPr="00F35EE2">
          <w:rPr>
            <w:rFonts w:ascii="Times New Roman" w:eastAsiaTheme="minorEastAsia" w:hAnsi="Times New Roman" w:cs="Times New Roman"/>
            <w:noProof/>
            <w:sz w:val="24"/>
            <w:szCs w:val="24"/>
          </w:rPr>
          <w:tab/>
        </w:r>
        <w:r w:rsidR="00F35EE2" w:rsidRPr="00F35EE2">
          <w:rPr>
            <w:rStyle w:val="a4"/>
            <w:rFonts w:ascii="Times New Roman" w:hAnsi="Times New Roman" w:cs="Times New Roman"/>
            <w:noProof/>
            <w:sz w:val="24"/>
            <w:szCs w:val="24"/>
            <w:lang w:val="ru-RU"/>
          </w:rPr>
          <w:t>Адресность выгоды</w:t>
        </w:r>
        <w:r w:rsidR="00F35EE2" w:rsidRPr="00F35EE2">
          <w:rPr>
            <w:rFonts w:ascii="Times New Roman" w:hAnsi="Times New Roman" w:cs="Times New Roman"/>
            <w:noProof/>
            <w:webHidden/>
            <w:sz w:val="24"/>
            <w:szCs w:val="24"/>
          </w:rPr>
          <w:tab/>
        </w:r>
        <w:r w:rsidR="00F35EE2" w:rsidRPr="00F35EE2">
          <w:rPr>
            <w:rFonts w:ascii="Times New Roman" w:hAnsi="Times New Roman" w:cs="Times New Roman"/>
            <w:noProof/>
            <w:webHidden/>
            <w:sz w:val="24"/>
            <w:szCs w:val="24"/>
          </w:rPr>
          <w:fldChar w:fldCharType="begin"/>
        </w:r>
        <w:r w:rsidR="00F35EE2" w:rsidRPr="00F35EE2">
          <w:rPr>
            <w:rFonts w:ascii="Times New Roman" w:hAnsi="Times New Roman" w:cs="Times New Roman"/>
            <w:noProof/>
            <w:webHidden/>
            <w:sz w:val="24"/>
            <w:szCs w:val="24"/>
          </w:rPr>
          <w:instrText xml:space="preserve"> PAGEREF _Toc34604199 \h </w:instrText>
        </w:r>
        <w:r w:rsidR="00F35EE2" w:rsidRPr="00F35EE2">
          <w:rPr>
            <w:rFonts w:ascii="Times New Roman" w:hAnsi="Times New Roman" w:cs="Times New Roman"/>
            <w:noProof/>
            <w:webHidden/>
            <w:sz w:val="24"/>
            <w:szCs w:val="24"/>
          </w:rPr>
        </w:r>
        <w:r w:rsidR="00F35EE2" w:rsidRPr="00F35EE2">
          <w:rPr>
            <w:rFonts w:ascii="Times New Roman" w:hAnsi="Times New Roman" w:cs="Times New Roman"/>
            <w:noProof/>
            <w:webHidden/>
            <w:sz w:val="24"/>
            <w:szCs w:val="24"/>
          </w:rPr>
          <w:fldChar w:fldCharType="separate"/>
        </w:r>
        <w:r w:rsidR="00F35EE2">
          <w:rPr>
            <w:rFonts w:ascii="Times New Roman" w:hAnsi="Times New Roman" w:cs="Times New Roman"/>
            <w:noProof/>
            <w:webHidden/>
            <w:sz w:val="24"/>
            <w:szCs w:val="24"/>
          </w:rPr>
          <w:t>50</w:t>
        </w:r>
        <w:r w:rsidR="00F35EE2" w:rsidRPr="00F35EE2">
          <w:rPr>
            <w:rFonts w:ascii="Times New Roman" w:hAnsi="Times New Roman" w:cs="Times New Roman"/>
            <w:noProof/>
            <w:webHidden/>
            <w:sz w:val="24"/>
            <w:szCs w:val="24"/>
          </w:rPr>
          <w:fldChar w:fldCharType="end"/>
        </w:r>
      </w:hyperlink>
    </w:p>
    <w:p w14:paraId="6C83FB52" w14:textId="359CCA47" w:rsidR="00F35EE2" w:rsidRPr="00F35EE2" w:rsidRDefault="00F76EC1" w:rsidP="00F35EE2">
      <w:pPr>
        <w:pStyle w:val="31"/>
        <w:spacing w:after="80"/>
        <w:rPr>
          <w:rFonts w:ascii="Times New Roman" w:eastAsiaTheme="minorEastAsia" w:hAnsi="Times New Roman" w:cs="Times New Roman"/>
          <w:noProof/>
          <w:sz w:val="24"/>
          <w:szCs w:val="24"/>
        </w:rPr>
      </w:pPr>
      <w:hyperlink w:anchor="_Toc34604200" w:history="1">
        <w:r w:rsidR="00F35EE2" w:rsidRPr="00F35EE2">
          <w:rPr>
            <w:rStyle w:val="a4"/>
            <w:rFonts w:ascii="Times New Roman" w:hAnsi="Times New Roman" w:cs="Times New Roman"/>
            <w:noProof/>
            <w:sz w:val="24"/>
            <w:szCs w:val="24"/>
            <w:lang w:val="ru-RU"/>
          </w:rPr>
          <w:t>3.3.4.</w:t>
        </w:r>
        <w:r w:rsidR="00F35EE2" w:rsidRPr="00F35EE2">
          <w:rPr>
            <w:rFonts w:ascii="Times New Roman" w:eastAsiaTheme="minorEastAsia" w:hAnsi="Times New Roman" w:cs="Times New Roman"/>
            <w:noProof/>
            <w:sz w:val="24"/>
            <w:szCs w:val="24"/>
          </w:rPr>
          <w:tab/>
        </w:r>
        <w:r w:rsidR="00F35EE2" w:rsidRPr="00F35EE2">
          <w:rPr>
            <w:rStyle w:val="a4"/>
            <w:rFonts w:ascii="Times New Roman" w:hAnsi="Times New Roman" w:cs="Times New Roman"/>
            <w:noProof/>
            <w:sz w:val="24"/>
            <w:szCs w:val="24"/>
            <w:lang w:val="ru-RU"/>
          </w:rPr>
          <w:t>Материальная и нематериальная выгода</w:t>
        </w:r>
        <w:r w:rsidR="00F35EE2" w:rsidRPr="00F35EE2">
          <w:rPr>
            <w:rFonts w:ascii="Times New Roman" w:hAnsi="Times New Roman" w:cs="Times New Roman"/>
            <w:noProof/>
            <w:webHidden/>
            <w:sz w:val="24"/>
            <w:szCs w:val="24"/>
          </w:rPr>
          <w:tab/>
        </w:r>
        <w:r w:rsidR="00F35EE2" w:rsidRPr="00F35EE2">
          <w:rPr>
            <w:rFonts w:ascii="Times New Roman" w:hAnsi="Times New Roman" w:cs="Times New Roman"/>
            <w:noProof/>
            <w:webHidden/>
            <w:sz w:val="24"/>
            <w:szCs w:val="24"/>
          </w:rPr>
          <w:fldChar w:fldCharType="begin"/>
        </w:r>
        <w:r w:rsidR="00F35EE2" w:rsidRPr="00F35EE2">
          <w:rPr>
            <w:rFonts w:ascii="Times New Roman" w:hAnsi="Times New Roman" w:cs="Times New Roman"/>
            <w:noProof/>
            <w:webHidden/>
            <w:sz w:val="24"/>
            <w:szCs w:val="24"/>
          </w:rPr>
          <w:instrText xml:space="preserve"> PAGEREF _Toc34604200 \h </w:instrText>
        </w:r>
        <w:r w:rsidR="00F35EE2" w:rsidRPr="00F35EE2">
          <w:rPr>
            <w:rFonts w:ascii="Times New Roman" w:hAnsi="Times New Roman" w:cs="Times New Roman"/>
            <w:noProof/>
            <w:webHidden/>
            <w:sz w:val="24"/>
            <w:szCs w:val="24"/>
          </w:rPr>
        </w:r>
        <w:r w:rsidR="00F35EE2" w:rsidRPr="00F35EE2">
          <w:rPr>
            <w:rFonts w:ascii="Times New Roman" w:hAnsi="Times New Roman" w:cs="Times New Roman"/>
            <w:noProof/>
            <w:webHidden/>
            <w:sz w:val="24"/>
            <w:szCs w:val="24"/>
          </w:rPr>
          <w:fldChar w:fldCharType="separate"/>
        </w:r>
        <w:r w:rsidR="00F35EE2">
          <w:rPr>
            <w:rFonts w:ascii="Times New Roman" w:hAnsi="Times New Roman" w:cs="Times New Roman"/>
            <w:noProof/>
            <w:webHidden/>
            <w:sz w:val="24"/>
            <w:szCs w:val="24"/>
          </w:rPr>
          <w:t>52</w:t>
        </w:r>
        <w:r w:rsidR="00F35EE2" w:rsidRPr="00F35EE2">
          <w:rPr>
            <w:rFonts w:ascii="Times New Roman" w:hAnsi="Times New Roman" w:cs="Times New Roman"/>
            <w:noProof/>
            <w:webHidden/>
            <w:sz w:val="24"/>
            <w:szCs w:val="24"/>
          </w:rPr>
          <w:fldChar w:fldCharType="end"/>
        </w:r>
      </w:hyperlink>
    </w:p>
    <w:p w14:paraId="1E4D721A" w14:textId="7DC5E38A" w:rsidR="00F35EE2" w:rsidRPr="00F35EE2" w:rsidRDefault="00F76EC1" w:rsidP="00F35EE2">
      <w:pPr>
        <w:pStyle w:val="31"/>
        <w:spacing w:after="80"/>
        <w:rPr>
          <w:rFonts w:ascii="Times New Roman" w:eastAsiaTheme="minorEastAsia" w:hAnsi="Times New Roman" w:cs="Times New Roman"/>
          <w:noProof/>
          <w:sz w:val="24"/>
          <w:szCs w:val="24"/>
        </w:rPr>
      </w:pPr>
      <w:hyperlink w:anchor="_Toc34604201" w:history="1">
        <w:r w:rsidR="00F35EE2" w:rsidRPr="00F35EE2">
          <w:rPr>
            <w:rStyle w:val="a4"/>
            <w:rFonts w:ascii="Times New Roman" w:hAnsi="Times New Roman" w:cs="Times New Roman"/>
            <w:noProof/>
            <w:sz w:val="24"/>
            <w:szCs w:val="24"/>
            <w:lang w:val="ru-RU"/>
          </w:rPr>
          <w:t>3.3.5.</w:t>
        </w:r>
        <w:r w:rsidR="00F35EE2" w:rsidRPr="00F35EE2">
          <w:rPr>
            <w:rFonts w:ascii="Times New Roman" w:eastAsiaTheme="minorEastAsia" w:hAnsi="Times New Roman" w:cs="Times New Roman"/>
            <w:noProof/>
            <w:sz w:val="24"/>
            <w:szCs w:val="24"/>
          </w:rPr>
          <w:tab/>
        </w:r>
        <w:r w:rsidR="00F35EE2" w:rsidRPr="00F35EE2">
          <w:rPr>
            <w:rStyle w:val="a4"/>
            <w:rFonts w:ascii="Times New Roman" w:hAnsi="Times New Roman" w:cs="Times New Roman"/>
            <w:noProof/>
            <w:sz w:val="24"/>
            <w:szCs w:val="24"/>
            <w:lang w:val="ru-RU"/>
          </w:rPr>
          <w:t>Российский опыт</w:t>
        </w:r>
        <w:r w:rsidR="00F35EE2" w:rsidRPr="00F35EE2">
          <w:rPr>
            <w:rFonts w:ascii="Times New Roman" w:hAnsi="Times New Roman" w:cs="Times New Roman"/>
            <w:noProof/>
            <w:webHidden/>
            <w:sz w:val="24"/>
            <w:szCs w:val="24"/>
          </w:rPr>
          <w:tab/>
        </w:r>
        <w:r w:rsidR="00F35EE2" w:rsidRPr="00F35EE2">
          <w:rPr>
            <w:rFonts w:ascii="Times New Roman" w:hAnsi="Times New Roman" w:cs="Times New Roman"/>
            <w:noProof/>
            <w:webHidden/>
            <w:sz w:val="24"/>
            <w:szCs w:val="24"/>
          </w:rPr>
          <w:fldChar w:fldCharType="begin"/>
        </w:r>
        <w:r w:rsidR="00F35EE2" w:rsidRPr="00F35EE2">
          <w:rPr>
            <w:rFonts w:ascii="Times New Roman" w:hAnsi="Times New Roman" w:cs="Times New Roman"/>
            <w:noProof/>
            <w:webHidden/>
            <w:sz w:val="24"/>
            <w:szCs w:val="24"/>
          </w:rPr>
          <w:instrText xml:space="preserve"> PAGEREF _Toc34604201 \h </w:instrText>
        </w:r>
        <w:r w:rsidR="00F35EE2" w:rsidRPr="00F35EE2">
          <w:rPr>
            <w:rFonts w:ascii="Times New Roman" w:hAnsi="Times New Roman" w:cs="Times New Roman"/>
            <w:noProof/>
            <w:webHidden/>
            <w:sz w:val="24"/>
            <w:szCs w:val="24"/>
          </w:rPr>
        </w:r>
        <w:r w:rsidR="00F35EE2" w:rsidRPr="00F35EE2">
          <w:rPr>
            <w:rFonts w:ascii="Times New Roman" w:hAnsi="Times New Roman" w:cs="Times New Roman"/>
            <w:noProof/>
            <w:webHidden/>
            <w:sz w:val="24"/>
            <w:szCs w:val="24"/>
          </w:rPr>
          <w:fldChar w:fldCharType="separate"/>
        </w:r>
        <w:r w:rsidR="00F35EE2">
          <w:rPr>
            <w:rFonts w:ascii="Times New Roman" w:hAnsi="Times New Roman" w:cs="Times New Roman"/>
            <w:noProof/>
            <w:webHidden/>
            <w:sz w:val="24"/>
            <w:szCs w:val="24"/>
          </w:rPr>
          <w:t>54</w:t>
        </w:r>
        <w:r w:rsidR="00F35EE2" w:rsidRPr="00F35EE2">
          <w:rPr>
            <w:rFonts w:ascii="Times New Roman" w:hAnsi="Times New Roman" w:cs="Times New Roman"/>
            <w:noProof/>
            <w:webHidden/>
            <w:sz w:val="24"/>
            <w:szCs w:val="24"/>
          </w:rPr>
          <w:fldChar w:fldCharType="end"/>
        </w:r>
      </w:hyperlink>
    </w:p>
    <w:p w14:paraId="1C1F05EC" w14:textId="2A1ABD45" w:rsidR="00F35EE2" w:rsidRPr="00F35EE2" w:rsidRDefault="00F76EC1" w:rsidP="00F35EE2">
      <w:pPr>
        <w:pStyle w:val="21"/>
        <w:spacing w:after="80"/>
        <w:rPr>
          <w:rFonts w:ascii="Times New Roman" w:eastAsiaTheme="minorEastAsia" w:hAnsi="Times New Roman" w:cs="Times New Roman"/>
          <w:noProof/>
          <w:sz w:val="24"/>
          <w:szCs w:val="24"/>
        </w:rPr>
      </w:pPr>
      <w:hyperlink w:anchor="_Toc34604202" w:history="1">
        <w:r w:rsidR="00F35EE2" w:rsidRPr="00F35EE2">
          <w:rPr>
            <w:rStyle w:val="a4"/>
            <w:rFonts w:ascii="Times New Roman" w:hAnsi="Times New Roman" w:cs="Times New Roman"/>
            <w:noProof/>
            <w:sz w:val="24"/>
            <w:szCs w:val="24"/>
            <w:lang w:val="ru-RU"/>
          </w:rPr>
          <w:t>3.4.</w:t>
        </w:r>
        <w:r w:rsidR="00F35EE2" w:rsidRPr="00F35EE2">
          <w:rPr>
            <w:rFonts w:ascii="Times New Roman" w:eastAsiaTheme="minorEastAsia" w:hAnsi="Times New Roman" w:cs="Times New Roman"/>
            <w:noProof/>
            <w:sz w:val="24"/>
            <w:szCs w:val="24"/>
          </w:rPr>
          <w:tab/>
        </w:r>
        <w:r w:rsidR="00F35EE2" w:rsidRPr="00F35EE2">
          <w:rPr>
            <w:rStyle w:val="a4"/>
            <w:rFonts w:ascii="Times New Roman" w:hAnsi="Times New Roman" w:cs="Times New Roman"/>
            <w:noProof/>
            <w:sz w:val="24"/>
            <w:szCs w:val="24"/>
            <w:lang w:val="ru-RU"/>
          </w:rPr>
          <w:t>Связанные лица</w:t>
        </w:r>
        <w:r w:rsidR="00F35EE2" w:rsidRPr="00F35EE2">
          <w:rPr>
            <w:rFonts w:ascii="Times New Roman" w:hAnsi="Times New Roman" w:cs="Times New Roman"/>
            <w:noProof/>
            <w:webHidden/>
            <w:sz w:val="24"/>
            <w:szCs w:val="24"/>
          </w:rPr>
          <w:tab/>
        </w:r>
        <w:r w:rsidR="00F35EE2" w:rsidRPr="00F35EE2">
          <w:rPr>
            <w:rFonts w:ascii="Times New Roman" w:hAnsi="Times New Roman" w:cs="Times New Roman"/>
            <w:noProof/>
            <w:webHidden/>
            <w:sz w:val="24"/>
            <w:szCs w:val="24"/>
          </w:rPr>
          <w:fldChar w:fldCharType="begin"/>
        </w:r>
        <w:r w:rsidR="00F35EE2" w:rsidRPr="00F35EE2">
          <w:rPr>
            <w:rFonts w:ascii="Times New Roman" w:hAnsi="Times New Roman" w:cs="Times New Roman"/>
            <w:noProof/>
            <w:webHidden/>
            <w:sz w:val="24"/>
            <w:szCs w:val="24"/>
          </w:rPr>
          <w:instrText xml:space="preserve"> PAGEREF _Toc34604202 \h </w:instrText>
        </w:r>
        <w:r w:rsidR="00F35EE2" w:rsidRPr="00F35EE2">
          <w:rPr>
            <w:rFonts w:ascii="Times New Roman" w:hAnsi="Times New Roman" w:cs="Times New Roman"/>
            <w:noProof/>
            <w:webHidden/>
            <w:sz w:val="24"/>
            <w:szCs w:val="24"/>
          </w:rPr>
        </w:r>
        <w:r w:rsidR="00F35EE2" w:rsidRPr="00F35EE2">
          <w:rPr>
            <w:rFonts w:ascii="Times New Roman" w:hAnsi="Times New Roman" w:cs="Times New Roman"/>
            <w:noProof/>
            <w:webHidden/>
            <w:sz w:val="24"/>
            <w:szCs w:val="24"/>
          </w:rPr>
          <w:fldChar w:fldCharType="separate"/>
        </w:r>
        <w:r w:rsidR="00F35EE2">
          <w:rPr>
            <w:rFonts w:ascii="Times New Roman" w:hAnsi="Times New Roman" w:cs="Times New Roman"/>
            <w:noProof/>
            <w:webHidden/>
            <w:sz w:val="24"/>
            <w:szCs w:val="24"/>
          </w:rPr>
          <w:t>59</w:t>
        </w:r>
        <w:r w:rsidR="00F35EE2" w:rsidRPr="00F35EE2">
          <w:rPr>
            <w:rFonts w:ascii="Times New Roman" w:hAnsi="Times New Roman" w:cs="Times New Roman"/>
            <w:noProof/>
            <w:webHidden/>
            <w:sz w:val="24"/>
            <w:szCs w:val="24"/>
          </w:rPr>
          <w:fldChar w:fldCharType="end"/>
        </w:r>
      </w:hyperlink>
    </w:p>
    <w:p w14:paraId="6D32E43B" w14:textId="306C2BAC" w:rsidR="00F35EE2" w:rsidRPr="00F35EE2" w:rsidRDefault="00F76EC1" w:rsidP="00F35EE2">
      <w:pPr>
        <w:pStyle w:val="31"/>
        <w:spacing w:after="80"/>
        <w:rPr>
          <w:rFonts w:ascii="Times New Roman" w:eastAsiaTheme="minorEastAsia" w:hAnsi="Times New Roman" w:cs="Times New Roman"/>
          <w:noProof/>
          <w:sz w:val="24"/>
          <w:szCs w:val="24"/>
        </w:rPr>
      </w:pPr>
      <w:hyperlink w:anchor="_Toc34604203" w:history="1">
        <w:r w:rsidR="00F35EE2" w:rsidRPr="00F35EE2">
          <w:rPr>
            <w:rStyle w:val="a4"/>
            <w:rFonts w:ascii="Times New Roman" w:hAnsi="Times New Roman" w:cs="Times New Roman"/>
            <w:noProof/>
            <w:sz w:val="24"/>
            <w:szCs w:val="24"/>
            <w:lang w:val="ru-RU"/>
          </w:rPr>
          <w:t>3.4.1.</w:t>
        </w:r>
        <w:r w:rsidR="00F35EE2" w:rsidRPr="00F35EE2">
          <w:rPr>
            <w:rFonts w:ascii="Times New Roman" w:eastAsiaTheme="minorEastAsia" w:hAnsi="Times New Roman" w:cs="Times New Roman"/>
            <w:noProof/>
            <w:sz w:val="24"/>
            <w:szCs w:val="24"/>
          </w:rPr>
          <w:tab/>
        </w:r>
        <w:r w:rsidR="00F35EE2" w:rsidRPr="00F35EE2">
          <w:rPr>
            <w:rStyle w:val="a4"/>
            <w:rFonts w:ascii="Times New Roman" w:hAnsi="Times New Roman" w:cs="Times New Roman"/>
            <w:noProof/>
            <w:sz w:val="24"/>
            <w:szCs w:val="24"/>
            <w:lang w:val="ru-RU"/>
          </w:rPr>
          <w:t>Возможные подходы к регулированию</w:t>
        </w:r>
        <w:r w:rsidR="00F35EE2" w:rsidRPr="00F35EE2">
          <w:rPr>
            <w:rFonts w:ascii="Times New Roman" w:hAnsi="Times New Roman" w:cs="Times New Roman"/>
            <w:noProof/>
            <w:webHidden/>
            <w:sz w:val="24"/>
            <w:szCs w:val="24"/>
          </w:rPr>
          <w:tab/>
        </w:r>
        <w:r w:rsidR="00F35EE2" w:rsidRPr="00F35EE2">
          <w:rPr>
            <w:rFonts w:ascii="Times New Roman" w:hAnsi="Times New Roman" w:cs="Times New Roman"/>
            <w:noProof/>
            <w:webHidden/>
            <w:sz w:val="24"/>
            <w:szCs w:val="24"/>
          </w:rPr>
          <w:fldChar w:fldCharType="begin"/>
        </w:r>
        <w:r w:rsidR="00F35EE2" w:rsidRPr="00F35EE2">
          <w:rPr>
            <w:rFonts w:ascii="Times New Roman" w:hAnsi="Times New Roman" w:cs="Times New Roman"/>
            <w:noProof/>
            <w:webHidden/>
            <w:sz w:val="24"/>
            <w:szCs w:val="24"/>
          </w:rPr>
          <w:instrText xml:space="preserve"> PAGEREF _Toc34604203 \h </w:instrText>
        </w:r>
        <w:r w:rsidR="00F35EE2" w:rsidRPr="00F35EE2">
          <w:rPr>
            <w:rFonts w:ascii="Times New Roman" w:hAnsi="Times New Roman" w:cs="Times New Roman"/>
            <w:noProof/>
            <w:webHidden/>
            <w:sz w:val="24"/>
            <w:szCs w:val="24"/>
          </w:rPr>
        </w:r>
        <w:r w:rsidR="00F35EE2" w:rsidRPr="00F35EE2">
          <w:rPr>
            <w:rFonts w:ascii="Times New Roman" w:hAnsi="Times New Roman" w:cs="Times New Roman"/>
            <w:noProof/>
            <w:webHidden/>
            <w:sz w:val="24"/>
            <w:szCs w:val="24"/>
          </w:rPr>
          <w:fldChar w:fldCharType="separate"/>
        </w:r>
        <w:r w:rsidR="00F35EE2">
          <w:rPr>
            <w:rFonts w:ascii="Times New Roman" w:hAnsi="Times New Roman" w:cs="Times New Roman"/>
            <w:noProof/>
            <w:webHidden/>
            <w:sz w:val="24"/>
            <w:szCs w:val="24"/>
          </w:rPr>
          <w:t>59</w:t>
        </w:r>
        <w:r w:rsidR="00F35EE2" w:rsidRPr="00F35EE2">
          <w:rPr>
            <w:rFonts w:ascii="Times New Roman" w:hAnsi="Times New Roman" w:cs="Times New Roman"/>
            <w:noProof/>
            <w:webHidden/>
            <w:sz w:val="24"/>
            <w:szCs w:val="24"/>
          </w:rPr>
          <w:fldChar w:fldCharType="end"/>
        </w:r>
      </w:hyperlink>
    </w:p>
    <w:p w14:paraId="546A9FCC" w14:textId="2A8279D5" w:rsidR="00F35EE2" w:rsidRPr="00F35EE2" w:rsidRDefault="00F76EC1" w:rsidP="00F35EE2">
      <w:pPr>
        <w:pStyle w:val="31"/>
        <w:spacing w:after="80"/>
        <w:rPr>
          <w:rFonts w:ascii="Times New Roman" w:eastAsiaTheme="minorEastAsia" w:hAnsi="Times New Roman" w:cs="Times New Roman"/>
          <w:noProof/>
          <w:sz w:val="24"/>
          <w:szCs w:val="24"/>
        </w:rPr>
      </w:pPr>
      <w:hyperlink w:anchor="_Toc34604204" w:history="1">
        <w:r w:rsidR="00F35EE2" w:rsidRPr="00F35EE2">
          <w:rPr>
            <w:rStyle w:val="a4"/>
            <w:rFonts w:ascii="Times New Roman" w:hAnsi="Times New Roman" w:cs="Times New Roman"/>
            <w:noProof/>
            <w:sz w:val="24"/>
            <w:szCs w:val="24"/>
            <w:lang w:val="ru-RU"/>
          </w:rPr>
          <w:t>3.4.2.</w:t>
        </w:r>
        <w:r w:rsidR="00F35EE2" w:rsidRPr="00F35EE2">
          <w:rPr>
            <w:rFonts w:ascii="Times New Roman" w:eastAsiaTheme="minorEastAsia" w:hAnsi="Times New Roman" w:cs="Times New Roman"/>
            <w:noProof/>
            <w:sz w:val="24"/>
            <w:szCs w:val="24"/>
          </w:rPr>
          <w:tab/>
        </w:r>
        <w:r w:rsidR="00F35EE2" w:rsidRPr="00F35EE2">
          <w:rPr>
            <w:rStyle w:val="a4"/>
            <w:rFonts w:ascii="Times New Roman" w:hAnsi="Times New Roman" w:cs="Times New Roman"/>
            <w:noProof/>
            <w:sz w:val="24"/>
            <w:szCs w:val="24"/>
            <w:lang w:val="ru-RU"/>
          </w:rPr>
          <w:t>Российский опыт</w:t>
        </w:r>
        <w:r w:rsidR="00F35EE2" w:rsidRPr="00F35EE2">
          <w:rPr>
            <w:rFonts w:ascii="Times New Roman" w:hAnsi="Times New Roman" w:cs="Times New Roman"/>
            <w:noProof/>
            <w:webHidden/>
            <w:sz w:val="24"/>
            <w:szCs w:val="24"/>
          </w:rPr>
          <w:tab/>
        </w:r>
        <w:r w:rsidR="00F35EE2" w:rsidRPr="00F35EE2">
          <w:rPr>
            <w:rFonts w:ascii="Times New Roman" w:hAnsi="Times New Roman" w:cs="Times New Roman"/>
            <w:noProof/>
            <w:webHidden/>
            <w:sz w:val="24"/>
            <w:szCs w:val="24"/>
          </w:rPr>
          <w:fldChar w:fldCharType="begin"/>
        </w:r>
        <w:r w:rsidR="00F35EE2" w:rsidRPr="00F35EE2">
          <w:rPr>
            <w:rFonts w:ascii="Times New Roman" w:hAnsi="Times New Roman" w:cs="Times New Roman"/>
            <w:noProof/>
            <w:webHidden/>
            <w:sz w:val="24"/>
            <w:szCs w:val="24"/>
          </w:rPr>
          <w:instrText xml:space="preserve"> PAGEREF _Toc34604204 \h </w:instrText>
        </w:r>
        <w:r w:rsidR="00F35EE2" w:rsidRPr="00F35EE2">
          <w:rPr>
            <w:rFonts w:ascii="Times New Roman" w:hAnsi="Times New Roman" w:cs="Times New Roman"/>
            <w:noProof/>
            <w:webHidden/>
            <w:sz w:val="24"/>
            <w:szCs w:val="24"/>
          </w:rPr>
        </w:r>
        <w:r w:rsidR="00F35EE2" w:rsidRPr="00F35EE2">
          <w:rPr>
            <w:rFonts w:ascii="Times New Roman" w:hAnsi="Times New Roman" w:cs="Times New Roman"/>
            <w:noProof/>
            <w:webHidden/>
            <w:sz w:val="24"/>
            <w:szCs w:val="24"/>
          </w:rPr>
          <w:fldChar w:fldCharType="separate"/>
        </w:r>
        <w:r w:rsidR="00F35EE2">
          <w:rPr>
            <w:rFonts w:ascii="Times New Roman" w:hAnsi="Times New Roman" w:cs="Times New Roman"/>
            <w:noProof/>
            <w:webHidden/>
            <w:sz w:val="24"/>
            <w:szCs w:val="24"/>
          </w:rPr>
          <w:t>64</w:t>
        </w:r>
        <w:r w:rsidR="00F35EE2" w:rsidRPr="00F35EE2">
          <w:rPr>
            <w:rFonts w:ascii="Times New Roman" w:hAnsi="Times New Roman" w:cs="Times New Roman"/>
            <w:noProof/>
            <w:webHidden/>
            <w:sz w:val="24"/>
            <w:szCs w:val="24"/>
          </w:rPr>
          <w:fldChar w:fldCharType="end"/>
        </w:r>
      </w:hyperlink>
    </w:p>
    <w:p w14:paraId="19813266" w14:textId="198AF176" w:rsidR="00F35EE2" w:rsidRPr="00F35EE2" w:rsidRDefault="00F76EC1" w:rsidP="00F35EE2">
      <w:pPr>
        <w:pStyle w:val="11"/>
        <w:spacing w:after="80"/>
        <w:rPr>
          <w:rFonts w:eastAsiaTheme="minorEastAsia"/>
          <w:b w:val="0"/>
          <w:bCs w:val="0"/>
          <w:noProof/>
          <w:sz w:val="24"/>
          <w:szCs w:val="24"/>
          <w:lang w:val="en-US"/>
        </w:rPr>
      </w:pPr>
      <w:hyperlink w:anchor="_Toc34604205" w:history="1">
        <w:r w:rsidR="00F35EE2" w:rsidRPr="00F35EE2">
          <w:rPr>
            <w:rStyle w:val="a4"/>
            <w:noProof/>
            <w:sz w:val="24"/>
            <w:szCs w:val="24"/>
            <w:lang w:eastAsia="ru-RU"/>
          </w:rPr>
          <w:t>4.</w:t>
        </w:r>
        <w:r w:rsidR="00F35EE2" w:rsidRPr="00F35EE2">
          <w:rPr>
            <w:rFonts w:eastAsiaTheme="minorEastAsia"/>
            <w:b w:val="0"/>
            <w:bCs w:val="0"/>
            <w:noProof/>
            <w:sz w:val="24"/>
            <w:szCs w:val="24"/>
            <w:lang w:val="en-US"/>
          </w:rPr>
          <w:tab/>
        </w:r>
        <w:r w:rsidR="00F35EE2" w:rsidRPr="00F35EE2">
          <w:rPr>
            <w:rStyle w:val="a4"/>
            <w:noProof/>
            <w:sz w:val="24"/>
            <w:szCs w:val="24"/>
            <w:lang w:eastAsia="ru-RU"/>
          </w:rPr>
          <w:t>Рекомендации</w:t>
        </w:r>
        <w:r w:rsidR="00F35EE2" w:rsidRPr="00F35EE2">
          <w:rPr>
            <w:noProof/>
            <w:webHidden/>
            <w:sz w:val="24"/>
            <w:szCs w:val="24"/>
          </w:rPr>
          <w:tab/>
        </w:r>
        <w:r w:rsidR="00F35EE2" w:rsidRPr="00F35EE2">
          <w:rPr>
            <w:noProof/>
            <w:webHidden/>
            <w:sz w:val="24"/>
            <w:szCs w:val="24"/>
          </w:rPr>
          <w:fldChar w:fldCharType="begin"/>
        </w:r>
        <w:r w:rsidR="00F35EE2" w:rsidRPr="00F35EE2">
          <w:rPr>
            <w:noProof/>
            <w:webHidden/>
            <w:sz w:val="24"/>
            <w:szCs w:val="24"/>
          </w:rPr>
          <w:instrText xml:space="preserve"> PAGEREF _Toc34604205 \h </w:instrText>
        </w:r>
        <w:r w:rsidR="00F35EE2" w:rsidRPr="00F35EE2">
          <w:rPr>
            <w:noProof/>
            <w:webHidden/>
            <w:sz w:val="24"/>
            <w:szCs w:val="24"/>
          </w:rPr>
        </w:r>
        <w:r w:rsidR="00F35EE2" w:rsidRPr="00F35EE2">
          <w:rPr>
            <w:noProof/>
            <w:webHidden/>
            <w:sz w:val="24"/>
            <w:szCs w:val="24"/>
          </w:rPr>
          <w:fldChar w:fldCharType="separate"/>
        </w:r>
        <w:r w:rsidR="00F35EE2">
          <w:rPr>
            <w:noProof/>
            <w:webHidden/>
            <w:sz w:val="24"/>
            <w:szCs w:val="24"/>
          </w:rPr>
          <w:t>70</w:t>
        </w:r>
        <w:r w:rsidR="00F35EE2" w:rsidRPr="00F35EE2">
          <w:rPr>
            <w:noProof/>
            <w:webHidden/>
            <w:sz w:val="24"/>
            <w:szCs w:val="24"/>
          </w:rPr>
          <w:fldChar w:fldCharType="end"/>
        </w:r>
      </w:hyperlink>
    </w:p>
    <w:p w14:paraId="0C772C01" w14:textId="67B9BFE4" w:rsidR="00F35EE2" w:rsidRPr="00F35EE2" w:rsidRDefault="00F76EC1" w:rsidP="00F35EE2">
      <w:pPr>
        <w:pStyle w:val="11"/>
        <w:spacing w:after="80"/>
        <w:rPr>
          <w:rFonts w:eastAsiaTheme="minorEastAsia"/>
          <w:b w:val="0"/>
          <w:bCs w:val="0"/>
          <w:noProof/>
          <w:sz w:val="24"/>
          <w:szCs w:val="24"/>
          <w:lang w:val="en-US"/>
        </w:rPr>
      </w:pPr>
      <w:hyperlink w:anchor="_Toc34604206" w:history="1">
        <w:r w:rsidR="00F35EE2" w:rsidRPr="00F35EE2">
          <w:rPr>
            <w:rStyle w:val="a4"/>
            <w:noProof/>
            <w:sz w:val="24"/>
            <w:szCs w:val="24"/>
          </w:rPr>
          <w:t>5.</w:t>
        </w:r>
        <w:r w:rsidR="00F35EE2" w:rsidRPr="00F35EE2">
          <w:rPr>
            <w:rFonts w:eastAsiaTheme="minorEastAsia"/>
            <w:b w:val="0"/>
            <w:bCs w:val="0"/>
            <w:noProof/>
            <w:sz w:val="24"/>
            <w:szCs w:val="24"/>
            <w:lang w:val="en-US"/>
          </w:rPr>
          <w:tab/>
        </w:r>
        <w:r w:rsidR="00F35EE2" w:rsidRPr="00F35EE2">
          <w:rPr>
            <w:rStyle w:val="a4"/>
            <w:noProof/>
            <w:sz w:val="24"/>
            <w:szCs w:val="24"/>
          </w:rPr>
          <w:t>Список использованных источников</w:t>
        </w:r>
        <w:r w:rsidR="00F35EE2" w:rsidRPr="00F35EE2">
          <w:rPr>
            <w:noProof/>
            <w:webHidden/>
            <w:sz w:val="24"/>
            <w:szCs w:val="24"/>
          </w:rPr>
          <w:tab/>
        </w:r>
        <w:r w:rsidR="00F35EE2" w:rsidRPr="00F35EE2">
          <w:rPr>
            <w:noProof/>
            <w:webHidden/>
            <w:sz w:val="24"/>
            <w:szCs w:val="24"/>
          </w:rPr>
          <w:fldChar w:fldCharType="begin"/>
        </w:r>
        <w:r w:rsidR="00F35EE2" w:rsidRPr="00F35EE2">
          <w:rPr>
            <w:noProof/>
            <w:webHidden/>
            <w:sz w:val="24"/>
            <w:szCs w:val="24"/>
          </w:rPr>
          <w:instrText xml:space="preserve"> PAGEREF _Toc34604206 \h </w:instrText>
        </w:r>
        <w:r w:rsidR="00F35EE2" w:rsidRPr="00F35EE2">
          <w:rPr>
            <w:noProof/>
            <w:webHidden/>
            <w:sz w:val="24"/>
            <w:szCs w:val="24"/>
          </w:rPr>
        </w:r>
        <w:r w:rsidR="00F35EE2" w:rsidRPr="00F35EE2">
          <w:rPr>
            <w:noProof/>
            <w:webHidden/>
            <w:sz w:val="24"/>
            <w:szCs w:val="24"/>
          </w:rPr>
          <w:fldChar w:fldCharType="separate"/>
        </w:r>
        <w:r w:rsidR="00F35EE2">
          <w:rPr>
            <w:noProof/>
            <w:webHidden/>
            <w:sz w:val="24"/>
            <w:szCs w:val="24"/>
          </w:rPr>
          <w:t>77</w:t>
        </w:r>
        <w:r w:rsidR="00F35EE2" w:rsidRPr="00F35EE2">
          <w:rPr>
            <w:noProof/>
            <w:webHidden/>
            <w:sz w:val="24"/>
            <w:szCs w:val="24"/>
          </w:rPr>
          <w:fldChar w:fldCharType="end"/>
        </w:r>
      </w:hyperlink>
    </w:p>
    <w:p w14:paraId="52DFD7A3" w14:textId="0B987DAF" w:rsidR="00F35EE2" w:rsidRPr="00F35EE2" w:rsidRDefault="00F76EC1" w:rsidP="00F35EE2">
      <w:pPr>
        <w:pStyle w:val="21"/>
        <w:spacing w:after="80"/>
        <w:rPr>
          <w:rFonts w:ascii="Times New Roman" w:eastAsiaTheme="minorEastAsia" w:hAnsi="Times New Roman" w:cs="Times New Roman"/>
          <w:noProof/>
          <w:sz w:val="24"/>
          <w:szCs w:val="24"/>
        </w:rPr>
      </w:pPr>
      <w:hyperlink w:anchor="_Toc34604207" w:history="1">
        <w:r w:rsidR="00F35EE2" w:rsidRPr="00F35EE2">
          <w:rPr>
            <w:rStyle w:val="a4"/>
            <w:rFonts w:ascii="Times New Roman" w:hAnsi="Times New Roman" w:cs="Times New Roman"/>
            <w:noProof/>
            <w:sz w:val="24"/>
            <w:szCs w:val="24"/>
            <w:lang w:val="ru-RU"/>
          </w:rPr>
          <w:t>Нормативные правовые акты и иные официальные документы</w:t>
        </w:r>
        <w:r w:rsidR="00F35EE2" w:rsidRPr="00F35EE2">
          <w:rPr>
            <w:rFonts w:ascii="Times New Roman" w:hAnsi="Times New Roman" w:cs="Times New Roman"/>
            <w:noProof/>
            <w:webHidden/>
            <w:sz w:val="24"/>
            <w:szCs w:val="24"/>
          </w:rPr>
          <w:tab/>
        </w:r>
        <w:r w:rsidR="00F35EE2" w:rsidRPr="00F35EE2">
          <w:rPr>
            <w:rFonts w:ascii="Times New Roman" w:hAnsi="Times New Roman" w:cs="Times New Roman"/>
            <w:noProof/>
            <w:webHidden/>
            <w:sz w:val="24"/>
            <w:szCs w:val="24"/>
          </w:rPr>
          <w:fldChar w:fldCharType="begin"/>
        </w:r>
        <w:r w:rsidR="00F35EE2" w:rsidRPr="00F35EE2">
          <w:rPr>
            <w:rFonts w:ascii="Times New Roman" w:hAnsi="Times New Roman" w:cs="Times New Roman"/>
            <w:noProof/>
            <w:webHidden/>
            <w:sz w:val="24"/>
            <w:szCs w:val="24"/>
          </w:rPr>
          <w:instrText xml:space="preserve"> PAGEREF _Toc34604207 \h </w:instrText>
        </w:r>
        <w:r w:rsidR="00F35EE2" w:rsidRPr="00F35EE2">
          <w:rPr>
            <w:rFonts w:ascii="Times New Roman" w:hAnsi="Times New Roman" w:cs="Times New Roman"/>
            <w:noProof/>
            <w:webHidden/>
            <w:sz w:val="24"/>
            <w:szCs w:val="24"/>
          </w:rPr>
        </w:r>
        <w:r w:rsidR="00F35EE2" w:rsidRPr="00F35EE2">
          <w:rPr>
            <w:rFonts w:ascii="Times New Roman" w:hAnsi="Times New Roman" w:cs="Times New Roman"/>
            <w:noProof/>
            <w:webHidden/>
            <w:sz w:val="24"/>
            <w:szCs w:val="24"/>
          </w:rPr>
          <w:fldChar w:fldCharType="separate"/>
        </w:r>
        <w:r w:rsidR="00F35EE2">
          <w:rPr>
            <w:rFonts w:ascii="Times New Roman" w:hAnsi="Times New Roman" w:cs="Times New Roman"/>
            <w:noProof/>
            <w:webHidden/>
            <w:sz w:val="24"/>
            <w:szCs w:val="24"/>
          </w:rPr>
          <w:t>77</w:t>
        </w:r>
        <w:r w:rsidR="00F35EE2" w:rsidRPr="00F35EE2">
          <w:rPr>
            <w:rFonts w:ascii="Times New Roman" w:hAnsi="Times New Roman" w:cs="Times New Roman"/>
            <w:noProof/>
            <w:webHidden/>
            <w:sz w:val="24"/>
            <w:szCs w:val="24"/>
          </w:rPr>
          <w:fldChar w:fldCharType="end"/>
        </w:r>
      </w:hyperlink>
    </w:p>
    <w:p w14:paraId="706067AC" w14:textId="3397690C" w:rsidR="00F35EE2" w:rsidRPr="00F35EE2" w:rsidRDefault="00F76EC1" w:rsidP="00F35EE2">
      <w:pPr>
        <w:pStyle w:val="21"/>
        <w:spacing w:after="80"/>
        <w:rPr>
          <w:rFonts w:ascii="Times New Roman" w:eastAsiaTheme="minorEastAsia" w:hAnsi="Times New Roman" w:cs="Times New Roman"/>
          <w:noProof/>
          <w:sz w:val="24"/>
          <w:szCs w:val="24"/>
        </w:rPr>
      </w:pPr>
      <w:hyperlink w:anchor="_Toc34604208" w:history="1">
        <w:r w:rsidR="00F35EE2" w:rsidRPr="00F35EE2">
          <w:rPr>
            <w:rStyle w:val="a4"/>
            <w:rFonts w:ascii="Times New Roman" w:hAnsi="Times New Roman" w:cs="Times New Roman"/>
            <w:noProof/>
            <w:sz w:val="24"/>
            <w:szCs w:val="24"/>
          </w:rPr>
          <w:t>Документы и материалы международных организаций</w:t>
        </w:r>
        <w:r w:rsidR="00F35EE2" w:rsidRPr="00F35EE2">
          <w:rPr>
            <w:rFonts w:ascii="Times New Roman" w:hAnsi="Times New Roman" w:cs="Times New Roman"/>
            <w:noProof/>
            <w:webHidden/>
            <w:sz w:val="24"/>
            <w:szCs w:val="24"/>
          </w:rPr>
          <w:tab/>
        </w:r>
        <w:r w:rsidR="00F35EE2" w:rsidRPr="00F35EE2">
          <w:rPr>
            <w:rFonts w:ascii="Times New Roman" w:hAnsi="Times New Roman" w:cs="Times New Roman"/>
            <w:noProof/>
            <w:webHidden/>
            <w:sz w:val="24"/>
            <w:szCs w:val="24"/>
          </w:rPr>
          <w:fldChar w:fldCharType="begin"/>
        </w:r>
        <w:r w:rsidR="00F35EE2" w:rsidRPr="00F35EE2">
          <w:rPr>
            <w:rFonts w:ascii="Times New Roman" w:hAnsi="Times New Roman" w:cs="Times New Roman"/>
            <w:noProof/>
            <w:webHidden/>
            <w:sz w:val="24"/>
            <w:szCs w:val="24"/>
          </w:rPr>
          <w:instrText xml:space="preserve"> PAGEREF _Toc34604208 \h </w:instrText>
        </w:r>
        <w:r w:rsidR="00F35EE2" w:rsidRPr="00F35EE2">
          <w:rPr>
            <w:rFonts w:ascii="Times New Roman" w:hAnsi="Times New Roman" w:cs="Times New Roman"/>
            <w:noProof/>
            <w:webHidden/>
            <w:sz w:val="24"/>
            <w:szCs w:val="24"/>
          </w:rPr>
        </w:r>
        <w:r w:rsidR="00F35EE2" w:rsidRPr="00F35EE2">
          <w:rPr>
            <w:rFonts w:ascii="Times New Roman" w:hAnsi="Times New Roman" w:cs="Times New Roman"/>
            <w:noProof/>
            <w:webHidden/>
            <w:sz w:val="24"/>
            <w:szCs w:val="24"/>
          </w:rPr>
          <w:fldChar w:fldCharType="separate"/>
        </w:r>
        <w:r w:rsidR="00F35EE2">
          <w:rPr>
            <w:rFonts w:ascii="Times New Roman" w:hAnsi="Times New Roman" w:cs="Times New Roman"/>
            <w:noProof/>
            <w:webHidden/>
            <w:sz w:val="24"/>
            <w:szCs w:val="24"/>
          </w:rPr>
          <w:t>79</w:t>
        </w:r>
        <w:r w:rsidR="00F35EE2" w:rsidRPr="00F35EE2">
          <w:rPr>
            <w:rFonts w:ascii="Times New Roman" w:hAnsi="Times New Roman" w:cs="Times New Roman"/>
            <w:noProof/>
            <w:webHidden/>
            <w:sz w:val="24"/>
            <w:szCs w:val="24"/>
          </w:rPr>
          <w:fldChar w:fldCharType="end"/>
        </w:r>
      </w:hyperlink>
    </w:p>
    <w:p w14:paraId="3D761B0F" w14:textId="3D153957" w:rsidR="00F35EE2" w:rsidRPr="00F35EE2" w:rsidRDefault="00F76EC1" w:rsidP="00F35EE2">
      <w:pPr>
        <w:pStyle w:val="21"/>
        <w:spacing w:after="80"/>
        <w:rPr>
          <w:rFonts w:ascii="Times New Roman" w:eastAsiaTheme="minorEastAsia" w:hAnsi="Times New Roman" w:cs="Times New Roman"/>
          <w:noProof/>
          <w:sz w:val="24"/>
          <w:szCs w:val="24"/>
        </w:rPr>
      </w:pPr>
      <w:hyperlink w:anchor="_Toc34604209" w:history="1">
        <w:r w:rsidR="00F35EE2" w:rsidRPr="00F35EE2">
          <w:rPr>
            <w:rStyle w:val="a4"/>
            <w:rFonts w:ascii="Times New Roman" w:hAnsi="Times New Roman" w:cs="Times New Roman"/>
            <w:noProof/>
            <w:sz w:val="24"/>
            <w:szCs w:val="24"/>
          </w:rPr>
          <w:t>Литература</w:t>
        </w:r>
        <w:r w:rsidR="00F35EE2" w:rsidRPr="00F35EE2">
          <w:rPr>
            <w:rFonts w:ascii="Times New Roman" w:hAnsi="Times New Roman" w:cs="Times New Roman"/>
            <w:noProof/>
            <w:webHidden/>
            <w:sz w:val="24"/>
            <w:szCs w:val="24"/>
          </w:rPr>
          <w:tab/>
        </w:r>
        <w:r w:rsidR="00F35EE2" w:rsidRPr="00F35EE2">
          <w:rPr>
            <w:rFonts w:ascii="Times New Roman" w:hAnsi="Times New Roman" w:cs="Times New Roman"/>
            <w:noProof/>
            <w:webHidden/>
            <w:sz w:val="24"/>
            <w:szCs w:val="24"/>
          </w:rPr>
          <w:fldChar w:fldCharType="begin"/>
        </w:r>
        <w:r w:rsidR="00F35EE2" w:rsidRPr="00F35EE2">
          <w:rPr>
            <w:rFonts w:ascii="Times New Roman" w:hAnsi="Times New Roman" w:cs="Times New Roman"/>
            <w:noProof/>
            <w:webHidden/>
            <w:sz w:val="24"/>
            <w:szCs w:val="24"/>
          </w:rPr>
          <w:instrText xml:space="preserve"> PAGEREF _Toc34604209 \h </w:instrText>
        </w:r>
        <w:r w:rsidR="00F35EE2" w:rsidRPr="00F35EE2">
          <w:rPr>
            <w:rFonts w:ascii="Times New Roman" w:hAnsi="Times New Roman" w:cs="Times New Roman"/>
            <w:noProof/>
            <w:webHidden/>
            <w:sz w:val="24"/>
            <w:szCs w:val="24"/>
          </w:rPr>
        </w:r>
        <w:r w:rsidR="00F35EE2" w:rsidRPr="00F35EE2">
          <w:rPr>
            <w:rFonts w:ascii="Times New Roman" w:hAnsi="Times New Roman" w:cs="Times New Roman"/>
            <w:noProof/>
            <w:webHidden/>
            <w:sz w:val="24"/>
            <w:szCs w:val="24"/>
          </w:rPr>
          <w:fldChar w:fldCharType="separate"/>
        </w:r>
        <w:r w:rsidR="00F35EE2">
          <w:rPr>
            <w:rFonts w:ascii="Times New Roman" w:hAnsi="Times New Roman" w:cs="Times New Roman"/>
            <w:noProof/>
            <w:webHidden/>
            <w:sz w:val="24"/>
            <w:szCs w:val="24"/>
          </w:rPr>
          <w:t>80</w:t>
        </w:r>
        <w:r w:rsidR="00F35EE2" w:rsidRPr="00F35EE2">
          <w:rPr>
            <w:rFonts w:ascii="Times New Roman" w:hAnsi="Times New Roman" w:cs="Times New Roman"/>
            <w:noProof/>
            <w:webHidden/>
            <w:sz w:val="24"/>
            <w:szCs w:val="24"/>
          </w:rPr>
          <w:fldChar w:fldCharType="end"/>
        </w:r>
      </w:hyperlink>
    </w:p>
    <w:p w14:paraId="055AB55F" w14:textId="76F8E5BD" w:rsidR="00866B3F" w:rsidRPr="004C7581" w:rsidRDefault="00F56B11" w:rsidP="00F35EE2">
      <w:pPr>
        <w:pStyle w:val="1"/>
        <w:numPr>
          <w:ilvl w:val="0"/>
          <w:numId w:val="0"/>
        </w:numPr>
        <w:spacing w:after="80"/>
      </w:pPr>
      <w:r w:rsidRPr="00F35EE2">
        <w:rPr>
          <w:sz w:val="24"/>
          <w:szCs w:val="24"/>
        </w:rPr>
        <w:lastRenderedPageBreak/>
        <w:fldChar w:fldCharType="end"/>
      </w:r>
      <w:bookmarkStart w:id="0" w:name="_Toc34604177"/>
      <w:r w:rsidR="00866B3F" w:rsidRPr="004C7581">
        <w:t>Введение</w:t>
      </w:r>
      <w:bookmarkEnd w:id="0"/>
    </w:p>
    <w:p w14:paraId="3F4DF5AC" w14:textId="24BF84C3"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Регулирование конфликта интересов повсеместно рассматривается как один из наиболее значимых элементов антикоррупционной политики</w:t>
      </w:r>
      <w:r w:rsidR="009F49E0"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w:t>
      </w:r>
      <w:r w:rsidR="009F49E0" w:rsidRPr="004C7581">
        <w:rPr>
          <w:rFonts w:ascii="Times New Roman" w:hAnsi="Times New Roman" w:cs="Times New Roman"/>
          <w:sz w:val="24"/>
          <w:szCs w:val="24"/>
          <w:lang w:val="ru-RU"/>
        </w:rPr>
        <w:t xml:space="preserve"> оно</w:t>
      </w:r>
      <w:r w:rsidRPr="004C7581">
        <w:rPr>
          <w:rFonts w:ascii="Times New Roman" w:hAnsi="Times New Roman" w:cs="Times New Roman"/>
          <w:sz w:val="24"/>
          <w:szCs w:val="24"/>
          <w:lang w:val="ru-RU"/>
        </w:rPr>
        <w:t xml:space="preserve"> важно с точки зрения предупреждения коррупции, поддержания открытости органов власти и, соответственно, повышения доверия к принимаемым ими решениям, а также, о чем говорят реже, более эффективного выявления уже состоявшихся коррупционных правонарушений и </w:t>
      </w:r>
      <w:r w:rsidR="009F49E0" w:rsidRPr="004C7581">
        <w:rPr>
          <w:rFonts w:ascii="Times New Roman" w:hAnsi="Times New Roman" w:cs="Times New Roman"/>
          <w:sz w:val="24"/>
          <w:szCs w:val="24"/>
          <w:lang w:val="ru-RU"/>
        </w:rPr>
        <w:t>привлечения к</w:t>
      </w:r>
      <w:r w:rsidRPr="004C7581">
        <w:rPr>
          <w:rFonts w:ascii="Times New Roman" w:hAnsi="Times New Roman" w:cs="Times New Roman"/>
          <w:sz w:val="24"/>
          <w:szCs w:val="24"/>
          <w:lang w:val="ru-RU"/>
        </w:rPr>
        <w:t xml:space="preserve"> ответственности за их</w:t>
      </w:r>
      <w:r w:rsidR="009F49E0" w:rsidRPr="004C7581">
        <w:rPr>
          <w:rFonts w:ascii="Times New Roman" w:hAnsi="Times New Roman" w:cs="Times New Roman"/>
          <w:sz w:val="24"/>
          <w:szCs w:val="24"/>
          <w:lang w:val="ru-RU"/>
        </w:rPr>
        <w:t xml:space="preserve"> совершение</w:t>
      </w:r>
      <w:r w:rsidRPr="004C7581">
        <w:rPr>
          <w:rFonts w:ascii="Times New Roman" w:hAnsi="Times New Roman" w:cs="Times New Roman"/>
          <w:sz w:val="24"/>
          <w:szCs w:val="24"/>
          <w:lang w:val="ru-RU"/>
        </w:rPr>
        <w:t>.</w:t>
      </w:r>
    </w:p>
    <w:p w14:paraId="2CD6AC6A" w14:textId="5F826A42"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Необходимость принятия соответствующих мер прописана во всех основных антикоррупционных конвенциях и в целом ряде других документов международных организаций. Значительная часть стран в том или ином виде внедрила и продолжает развивать соответствующий инструментарий. Вместе с тем, если проанализировать данный опыт более детально, то можно увидеть, что применяемые подходы к регулированию конфликта интересов существенно различаются. И это касается не только методов </w:t>
      </w:r>
      <w:r w:rsidR="00866B3F" w:rsidRPr="004C7581">
        <w:rPr>
          <w:rFonts w:ascii="Times New Roman" w:hAnsi="Times New Roman" w:cs="Times New Roman"/>
          <w:sz w:val="24"/>
          <w:szCs w:val="24"/>
          <w:lang w:val="ru-RU"/>
        </w:rPr>
        <w:t xml:space="preserve">его </w:t>
      </w:r>
      <w:r w:rsidRPr="004C7581">
        <w:rPr>
          <w:rFonts w:ascii="Times New Roman" w:hAnsi="Times New Roman" w:cs="Times New Roman"/>
          <w:sz w:val="24"/>
          <w:szCs w:val="24"/>
          <w:lang w:val="ru-RU"/>
        </w:rPr>
        <w:t xml:space="preserve">выявления или урегулирования, но и самых базовых положений, включая подходы к определению </w:t>
      </w:r>
      <w:r w:rsidR="00866B3F" w:rsidRPr="004C7581">
        <w:rPr>
          <w:rFonts w:ascii="Times New Roman" w:hAnsi="Times New Roman" w:cs="Times New Roman"/>
          <w:sz w:val="24"/>
          <w:szCs w:val="24"/>
          <w:lang w:val="ru-RU"/>
        </w:rPr>
        <w:t>конфликта интересов</w:t>
      </w:r>
      <w:r w:rsidRPr="004C7581">
        <w:rPr>
          <w:rFonts w:ascii="Times New Roman" w:hAnsi="Times New Roman" w:cs="Times New Roman"/>
          <w:sz w:val="24"/>
          <w:szCs w:val="24"/>
          <w:lang w:val="ru-RU"/>
        </w:rPr>
        <w:t>.</w:t>
      </w:r>
    </w:p>
    <w:p w14:paraId="42A12BAF" w14:textId="3E13A964"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Почему тема нормативного определения конфликта интересов так важна? Общий ответ очевиден. Если вводятся какие-то дополнительные ограничения и обременения, необходимо, чтобы лица, на которых эти ограничения и обременения распространяются, а также лица, призванные надзирать за соблюдением этих ограничений, понимали, в чем они заключаются. Как отмечает ряд авторов (</w:t>
      </w:r>
      <w:r w:rsidR="00E034FB" w:rsidRPr="004C7581">
        <w:rPr>
          <w:rFonts w:ascii="Times New Roman" w:hAnsi="Times New Roman" w:cs="Times New Roman"/>
          <w:sz w:val="24"/>
          <w:szCs w:val="24"/>
          <w:lang w:val="ru-RU"/>
        </w:rPr>
        <w:t>см.</w:t>
      </w:r>
      <w:r w:rsidR="00652DA8">
        <w:rPr>
          <w:rFonts w:ascii="Times New Roman" w:hAnsi="Times New Roman" w:cs="Times New Roman"/>
          <w:sz w:val="24"/>
          <w:szCs w:val="24"/>
          <w:lang w:val="ru-RU"/>
        </w:rPr>
        <w:t>,</w:t>
      </w:r>
      <w:r w:rsidR="00E034FB" w:rsidRPr="004C7581">
        <w:rPr>
          <w:rFonts w:ascii="Times New Roman" w:hAnsi="Times New Roman" w:cs="Times New Roman"/>
          <w:sz w:val="24"/>
          <w:szCs w:val="24"/>
          <w:lang w:val="ru-RU"/>
        </w:rPr>
        <w:t xml:space="preserve"> например, </w:t>
      </w:r>
      <w:r w:rsidRPr="004C7581">
        <w:rPr>
          <w:rFonts w:ascii="Times New Roman" w:hAnsi="Times New Roman" w:cs="Times New Roman"/>
          <w:sz w:val="24"/>
          <w:szCs w:val="24"/>
        </w:rPr>
        <w:t>Di</w:t>
      </w:r>
      <w:r w:rsidRPr="004C7581">
        <w:rPr>
          <w:rFonts w:ascii="Times New Roman" w:hAnsi="Times New Roman" w:cs="Times New Roman"/>
          <w:sz w:val="24"/>
          <w:szCs w:val="24"/>
          <w:lang w:val="ru-RU"/>
        </w:rPr>
        <w:t xml:space="preserve"> </w:t>
      </w:r>
      <w:r w:rsidRPr="004C7581">
        <w:rPr>
          <w:rFonts w:ascii="Times New Roman" w:hAnsi="Times New Roman" w:cs="Times New Roman"/>
          <w:sz w:val="24"/>
          <w:szCs w:val="24"/>
        </w:rPr>
        <w:t>Carlo</w:t>
      </w:r>
      <w:r w:rsidRPr="004C7581">
        <w:rPr>
          <w:rFonts w:ascii="Times New Roman" w:hAnsi="Times New Roman" w:cs="Times New Roman"/>
          <w:sz w:val="24"/>
          <w:szCs w:val="24"/>
          <w:lang w:val="ru-RU"/>
        </w:rPr>
        <w:t xml:space="preserve">), непонимание того, что такое конфликт интересов, является одной из основных причин непринятия мер по его урегулированию, наряду с прямым умыслом и желанием человека обелять себя. </w:t>
      </w:r>
    </w:p>
    <w:p w14:paraId="3C15B5DC" w14:textId="6254F572"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Это приобретает еще большую важность, если в законодательстве предусматриваются наказания за определенные действия в ситуации конфликта интересов. И особенно актуально в рамках легалистской культуры, когда</w:t>
      </w:r>
      <w:r w:rsidR="007A01AC"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с одной стороны, законодательство испытывается на прочность: в нем постоянно ищутся бреши, позволяющие оправдать определенное поведение, как соответствующее букве закона, даже если оно не соответствует его духу, а с другой – у надзорных органов существует тенденция подходить к интерпретации норм антикоррупционного законодательства формально, не соотнося </w:t>
      </w:r>
      <w:r w:rsidR="007A01AC" w:rsidRPr="004C7581">
        <w:rPr>
          <w:rFonts w:ascii="Times New Roman" w:hAnsi="Times New Roman" w:cs="Times New Roman"/>
          <w:sz w:val="24"/>
          <w:szCs w:val="24"/>
          <w:lang w:val="ru-RU"/>
        </w:rPr>
        <w:t xml:space="preserve">их </w:t>
      </w:r>
      <w:r w:rsidRPr="004C7581">
        <w:rPr>
          <w:rFonts w:ascii="Times New Roman" w:hAnsi="Times New Roman" w:cs="Times New Roman"/>
          <w:sz w:val="24"/>
          <w:szCs w:val="24"/>
          <w:lang w:val="ru-RU"/>
        </w:rPr>
        <w:t>с целями его принятия. В этой ситуации определение перестает быть просто теоретической проблемой и начинает существенно влиять на правоприменительную практику.</w:t>
      </w:r>
    </w:p>
    <w:p w14:paraId="27EE983C" w14:textId="61E83E6F"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При внедрении </w:t>
      </w:r>
      <w:r w:rsidR="007A01AC" w:rsidRPr="004C7581">
        <w:rPr>
          <w:rFonts w:ascii="Times New Roman" w:hAnsi="Times New Roman" w:cs="Times New Roman"/>
          <w:sz w:val="24"/>
          <w:szCs w:val="24"/>
          <w:lang w:val="ru-RU"/>
        </w:rPr>
        <w:t xml:space="preserve">системы </w:t>
      </w:r>
      <w:r w:rsidRPr="004C7581">
        <w:rPr>
          <w:rFonts w:ascii="Times New Roman" w:hAnsi="Times New Roman" w:cs="Times New Roman"/>
          <w:sz w:val="24"/>
          <w:szCs w:val="24"/>
          <w:lang w:val="ru-RU"/>
        </w:rPr>
        <w:t xml:space="preserve">регулирования конфликта интересов есть и дополнительное усложняющее обстоятельство. В рамках антикоррупционного законодательства большинство норм сформулировано в парадигме «запрет – наказание». Для определенных категорий лиц составляются перечни запретов и ограничений, при их нарушении применяются различные меры ответственности. Такой подход привычен и для </w:t>
      </w:r>
      <w:r w:rsidR="00866B3F" w:rsidRPr="004C7581">
        <w:rPr>
          <w:rFonts w:ascii="Times New Roman" w:hAnsi="Times New Roman" w:cs="Times New Roman"/>
          <w:sz w:val="24"/>
          <w:szCs w:val="24"/>
          <w:lang w:val="ru-RU"/>
        </w:rPr>
        <w:t xml:space="preserve">государственных </w:t>
      </w:r>
      <w:r w:rsidRPr="004C7581">
        <w:rPr>
          <w:rFonts w:ascii="Times New Roman" w:hAnsi="Times New Roman" w:cs="Times New Roman"/>
          <w:sz w:val="24"/>
          <w:szCs w:val="24"/>
          <w:lang w:val="ru-RU"/>
        </w:rPr>
        <w:t>служащих, и для надзорных органов. Однако конфликт интересов, как это будет обсуждаться подробнее далее, сам по себе нарушением не является. В то же время</w:t>
      </w:r>
      <w:r w:rsidR="007A01AC"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его наличие требует принятия мер регулирования, иногда весьма обременительных: возникает не вполне привычная ситуация, </w:t>
      </w:r>
      <w:r w:rsidR="007A01AC" w:rsidRPr="004C7581">
        <w:rPr>
          <w:rFonts w:ascii="Times New Roman" w:hAnsi="Times New Roman" w:cs="Times New Roman"/>
          <w:sz w:val="24"/>
          <w:szCs w:val="24"/>
          <w:lang w:val="ru-RU"/>
        </w:rPr>
        <w:t xml:space="preserve">когда </w:t>
      </w:r>
      <w:r w:rsidR="00866B3F" w:rsidRPr="004C7581">
        <w:rPr>
          <w:rFonts w:ascii="Times New Roman" w:hAnsi="Times New Roman" w:cs="Times New Roman"/>
          <w:sz w:val="24"/>
          <w:szCs w:val="24"/>
          <w:lang w:val="ru-RU"/>
        </w:rPr>
        <w:t xml:space="preserve">государственный </w:t>
      </w:r>
      <w:r w:rsidRPr="004C7581">
        <w:rPr>
          <w:rFonts w:ascii="Times New Roman" w:hAnsi="Times New Roman" w:cs="Times New Roman"/>
          <w:sz w:val="24"/>
          <w:szCs w:val="24"/>
          <w:lang w:val="ru-RU"/>
        </w:rPr>
        <w:t>служащи</w:t>
      </w:r>
      <w:r w:rsidR="00866B3F" w:rsidRPr="004C7581">
        <w:rPr>
          <w:rFonts w:ascii="Times New Roman" w:hAnsi="Times New Roman" w:cs="Times New Roman"/>
          <w:sz w:val="24"/>
          <w:szCs w:val="24"/>
          <w:lang w:val="ru-RU"/>
        </w:rPr>
        <w:t>й</w:t>
      </w:r>
      <w:r w:rsidRPr="004C7581">
        <w:rPr>
          <w:rFonts w:ascii="Times New Roman" w:hAnsi="Times New Roman" w:cs="Times New Roman"/>
          <w:sz w:val="24"/>
          <w:szCs w:val="24"/>
          <w:lang w:val="ru-RU"/>
        </w:rPr>
        <w:t xml:space="preserve">, не совершая нарушения, вынужден соглашаться с принятием мер, которые иногда выглядят очень </w:t>
      </w:r>
      <w:r w:rsidRPr="004C7581">
        <w:rPr>
          <w:rFonts w:ascii="Times New Roman" w:hAnsi="Times New Roman" w:cs="Times New Roman"/>
          <w:sz w:val="24"/>
          <w:szCs w:val="24"/>
          <w:lang w:val="ru-RU"/>
        </w:rPr>
        <w:lastRenderedPageBreak/>
        <w:t>похожими на наказания, т</w:t>
      </w:r>
      <w:r w:rsidR="007A01AC" w:rsidRPr="004C7581">
        <w:rPr>
          <w:rFonts w:ascii="Times New Roman" w:hAnsi="Times New Roman" w:cs="Times New Roman"/>
          <w:sz w:val="24"/>
          <w:szCs w:val="24"/>
          <w:lang w:val="ru-RU"/>
        </w:rPr>
        <w:t>ак как</w:t>
      </w:r>
      <w:r w:rsidRPr="004C7581">
        <w:rPr>
          <w:rFonts w:ascii="Times New Roman" w:hAnsi="Times New Roman" w:cs="Times New Roman"/>
          <w:sz w:val="24"/>
          <w:szCs w:val="24"/>
          <w:lang w:val="ru-RU"/>
        </w:rPr>
        <w:t xml:space="preserve"> имеют для него негативные последствия. При внедрении таких непривычных мер роль разъяснения, в </w:t>
      </w:r>
      <w:r w:rsidR="00866B3F" w:rsidRPr="004C7581">
        <w:rPr>
          <w:rFonts w:ascii="Times New Roman" w:hAnsi="Times New Roman" w:cs="Times New Roman"/>
          <w:sz w:val="24"/>
          <w:szCs w:val="24"/>
          <w:lang w:val="ru-RU"/>
        </w:rPr>
        <w:t>т</w:t>
      </w:r>
      <w:r w:rsidRPr="004C7581">
        <w:rPr>
          <w:rFonts w:ascii="Times New Roman" w:hAnsi="Times New Roman" w:cs="Times New Roman"/>
          <w:sz w:val="24"/>
          <w:szCs w:val="24"/>
          <w:lang w:val="ru-RU"/>
        </w:rPr>
        <w:t>ом числе и через как можно более четкое определение</w:t>
      </w:r>
      <w:r w:rsidR="007A01AC"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становится особенно </w:t>
      </w:r>
      <w:r w:rsidR="007A01AC" w:rsidRPr="004C7581">
        <w:rPr>
          <w:rFonts w:ascii="Times New Roman" w:hAnsi="Times New Roman" w:cs="Times New Roman"/>
          <w:sz w:val="24"/>
          <w:szCs w:val="24"/>
          <w:lang w:val="ru-RU"/>
        </w:rPr>
        <w:t>значимой</w:t>
      </w:r>
      <w:r w:rsidRPr="004C7581">
        <w:rPr>
          <w:rFonts w:ascii="Times New Roman" w:hAnsi="Times New Roman" w:cs="Times New Roman"/>
          <w:sz w:val="24"/>
          <w:szCs w:val="24"/>
          <w:lang w:val="ru-RU"/>
        </w:rPr>
        <w:t>.</w:t>
      </w:r>
    </w:p>
    <w:p w14:paraId="0752EB13" w14:textId="1B39A5CE"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В рамках данной работы мы </w:t>
      </w:r>
      <w:r w:rsidR="007A01AC" w:rsidRPr="004C7581">
        <w:rPr>
          <w:rFonts w:ascii="Times New Roman" w:hAnsi="Times New Roman" w:cs="Times New Roman"/>
          <w:sz w:val="24"/>
          <w:szCs w:val="24"/>
          <w:lang w:val="ru-RU"/>
        </w:rPr>
        <w:t xml:space="preserve">поставили перед </w:t>
      </w:r>
      <w:r w:rsidR="00652DA8">
        <w:rPr>
          <w:rFonts w:ascii="Times New Roman" w:hAnsi="Times New Roman" w:cs="Times New Roman"/>
          <w:sz w:val="24"/>
          <w:szCs w:val="24"/>
          <w:lang w:val="ru-RU"/>
        </w:rPr>
        <w:t>собой следующие основные задачи</w:t>
      </w:r>
      <w:r w:rsidRPr="004C7581">
        <w:rPr>
          <w:rFonts w:ascii="Times New Roman" w:hAnsi="Times New Roman" w:cs="Times New Roman"/>
          <w:sz w:val="24"/>
          <w:szCs w:val="24"/>
          <w:lang w:val="ru-RU"/>
        </w:rPr>
        <w:t xml:space="preserve">: </w:t>
      </w:r>
    </w:p>
    <w:p w14:paraId="26A3567E" w14:textId="72900C83" w:rsidR="00866B3F" w:rsidRPr="004C7581" w:rsidRDefault="00866B3F" w:rsidP="004C7581">
      <w:pPr>
        <w:pStyle w:val="a3"/>
        <w:numPr>
          <w:ilvl w:val="0"/>
          <w:numId w:val="4"/>
        </w:num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выделить базовые модели нормативного определения понятия «конфликт интересов» и обозначить их основные преимущества и недостатки;</w:t>
      </w:r>
    </w:p>
    <w:p w14:paraId="0BFA5037" w14:textId="6A84F3DF" w:rsidR="00557B23" w:rsidRPr="004C7581" w:rsidRDefault="00866B3F" w:rsidP="004C7581">
      <w:pPr>
        <w:pStyle w:val="a3"/>
        <w:numPr>
          <w:ilvl w:val="0"/>
          <w:numId w:val="4"/>
        </w:num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детально рассмотреть отдельные </w:t>
      </w:r>
      <w:r w:rsidR="00557B23" w:rsidRPr="004C7581">
        <w:rPr>
          <w:rFonts w:ascii="Times New Roman" w:hAnsi="Times New Roman" w:cs="Times New Roman"/>
          <w:sz w:val="24"/>
          <w:szCs w:val="24"/>
          <w:lang w:val="ru-RU"/>
        </w:rPr>
        <w:t>элементы определения, которым, по нашему мнению, следует уделять повышенное внимание, в первую очередь, с точки зрения их влияния на правоприменительную практику, и проанализировать альтернативные способы их формулирования в нормативных правовых актах</w:t>
      </w:r>
      <w:r w:rsidR="007A01AC" w:rsidRPr="004C7581">
        <w:rPr>
          <w:rFonts w:ascii="Times New Roman" w:hAnsi="Times New Roman" w:cs="Times New Roman"/>
          <w:sz w:val="24"/>
          <w:szCs w:val="24"/>
          <w:lang w:val="ru-RU"/>
        </w:rPr>
        <w:t>;</w:t>
      </w:r>
    </w:p>
    <w:p w14:paraId="1CE3FED6" w14:textId="13562D75" w:rsidR="00557B23" w:rsidRPr="004C7581" w:rsidRDefault="00557B23" w:rsidP="004C7581">
      <w:pPr>
        <w:pStyle w:val="a3"/>
        <w:numPr>
          <w:ilvl w:val="0"/>
          <w:numId w:val="4"/>
        </w:num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обсудить, как в свете существующих альтернатив выглядит определение конфликта интересов, используемое в действующем российском законодательстве, и подготовить предложения по его совершенствованию.</w:t>
      </w:r>
    </w:p>
    <w:p w14:paraId="71B41BB3" w14:textId="4A0ADE8B"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Мы будем рассматривать регулирование конфликта интересов </w:t>
      </w:r>
      <w:r w:rsidR="00710D85">
        <w:rPr>
          <w:rFonts w:ascii="Times New Roman" w:hAnsi="Times New Roman" w:cs="Times New Roman"/>
          <w:sz w:val="24"/>
          <w:szCs w:val="24"/>
          <w:lang w:val="ru-RU"/>
        </w:rPr>
        <w:t>исключительно</w:t>
      </w:r>
      <w:r w:rsidRPr="004C7581">
        <w:rPr>
          <w:rFonts w:ascii="Times New Roman" w:hAnsi="Times New Roman" w:cs="Times New Roman"/>
          <w:sz w:val="24"/>
          <w:szCs w:val="24"/>
          <w:lang w:val="ru-RU"/>
        </w:rPr>
        <w:t xml:space="preserve"> в отношении исполнительной ветви власти, основной акцент будет сделан на соответствующем законодательстве, распространяющемся на государственную</w:t>
      </w:r>
      <w:r w:rsidR="00866B3F" w:rsidRPr="004C7581">
        <w:rPr>
          <w:rFonts w:ascii="Times New Roman" w:hAnsi="Times New Roman" w:cs="Times New Roman"/>
          <w:sz w:val="24"/>
          <w:szCs w:val="24"/>
          <w:lang w:val="ru-RU"/>
        </w:rPr>
        <w:t xml:space="preserve"> </w:t>
      </w:r>
      <w:r w:rsidRPr="004C7581">
        <w:rPr>
          <w:rFonts w:ascii="Times New Roman" w:hAnsi="Times New Roman" w:cs="Times New Roman"/>
          <w:sz w:val="24"/>
          <w:szCs w:val="24"/>
          <w:lang w:val="ru-RU"/>
        </w:rPr>
        <w:t>службу</w:t>
      </w:r>
      <w:r w:rsidR="00E034FB" w:rsidRPr="004C7581">
        <w:rPr>
          <w:rStyle w:val="a7"/>
          <w:rFonts w:ascii="Times New Roman" w:hAnsi="Times New Roman" w:cs="Times New Roman"/>
          <w:sz w:val="24"/>
          <w:szCs w:val="24"/>
          <w:lang w:val="ru-RU"/>
        </w:rPr>
        <w:footnoteReference w:id="1"/>
      </w:r>
      <w:r w:rsidRPr="004C7581">
        <w:rPr>
          <w:rFonts w:ascii="Times New Roman" w:hAnsi="Times New Roman" w:cs="Times New Roman"/>
          <w:sz w:val="24"/>
          <w:szCs w:val="24"/>
          <w:lang w:val="ru-RU"/>
        </w:rPr>
        <w:t xml:space="preserve">. </w:t>
      </w:r>
      <w:r w:rsidR="00F35EE2">
        <w:rPr>
          <w:rFonts w:ascii="Times New Roman" w:hAnsi="Times New Roman" w:cs="Times New Roman"/>
          <w:sz w:val="24"/>
          <w:szCs w:val="24"/>
          <w:lang w:val="ru-RU"/>
        </w:rPr>
        <w:t>Т</w:t>
      </w:r>
      <w:r w:rsidRPr="004C7581">
        <w:rPr>
          <w:rFonts w:ascii="Times New Roman" w:hAnsi="Times New Roman" w:cs="Times New Roman"/>
          <w:sz w:val="24"/>
          <w:szCs w:val="24"/>
          <w:lang w:val="ru-RU"/>
        </w:rPr>
        <w:t>акже буд</w:t>
      </w:r>
      <w:r w:rsidR="007A01AC" w:rsidRPr="004C7581">
        <w:rPr>
          <w:rFonts w:ascii="Times New Roman" w:hAnsi="Times New Roman" w:cs="Times New Roman"/>
          <w:sz w:val="24"/>
          <w:szCs w:val="24"/>
          <w:lang w:val="ru-RU"/>
        </w:rPr>
        <w:t>ут</w:t>
      </w:r>
      <w:r w:rsidRPr="004C7581">
        <w:rPr>
          <w:rFonts w:ascii="Times New Roman" w:hAnsi="Times New Roman" w:cs="Times New Roman"/>
          <w:sz w:val="24"/>
          <w:szCs w:val="24"/>
          <w:lang w:val="ru-RU"/>
        </w:rPr>
        <w:t xml:space="preserve"> затр</w:t>
      </w:r>
      <w:r w:rsidR="007A01AC" w:rsidRPr="004C7581">
        <w:rPr>
          <w:rFonts w:ascii="Times New Roman" w:hAnsi="Times New Roman" w:cs="Times New Roman"/>
          <w:sz w:val="24"/>
          <w:szCs w:val="24"/>
          <w:lang w:val="ru-RU"/>
        </w:rPr>
        <w:t>онуты</w:t>
      </w:r>
      <w:r w:rsidRPr="004C7581">
        <w:rPr>
          <w:rFonts w:ascii="Times New Roman" w:hAnsi="Times New Roman" w:cs="Times New Roman"/>
          <w:sz w:val="24"/>
          <w:szCs w:val="24"/>
          <w:lang w:val="ru-RU"/>
        </w:rPr>
        <w:t xml:space="preserve"> отдельные аспекты определения конфликта интересов применительно к лицам, замещающим государственные должности, и работникам организаций с государственным участием. Регулиров</w:t>
      </w:r>
      <w:r w:rsidR="00652DA8">
        <w:rPr>
          <w:rFonts w:ascii="Times New Roman" w:hAnsi="Times New Roman" w:cs="Times New Roman"/>
          <w:sz w:val="24"/>
          <w:szCs w:val="24"/>
          <w:lang w:val="ru-RU"/>
        </w:rPr>
        <w:t>ание</w:t>
      </w:r>
      <w:r w:rsidR="00F35EE2">
        <w:rPr>
          <w:rFonts w:ascii="Times New Roman" w:hAnsi="Times New Roman" w:cs="Times New Roman"/>
          <w:sz w:val="24"/>
          <w:szCs w:val="24"/>
          <w:lang w:val="ru-RU"/>
        </w:rPr>
        <w:t xml:space="preserve"> </w:t>
      </w:r>
      <w:r w:rsidRPr="004C7581">
        <w:rPr>
          <w:rFonts w:ascii="Times New Roman" w:hAnsi="Times New Roman" w:cs="Times New Roman"/>
          <w:sz w:val="24"/>
          <w:szCs w:val="24"/>
          <w:lang w:val="ru-RU"/>
        </w:rPr>
        <w:t xml:space="preserve">конфликта интересов для законодательной и судебной ветвей власти имеет </w:t>
      </w:r>
      <w:r w:rsidR="00710D85">
        <w:rPr>
          <w:rFonts w:ascii="Times New Roman" w:hAnsi="Times New Roman" w:cs="Times New Roman"/>
          <w:sz w:val="24"/>
          <w:szCs w:val="24"/>
          <w:lang w:val="ru-RU"/>
        </w:rPr>
        <w:t>свою</w:t>
      </w:r>
      <w:r w:rsidRPr="004C7581">
        <w:rPr>
          <w:rFonts w:ascii="Times New Roman" w:hAnsi="Times New Roman" w:cs="Times New Roman"/>
          <w:sz w:val="24"/>
          <w:szCs w:val="24"/>
          <w:lang w:val="ru-RU"/>
        </w:rPr>
        <w:t xml:space="preserve"> специфику и нуждается в отдельном обсуждении</w:t>
      </w:r>
      <w:r w:rsidR="00E034FB" w:rsidRPr="004C7581">
        <w:rPr>
          <w:rStyle w:val="a7"/>
          <w:rFonts w:ascii="Times New Roman" w:hAnsi="Times New Roman" w:cs="Times New Roman"/>
          <w:sz w:val="24"/>
          <w:szCs w:val="24"/>
          <w:lang w:val="ru-RU"/>
        </w:rPr>
        <w:footnoteReference w:id="2"/>
      </w:r>
      <w:r w:rsidRPr="004C7581">
        <w:rPr>
          <w:rFonts w:ascii="Times New Roman" w:hAnsi="Times New Roman" w:cs="Times New Roman"/>
          <w:sz w:val="24"/>
          <w:szCs w:val="24"/>
          <w:lang w:val="ru-RU"/>
        </w:rPr>
        <w:t>.</w:t>
      </w:r>
    </w:p>
    <w:p w14:paraId="25979891" w14:textId="30421317"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При подготовке работы мы опирались в основном на результаты ан</w:t>
      </w:r>
      <w:r w:rsidR="007A01AC" w:rsidRPr="004C7581">
        <w:rPr>
          <w:rFonts w:ascii="Times New Roman" w:hAnsi="Times New Roman" w:cs="Times New Roman"/>
          <w:sz w:val="24"/>
          <w:szCs w:val="24"/>
          <w:lang w:val="ru-RU"/>
        </w:rPr>
        <w:t xml:space="preserve">ализа российского и зарубежного </w:t>
      </w:r>
      <w:r w:rsidRPr="004C7581">
        <w:rPr>
          <w:rFonts w:ascii="Times New Roman" w:hAnsi="Times New Roman" w:cs="Times New Roman"/>
          <w:sz w:val="24"/>
          <w:szCs w:val="24"/>
          <w:lang w:val="ru-RU"/>
        </w:rPr>
        <w:t xml:space="preserve">законодательства и официальных методических материалов, а также документов международных организаций. В отдельных случаях, когда соответствующая информация была доступна, предметом анализа также становились проекты нормативных правовых актов и материалы их рассмотрения в законодательных органах. </w:t>
      </w:r>
      <w:r w:rsidR="007E465A" w:rsidRPr="004C7581">
        <w:rPr>
          <w:rFonts w:ascii="Times New Roman" w:hAnsi="Times New Roman" w:cs="Times New Roman"/>
          <w:sz w:val="24"/>
          <w:szCs w:val="24"/>
          <w:lang w:val="ru-RU"/>
        </w:rPr>
        <w:t>Одновременно а</w:t>
      </w:r>
      <w:r w:rsidRPr="004C7581">
        <w:rPr>
          <w:rFonts w:ascii="Times New Roman" w:hAnsi="Times New Roman" w:cs="Times New Roman"/>
          <w:sz w:val="24"/>
          <w:szCs w:val="24"/>
          <w:lang w:val="ru-RU"/>
        </w:rPr>
        <w:t>втор</w:t>
      </w:r>
      <w:r w:rsidR="007E465A" w:rsidRPr="004C7581">
        <w:rPr>
          <w:rFonts w:ascii="Times New Roman" w:hAnsi="Times New Roman" w:cs="Times New Roman"/>
          <w:sz w:val="24"/>
          <w:szCs w:val="24"/>
          <w:lang w:val="ru-RU"/>
        </w:rPr>
        <w:t>ами</w:t>
      </w:r>
      <w:r w:rsidRPr="004C7581">
        <w:rPr>
          <w:rFonts w:ascii="Times New Roman" w:hAnsi="Times New Roman" w:cs="Times New Roman"/>
          <w:sz w:val="24"/>
          <w:szCs w:val="24"/>
          <w:lang w:val="ru-RU"/>
        </w:rPr>
        <w:t xml:space="preserve"> </w:t>
      </w:r>
      <w:r w:rsidR="007E465A" w:rsidRPr="004C7581">
        <w:rPr>
          <w:rFonts w:ascii="Times New Roman" w:hAnsi="Times New Roman" w:cs="Times New Roman"/>
          <w:sz w:val="24"/>
          <w:szCs w:val="24"/>
          <w:lang w:val="ru-RU"/>
        </w:rPr>
        <w:t xml:space="preserve">была </w:t>
      </w:r>
      <w:r w:rsidRPr="004C7581">
        <w:rPr>
          <w:rFonts w:ascii="Times New Roman" w:hAnsi="Times New Roman" w:cs="Times New Roman"/>
          <w:sz w:val="24"/>
          <w:szCs w:val="24"/>
          <w:lang w:val="ru-RU"/>
        </w:rPr>
        <w:t>изуч</w:t>
      </w:r>
      <w:r w:rsidR="007E465A" w:rsidRPr="004C7581">
        <w:rPr>
          <w:rFonts w:ascii="Times New Roman" w:hAnsi="Times New Roman" w:cs="Times New Roman"/>
          <w:sz w:val="24"/>
          <w:szCs w:val="24"/>
          <w:lang w:val="ru-RU"/>
        </w:rPr>
        <w:t>ена</w:t>
      </w:r>
      <w:r w:rsidRPr="004C7581">
        <w:rPr>
          <w:rFonts w:ascii="Times New Roman" w:hAnsi="Times New Roman" w:cs="Times New Roman"/>
          <w:sz w:val="24"/>
          <w:szCs w:val="24"/>
          <w:lang w:val="ru-RU"/>
        </w:rPr>
        <w:t xml:space="preserve"> обширн</w:t>
      </w:r>
      <w:r w:rsidR="007E465A" w:rsidRPr="004C7581">
        <w:rPr>
          <w:rFonts w:ascii="Times New Roman" w:hAnsi="Times New Roman" w:cs="Times New Roman"/>
          <w:sz w:val="24"/>
          <w:szCs w:val="24"/>
          <w:lang w:val="ru-RU"/>
        </w:rPr>
        <w:t>ая</w:t>
      </w:r>
      <w:r w:rsidRPr="004C7581">
        <w:rPr>
          <w:rFonts w:ascii="Times New Roman" w:hAnsi="Times New Roman" w:cs="Times New Roman"/>
          <w:sz w:val="24"/>
          <w:szCs w:val="24"/>
          <w:lang w:val="ru-RU"/>
        </w:rPr>
        <w:t xml:space="preserve"> литератур</w:t>
      </w:r>
      <w:r w:rsidR="007E465A" w:rsidRPr="004C7581">
        <w:rPr>
          <w:rFonts w:ascii="Times New Roman" w:hAnsi="Times New Roman" w:cs="Times New Roman"/>
          <w:sz w:val="24"/>
          <w:szCs w:val="24"/>
          <w:lang w:val="ru-RU"/>
        </w:rPr>
        <w:t>а</w:t>
      </w:r>
      <w:r w:rsidRPr="004C7581">
        <w:rPr>
          <w:rFonts w:ascii="Times New Roman" w:hAnsi="Times New Roman" w:cs="Times New Roman"/>
          <w:sz w:val="24"/>
          <w:szCs w:val="24"/>
          <w:lang w:val="ru-RU"/>
        </w:rPr>
        <w:t>, посвященн</w:t>
      </w:r>
      <w:r w:rsidR="007E465A" w:rsidRPr="004C7581">
        <w:rPr>
          <w:rFonts w:ascii="Times New Roman" w:hAnsi="Times New Roman" w:cs="Times New Roman"/>
          <w:sz w:val="24"/>
          <w:szCs w:val="24"/>
          <w:lang w:val="ru-RU"/>
        </w:rPr>
        <w:t>ая</w:t>
      </w:r>
      <w:r w:rsidRPr="004C7581">
        <w:rPr>
          <w:rFonts w:ascii="Times New Roman" w:hAnsi="Times New Roman" w:cs="Times New Roman"/>
          <w:sz w:val="24"/>
          <w:szCs w:val="24"/>
          <w:lang w:val="ru-RU"/>
        </w:rPr>
        <w:t xml:space="preserve"> регулированию конфликта интересов в целях противодействия коррупции. К сожалению, узкоспециализированные публикации, </w:t>
      </w:r>
      <w:r w:rsidR="007E465A" w:rsidRPr="004C7581">
        <w:rPr>
          <w:rFonts w:ascii="Times New Roman" w:hAnsi="Times New Roman" w:cs="Times New Roman"/>
          <w:sz w:val="24"/>
          <w:szCs w:val="24"/>
          <w:lang w:val="ru-RU"/>
        </w:rPr>
        <w:t xml:space="preserve">рассматривающие </w:t>
      </w:r>
      <w:r w:rsidRPr="004C7581">
        <w:rPr>
          <w:rFonts w:ascii="Times New Roman" w:hAnsi="Times New Roman" w:cs="Times New Roman"/>
          <w:sz w:val="24"/>
          <w:szCs w:val="24"/>
          <w:lang w:val="ru-RU"/>
        </w:rPr>
        <w:t>именно возможны</w:t>
      </w:r>
      <w:r w:rsidR="007E465A" w:rsidRPr="004C7581">
        <w:rPr>
          <w:rFonts w:ascii="Times New Roman" w:hAnsi="Times New Roman" w:cs="Times New Roman"/>
          <w:sz w:val="24"/>
          <w:szCs w:val="24"/>
          <w:lang w:val="ru-RU"/>
        </w:rPr>
        <w:t>е</w:t>
      </w:r>
      <w:r w:rsidRPr="004C7581">
        <w:rPr>
          <w:rFonts w:ascii="Times New Roman" w:hAnsi="Times New Roman" w:cs="Times New Roman"/>
          <w:sz w:val="24"/>
          <w:szCs w:val="24"/>
          <w:lang w:val="ru-RU"/>
        </w:rPr>
        <w:t xml:space="preserve"> подход</w:t>
      </w:r>
      <w:r w:rsidR="007E465A" w:rsidRPr="004C7581">
        <w:rPr>
          <w:rFonts w:ascii="Times New Roman" w:hAnsi="Times New Roman" w:cs="Times New Roman"/>
          <w:sz w:val="24"/>
          <w:szCs w:val="24"/>
          <w:lang w:val="ru-RU"/>
        </w:rPr>
        <w:t>ы</w:t>
      </w:r>
      <w:r w:rsidRPr="004C7581">
        <w:rPr>
          <w:rFonts w:ascii="Times New Roman" w:hAnsi="Times New Roman" w:cs="Times New Roman"/>
          <w:sz w:val="24"/>
          <w:szCs w:val="24"/>
          <w:lang w:val="ru-RU"/>
        </w:rPr>
        <w:t xml:space="preserve"> к определению конфликта интересов в антикоррупционном законодательстве, крайне немногочисленны. Тем не менее, различные стороны этого вопроса нередко затрагиваются в научных статьях и аналитических материалах более общего характера. </w:t>
      </w:r>
    </w:p>
    <w:p w14:paraId="376A5C57" w14:textId="27ABC0E2" w:rsidR="00866B3F" w:rsidRPr="004C7581" w:rsidRDefault="00D96942" w:rsidP="004C7581">
      <w:pPr>
        <w:pStyle w:val="1"/>
        <w:numPr>
          <w:ilvl w:val="0"/>
          <w:numId w:val="38"/>
        </w:numPr>
        <w:ind w:left="360"/>
      </w:pPr>
      <w:bookmarkStart w:id="1" w:name="_Toc34604178"/>
      <w:r>
        <w:lastRenderedPageBreak/>
        <w:t>Первые шаги</w:t>
      </w:r>
      <w:bookmarkEnd w:id="1"/>
    </w:p>
    <w:p w14:paraId="31D8CF50" w14:textId="092E94CD" w:rsidR="00D96942" w:rsidRPr="00D96942" w:rsidRDefault="00D96942" w:rsidP="00D96942">
      <w:pPr>
        <w:pStyle w:val="2"/>
        <w:rPr>
          <w:lang w:val="ru-RU"/>
        </w:rPr>
      </w:pPr>
      <w:r>
        <w:rPr>
          <w:lang w:val="ru-RU"/>
        </w:rPr>
        <w:t xml:space="preserve"> </w:t>
      </w:r>
      <w:bookmarkStart w:id="2" w:name="_Toc34604179"/>
      <w:r>
        <w:rPr>
          <w:lang w:val="ru-RU"/>
        </w:rPr>
        <w:t>1.1. Можно ли обойтись без определения?</w:t>
      </w:r>
      <w:bookmarkEnd w:id="2"/>
    </w:p>
    <w:p w14:paraId="43C4B3F0" w14:textId="6B04CA7B"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При внедрении регулирования конфликта интересов один из первых вопросов, на которые предстоит ответить законодателю, заключается в том, нужно ли </w:t>
      </w:r>
      <w:r w:rsidR="00B50FC1">
        <w:rPr>
          <w:rFonts w:ascii="Times New Roman" w:hAnsi="Times New Roman" w:cs="Times New Roman"/>
          <w:sz w:val="24"/>
          <w:szCs w:val="24"/>
          <w:lang w:val="ru-RU"/>
        </w:rPr>
        <w:t xml:space="preserve">вообще разрабатывать и </w:t>
      </w:r>
      <w:r w:rsidRPr="004C7581">
        <w:rPr>
          <w:rFonts w:ascii="Times New Roman" w:hAnsi="Times New Roman" w:cs="Times New Roman"/>
          <w:sz w:val="24"/>
          <w:szCs w:val="24"/>
          <w:lang w:val="ru-RU"/>
        </w:rPr>
        <w:t xml:space="preserve">включать в тот или иной нормативный правовой акт определение конфликта интересов. </w:t>
      </w:r>
    </w:p>
    <w:p w14:paraId="6C37E00B" w14:textId="3BE5CFC2"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На первый взгляд, ответ кажется очевидным. Однако существует целый ряд стран, в том числе имеющих длительную традицию регулирования конфликта интересов, которые применяют в законодательстве термин «конфликт интересов», не давая его формального определения, и используют альтернативные подходы к разъяснению его значения. При этом возможны два основных подхода</w:t>
      </w:r>
      <w:r w:rsidR="00B50FC1">
        <w:rPr>
          <w:rFonts w:ascii="Times New Roman" w:hAnsi="Times New Roman" w:cs="Times New Roman"/>
          <w:sz w:val="24"/>
          <w:szCs w:val="24"/>
          <w:lang w:val="ru-RU"/>
        </w:rPr>
        <w:t>: «определение» через запрет и «определение» через перечень ситуаций.</w:t>
      </w:r>
    </w:p>
    <w:p w14:paraId="042B6EBA" w14:textId="1FEA120E" w:rsidR="00866B3F" w:rsidRPr="004C7581" w:rsidRDefault="00B42294" w:rsidP="00D96942">
      <w:pPr>
        <w:pStyle w:val="3"/>
        <w:rPr>
          <w:lang w:val="ru-RU"/>
        </w:rPr>
      </w:pPr>
      <w:bookmarkStart w:id="3" w:name="_Toc34604180"/>
      <w:r>
        <w:rPr>
          <w:lang w:val="ru-RU"/>
        </w:rPr>
        <w:t>1.</w:t>
      </w:r>
      <w:r w:rsidR="00D96942">
        <w:rPr>
          <w:lang w:val="ru-RU"/>
        </w:rPr>
        <w:t>1.</w:t>
      </w:r>
      <w:r>
        <w:rPr>
          <w:lang w:val="ru-RU"/>
        </w:rPr>
        <w:t>1.</w:t>
      </w:r>
      <w:r w:rsidR="00652DA8">
        <w:rPr>
          <w:lang w:val="ru-RU"/>
        </w:rPr>
        <w:t xml:space="preserve"> «Определение» через запрет</w:t>
      </w:r>
      <w:bookmarkEnd w:id="3"/>
      <w:r w:rsidR="00557B23" w:rsidRPr="004C7581">
        <w:rPr>
          <w:lang w:val="ru-RU"/>
        </w:rPr>
        <w:t xml:space="preserve"> </w:t>
      </w:r>
    </w:p>
    <w:p w14:paraId="369AE861" w14:textId="31B88475" w:rsidR="00557B23" w:rsidRPr="004C7581" w:rsidRDefault="00866B3F"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Данный подход предполагает, что в</w:t>
      </w:r>
      <w:r w:rsidR="00557B23" w:rsidRPr="004C7581">
        <w:rPr>
          <w:rFonts w:ascii="Times New Roman" w:hAnsi="Times New Roman" w:cs="Times New Roman"/>
          <w:sz w:val="24"/>
          <w:szCs w:val="24"/>
          <w:lang w:val="ru-RU"/>
        </w:rPr>
        <w:t xml:space="preserve"> нормативный правовой акт включается тем или иным образом сформулированный запрет на действия служащего, затрагивающие его личные интересы. </w:t>
      </w:r>
      <w:r w:rsidR="00B50FC1">
        <w:rPr>
          <w:rFonts w:ascii="Times New Roman" w:hAnsi="Times New Roman" w:cs="Times New Roman"/>
          <w:sz w:val="24"/>
          <w:szCs w:val="24"/>
          <w:lang w:val="ru-RU"/>
        </w:rPr>
        <w:t xml:space="preserve">Элементы такого запрета </w:t>
      </w:r>
      <w:r w:rsidR="00557B23" w:rsidRPr="004C7581">
        <w:rPr>
          <w:rFonts w:ascii="Times New Roman" w:hAnsi="Times New Roman" w:cs="Times New Roman"/>
          <w:sz w:val="24"/>
          <w:szCs w:val="24"/>
          <w:lang w:val="ru-RU"/>
        </w:rPr>
        <w:t xml:space="preserve">могут быть различными – </w:t>
      </w:r>
      <w:r w:rsidR="00B50FC1">
        <w:rPr>
          <w:rFonts w:ascii="Times New Roman" w:hAnsi="Times New Roman" w:cs="Times New Roman"/>
          <w:sz w:val="24"/>
          <w:szCs w:val="24"/>
          <w:lang w:val="ru-RU"/>
        </w:rPr>
        <w:t>некоторые из них</w:t>
      </w:r>
      <w:r w:rsidR="00557B23" w:rsidRPr="004C7581">
        <w:rPr>
          <w:rFonts w:ascii="Times New Roman" w:hAnsi="Times New Roman" w:cs="Times New Roman"/>
          <w:sz w:val="24"/>
          <w:szCs w:val="24"/>
          <w:lang w:val="ru-RU"/>
        </w:rPr>
        <w:t xml:space="preserve"> будут подробнее </w:t>
      </w:r>
      <w:r w:rsidR="00B50FC1">
        <w:rPr>
          <w:rFonts w:ascii="Times New Roman" w:hAnsi="Times New Roman" w:cs="Times New Roman"/>
          <w:sz w:val="24"/>
          <w:szCs w:val="24"/>
          <w:lang w:val="ru-RU"/>
        </w:rPr>
        <w:t>рассмотрены далее в Разделе 3.</w:t>
      </w:r>
      <w:r w:rsidR="00557B23" w:rsidRPr="004C7581">
        <w:rPr>
          <w:rFonts w:ascii="Times New Roman" w:hAnsi="Times New Roman" w:cs="Times New Roman"/>
          <w:sz w:val="24"/>
          <w:szCs w:val="24"/>
          <w:lang w:val="ru-RU"/>
        </w:rPr>
        <w:t xml:space="preserve"> При это</w:t>
      </w:r>
      <w:r w:rsidR="00652DA8">
        <w:rPr>
          <w:rFonts w:ascii="Times New Roman" w:hAnsi="Times New Roman" w:cs="Times New Roman"/>
          <w:sz w:val="24"/>
          <w:szCs w:val="24"/>
          <w:lang w:val="ru-RU"/>
        </w:rPr>
        <w:t>м</w:t>
      </w:r>
      <w:r w:rsidR="00557B23" w:rsidRPr="004C7581">
        <w:rPr>
          <w:rFonts w:ascii="Times New Roman" w:hAnsi="Times New Roman" w:cs="Times New Roman"/>
          <w:sz w:val="24"/>
          <w:szCs w:val="24"/>
          <w:lang w:val="ru-RU"/>
        </w:rPr>
        <w:t xml:space="preserve"> в название соответствующей статьи или раздела </w:t>
      </w:r>
      <w:r w:rsidRPr="004C7581">
        <w:rPr>
          <w:rFonts w:ascii="Times New Roman" w:hAnsi="Times New Roman" w:cs="Times New Roman"/>
          <w:sz w:val="24"/>
          <w:szCs w:val="24"/>
          <w:lang w:val="ru-RU"/>
        </w:rPr>
        <w:t>нормативного правового акта</w:t>
      </w:r>
      <w:r w:rsidR="00557B23" w:rsidRPr="004C7581">
        <w:rPr>
          <w:rFonts w:ascii="Times New Roman" w:hAnsi="Times New Roman" w:cs="Times New Roman"/>
          <w:sz w:val="24"/>
          <w:szCs w:val="24"/>
          <w:lang w:val="ru-RU"/>
        </w:rPr>
        <w:t xml:space="preserve"> включается термин «конфликт интересов». </w:t>
      </w:r>
    </w:p>
    <w:p w14:paraId="4A79AFAD" w14:textId="77777777" w:rsidR="00B50FC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Таким образом, подразумевается, что конфликтом интересов является ситуация, при которой существует возможность совершения </w:t>
      </w:r>
      <w:r w:rsidR="00866B3F" w:rsidRPr="004C7581">
        <w:rPr>
          <w:rFonts w:ascii="Times New Roman" w:hAnsi="Times New Roman" w:cs="Times New Roman"/>
          <w:sz w:val="24"/>
          <w:szCs w:val="24"/>
          <w:lang w:val="ru-RU"/>
        </w:rPr>
        <w:t>государственным служащим</w:t>
      </w:r>
      <w:r w:rsidRPr="004C7581">
        <w:rPr>
          <w:rFonts w:ascii="Times New Roman" w:hAnsi="Times New Roman" w:cs="Times New Roman"/>
          <w:sz w:val="24"/>
          <w:szCs w:val="24"/>
          <w:lang w:val="ru-RU"/>
        </w:rPr>
        <w:t xml:space="preserve"> действий, затрагивающих его личные интересы, а нарушением является само совершение таких действий. Законодательство, в котором прописывается такой запрет</w:t>
      </w:r>
      <w:r w:rsidR="0020026B"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может быть различным. Самый жесткий вариант – это уголовное законодательство, наиболее известный пример здесь – США. </w:t>
      </w:r>
      <w:r w:rsidR="00411BB0">
        <w:rPr>
          <w:rFonts w:ascii="Times New Roman" w:hAnsi="Times New Roman" w:cs="Times New Roman"/>
          <w:sz w:val="24"/>
          <w:szCs w:val="24"/>
          <w:lang w:val="ru-RU"/>
        </w:rPr>
        <w:t xml:space="preserve">Так согласно </w:t>
      </w:r>
      <w:r w:rsidR="00411BB0" w:rsidRPr="004C7581">
        <w:rPr>
          <w:rFonts w:ascii="Times New Roman" w:hAnsi="Times New Roman" w:cs="Times New Roman"/>
          <w:sz w:val="24"/>
          <w:szCs w:val="24"/>
          <w:lang w:val="ru-RU"/>
        </w:rPr>
        <w:t>ст</w:t>
      </w:r>
      <w:r w:rsidR="00411BB0">
        <w:rPr>
          <w:rFonts w:ascii="Times New Roman" w:hAnsi="Times New Roman" w:cs="Times New Roman"/>
          <w:sz w:val="24"/>
          <w:szCs w:val="24"/>
          <w:lang w:val="ru-RU"/>
        </w:rPr>
        <w:t>.</w:t>
      </w:r>
      <w:r w:rsidR="00411BB0" w:rsidRPr="004C7581">
        <w:rPr>
          <w:rFonts w:ascii="Times New Roman" w:hAnsi="Times New Roman" w:cs="Times New Roman"/>
          <w:sz w:val="24"/>
          <w:szCs w:val="24"/>
          <w:lang w:val="ru-RU"/>
        </w:rPr>
        <w:t xml:space="preserve"> 208 Кодекса законов США, является преступлением и влечет применение </w:t>
      </w:r>
      <w:r w:rsidR="00411BB0">
        <w:rPr>
          <w:rFonts w:ascii="Times New Roman" w:hAnsi="Times New Roman" w:cs="Times New Roman"/>
          <w:sz w:val="24"/>
          <w:szCs w:val="24"/>
          <w:lang w:val="ru-RU"/>
        </w:rPr>
        <w:t>мер уголовной ответственности вплоть до 5 лет лишения свободы</w:t>
      </w:r>
      <w:r w:rsidR="00411BB0" w:rsidRPr="004C7581">
        <w:rPr>
          <w:rFonts w:ascii="Times New Roman" w:hAnsi="Times New Roman" w:cs="Times New Roman"/>
          <w:sz w:val="24"/>
          <w:szCs w:val="24"/>
          <w:lang w:val="ru-RU"/>
        </w:rPr>
        <w:t xml:space="preserve"> «личное и существенное участие в качестве должностного лица или работника в принятии решения, одобрении, неодобрении, представлении рекомендаций, разъяснений, расследовании или выполнении иных функций в рамках судебного или иного разбирательства, представлении ходатайства, запроса судебного решения или иного заключения, контракта, жалобы, судебного спора, обвинения, вынесения приговора, ареста, или в иных подобных случаях, в которых оно, насколько ему известно, равно как и его/ее супруга (супруг), несовершеннолетний ребенок, полноправный партнер, организация, занимают должности руководителя, директора, члена правления, полноправного партнера или работника, или любое лицо или организация, с которыми оно ведет переговоры или заключило соглашение о последующем трудоустройстве, </w:t>
      </w:r>
      <w:r w:rsidR="00411BB0" w:rsidRPr="00411BB0">
        <w:rPr>
          <w:rFonts w:ascii="Times New Roman" w:hAnsi="Times New Roman" w:cs="Times New Roman"/>
          <w:iCs/>
          <w:sz w:val="24"/>
          <w:szCs w:val="24"/>
          <w:lang w:val="ru-RU"/>
        </w:rPr>
        <w:t>имеет финансовый интерес</w:t>
      </w:r>
      <w:r w:rsidR="00411BB0" w:rsidRPr="004C7581">
        <w:rPr>
          <w:rFonts w:ascii="Times New Roman" w:hAnsi="Times New Roman" w:cs="Times New Roman"/>
          <w:sz w:val="24"/>
          <w:szCs w:val="24"/>
          <w:lang w:val="ru-RU"/>
        </w:rPr>
        <w:t xml:space="preserve">». </w:t>
      </w:r>
    </w:p>
    <w:p w14:paraId="6FD197BE" w14:textId="3E5BE5C7" w:rsidR="00557B23" w:rsidRPr="004C7581" w:rsidRDefault="00B50FC1"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В США э</w:t>
      </w:r>
      <w:r w:rsidR="00411BB0">
        <w:rPr>
          <w:rFonts w:ascii="Times New Roman" w:hAnsi="Times New Roman" w:cs="Times New Roman"/>
          <w:sz w:val="24"/>
          <w:szCs w:val="24"/>
          <w:lang w:val="ru-RU"/>
        </w:rPr>
        <w:t>та</w:t>
      </w:r>
      <w:r w:rsidR="00557B23" w:rsidRPr="004C7581">
        <w:rPr>
          <w:rFonts w:ascii="Times New Roman" w:hAnsi="Times New Roman" w:cs="Times New Roman"/>
          <w:sz w:val="24"/>
          <w:szCs w:val="24"/>
          <w:lang w:val="ru-RU"/>
        </w:rPr>
        <w:t xml:space="preserve"> норма исторически развивалась из определенных антикоррупционных ограничений и запретов, которые в целом были известны как </w:t>
      </w:r>
      <w:r w:rsidR="00557B23" w:rsidRPr="004C7581">
        <w:rPr>
          <w:rFonts w:ascii="Times New Roman" w:hAnsi="Times New Roman" w:cs="Times New Roman"/>
          <w:i/>
          <w:sz w:val="24"/>
          <w:szCs w:val="24"/>
        </w:rPr>
        <w:t>conflict</w:t>
      </w:r>
      <w:r w:rsidR="00557B23" w:rsidRPr="004C7581">
        <w:rPr>
          <w:rFonts w:ascii="Times New Roman" w:hAnsi="Times New Roman" w:cs="Times New Roman"/>
          <w:i/>
          <w:sz w:val="24"/>
          <w:szCs w:val="24"/>
          <w:lang w:val="ru-RU"/>
        </w:rPr>
        <w:t xml:space="preserve"> </w:t>
      </w:r>
      <w:r w:rsidR="00557B23" w:rsidRPr="004C7581">
        <w:rPr>
          <w:rFonts w:ascii="Times New Roman" w:hAnsi="Times New Roman" w:cs="Times New Roman"/>
          <w:i/>
          <w:sz w:val="24"/>
          <w:szCs w:val="24"/>
        </w:rPr>
        <w:t>of</w:t>
      </w:r>
      <w:r w:rsidR="00557B23" w:rsidRPr="004C7581">
        <w:rPr>
          <w:rFonts w:ascii="Times New Roman" w:hAnsi="Times New Roman" w:cs="Times New Roman"/>
          <w:i/>
          <w:sz w:val="24"/>
          <w:szCs w:val="24"/>
          <w:lang w:val="ru-RU"/>
        </w:rPr>
        <w:t xml:space="preserve"> </w:t>
      </w:r>
      <w:r w:rsidR="00557B23" w:rsidRPr="004C7581">
        <w:rPr>
          <w:rFonts w:ascii="Times New Roman" w:hAnsi="Times New Roman" w:cs="Times New Roman"/>
          <w:i/>
          <w:sz w:val="24"/>
          <w:szCs w:val="24"/>
        </w:rPr>
        <w:t>interest</w:t>
      </w:r>
      <w:r w:rsidR="00557B23" w:rsidRPr="004C7581">
        <w:rPr>
          <w:rFonts w:ascii="Times New Roman" w:hAnsi="Times New Roman" w:cs="Times New Roman"/>
          <w:i/>
          <w:sz w:val="24"/>
          <w:szCs w:val="24"/>
          <w:lang w:val="ru-RU"/>
        </w:rPr>
        <w:t xml:space="preserve"> </w:t>
      </w:r>
      <w:r w:rsidR="00557B23" w:rsidRPr="004C7581">
        <w:rPr>
          <w:rFonts w:ascii="Times New Roman" w:hAnsi="Times New Roman" w:cs="Times New Roman"/>
          <w:i/>
          <w:sz w:val="24"/>
          <w:szCs w:val="24"/>
        </w:rPr>
        <w:t>laws</w:t>
      </w:r>
      <w:r w:rsidR="00557B23" w:rsidRPr="004C7581">
        <w:rPr>
          <w:rFonts w:ascii="Times New Roman" w:hAnsi="Times New Roman" w:cs="Times New Roman"/>
          <w:sz w:val="24"/>
          <w:szCs w:val="24"/>
          <w:lang w:val="ru-RU"/>
        </w:rPr>
        <w:t>, но зачастую даже не имели термина «конфликт интересов» в своем названии или формулировк</w:t>
      </w:r>
      <w:r w:rsidR="0020026B" w:rsidRPr="004C7581">
        <w:rPr>
          <w:rFonts w:ascii="Times New Roman" w:hAnsi="Times New Roman" w:cs="Times New Roman"/>
          <w:sz w:val="24"/>
          <w:szCs w:val="24"/>
          <w:lang w:val="ru-RU"/>
        </w:rPr>
        <w:t>ах</w:t>
      </w:r>
      <w:r w:rsidR="000832DB" w:rsidRPr="000832DB">
        <w:rPr>
          <w:rFonts w:ascii="Times New Roman" w:hAnsi="Times New Roman" w:cs="Times New Roman"/>
          <w:sz w:val="24"/>
          <w:szCs w:val="24"/>
          <w:lang w:val="ru-RU"/>
        </w:rPr>
        <w:t xml:space="preserve"> (</w:t>
      </w:r>
      <w:r w:rsidR="000832DB">
        <w:rPr>
          <w:rFonts w:ascii="Times New Roman" w:hAnsi="Times New Roman" w:cs="Times New Roman"/>
          <w:sz w:val="24"/>
          <w:szCs w:val="24"/>
          <w:lang w:val="ru-RU"/>
        </w:rPr>
        <w:t>подробнее о этом</w:t>
      </w:r>
      <w:r w:rsidR="00150282">
        <w:rPr>
          <w:rFonts w:ascii="Times New Roman" w:hAnsi="Times New Roman" w:cs="Times New Roman"/>
          <w:sz w:val="24"/>
          <w:szCs w:val="24"/>
          <w:lang w:val="ru-RU"/>
        </w:rPr>
        <w:t xml:space="preserve"> </w:t>
      </w:r>
      <w:r w:rsidR="000832DB">
        <w:rPr>
          <w:rFonts w:ascii="Times New Roman" w:hAnsi="Times New Roman" w:cs="Times New Roman"/>
          <w:sz w:val="24"/>
          <w:szCs w:val="24"/>
          <w:lang w:val="ru-RU"/>
        </w:rPr>
        <w:t xml:space="preserve">см., например, </w:t>
      </w:r>
      <w:r w:rsidR="000832DB" w:rsidRPr="005A6AF2">
        <w:rPr>
          <w:rFonts w:ascii="Times New Roman" w:hAnsi="Times New Roman" w:cs="Times New Roman"/>
          <w:sz w:val="24"/>
          <w:szCs w:val="24"/>
        </w:rPr>
        <w:t>Association</w:t>
      </w:r>
      <w:r w:rsidR="000832DB" w:rsidRPr="005A6AF2">
        <w:rPr>
          <w:rFonts w:ascii="Times New Roman" w:hAnsi="Times New Roman" w:cs="Times New Roman"/>
          <w:sz w:val="24"/>
          <w:szCs w:val="24"/>
          <w:lang w:val="ru-RU"/>
        </w:rPr>
        <w:t xml:space="preserve"> </w:t>
      </w:r>
      <w:r w:rsidR="000832DB" w:rsidRPr="005A6AF2">
        <w:rPr>
          <w:rFonts w:ascii="Times New Roman" w:hAnsi="Times New Roman" w:cs="Times New Roman"/>
          <w:sz w:val="24"/>
          <w:szCs w:val="24"/>
        </w:rPr>
        <w:t>of</w:t>
      </w:r>
      <w:r w:rsidR="000832DB" w:rsidRPr="005A6AF2">
        <w:rPr>
          <w:rFonts w:ascii="Times New Roman" w:hAnsi="Times New Roman" w:cs="Times New Roman"/>
          <w:sz w:val="24"/>
          <w:szCs w:val="24"/>
          <w:lang w:val="ru-RU"/>
        </w:rPr>
        <w:t xml:space="preserve"> </w:t>
      </w:r>
      <w:r w:rsidR="000832DB" w:rsidRPr="005A6AF2">
        <w:rPr>
          <w:rFonts w:ascii="Times New Roman" w:hAnsi="Times New Roman" w:cs="Times New Roman"/>
          <w:sz w:val="24"/>
          <w:szCs w:val="24"/>
        </w:rPr>
        <w:t>the</w:t>
      </w:r>
      <w:r w:rsidR="000832DB" w:rsidRPr="005A6AF2">
        <w:rPr>
          <w:rFonts w:ascii="Times New Roman" w:hAnsi="Times New Roman" w:cs="Times New Roman"/>
          <w:sz w:val="24"/>
          <w:szCs w:val="24"/>
          <w:lang w:val="ru-RU"/>
        </w:rPr>
        <w:t xml:space="preserve"> </w:t>
      </w:r>
      <w:r w:rsidR="000832DB" w:rsidRPr="005A6AF2">
        <w:rPr>
          <w:rFonts w:ascii="Times New Roman" w:hAnsi="Times New Roman" w:cs="Times New Roman"/>
          <w:sz w:val="24"/>
          <w:szCs w:val="24"/>
        </w:rPr>
        <w:t>Bar</w:t>
      </w:r>
      <w:r w:rsidR="000832DB" w:rsidRPr="005A6AF2">
        <w:rPr>
          <w:rFonts w:ascii="Times New Roman" w:hAnsi="Times New Roman" w:cs="Times New Roman"/>
          <w:sz w:val="24"/>
          <w:szCs w:val="24"/>
          <w:lang w:val="ru-RU"/>
        </w:rPr>
        <w:t xml:space="preserve"> </w:t>
      </w:r>
      <w:r w:rsidR="000832DB" w:rsidRPr="005A6AF2">
        <w:rPr>
          <w:rFonts w:ascii="Times New Roman" w:hAnsi="Times New Roman" w:cs="Times New Roman"/>
          <w:sz w:val="24"/>
          <w:szCs w:val="24"/>
        </w:rPr>
        <w:t>of</w:t>
      </w:r>
      <w:r w:rsidR="000832DB" w:rsidRPr="005A6AF2">
        <w:rPr>
          <w:rFonts w:ascii="Times New Roman" w:hAnsi="Times New Roman" w:cs="Times New Roman"/>
          <w:sz w:val="24"/>
          <w:szCs w:val="24"/>
          <w:lang w:val="ru-RU"/>
        </w:rPr>
        <w:t xml:space="preserve"> </w:t>
      </w:r>
      <w:r w:rsidR="000832DB" w:rsidRPr="005A6AF2">
        <w:rPr>
          <w:rFonts w:ascii="Times New Roman" w:hAnsi="Times New Roman" w:cs="Times New Roman"/>
          <w:sz w:val="24"/>
          <w:szCs w:val="24"/>
        </w:rPr>
        <w:t>the</w:t>
      </w:r>
      <w:r w:rsidR="000832DB" w:rsidRPr="005A6AF2">
        <w:rPr>
          <w:rFonts w:ascii="Times New Roman" w:hAnsi="Times New Roman" w:cs="Times New Roman"/>
          <w:sz w:val="24"/>
          <w:szCs w:val="24"/>
          <w:lang w:val="ru-RU"/>
        </w:rPr>
        <w:t xml:space="preserve"> </w:t>
      </w:r>
      <w:r w:rsidR="000832DB" w:rsidRPr="005A6AF2">
        <w:rPr>
          <w:rFonts w:ascii="Times New Roman" w:hAnsi="Times New Roman" w:cs="Times New Roman"/>
          <w:sz w:val="24"/>
          <w:szCs w:val="24"/>
        </w:rPr>
        <w:t>City</w:t>
      </w:r>
      <w:r w:rsidR="000832DB" w:rsidRPr="005A6AF2">
        <w:rPr>
          <w:rFonts w:ascii="Times New Roman" w:hAnsi="Times New Roman" w:cs="Times New Roman"/>
          <w:sz w:val="24"/>
          <w:szCs w:val="24"/>
          <w:lang w:val="ru-RU"/>
        </w:rPr>
        <w:t xml:space="preserve"> </w:t>
      </w:r>
      <w:r w:rsidR="000832DB" w:rsidRPr="005A6AF2">
        <w:rPr>
          <w:rFonts w:ascii="Times New Roman" w:hAnsi="Times New Roman" w:cs="Times New Roman"/>
          <w:sz w:val="24"/>
          <w:szCs w:val="24"/>
        </w:rPr>
        <w:t>of</w:t>
      </w:r>
      <w:r w:rsidR="000832DB" w:rsidRPr="005A6AF2">
        <w:rPr>
          <w:rFonts w:ascii="Times New Roman" w:hAnsi="Times New Roman" w:cs="Times New Roman"/>
          <w:sz w:val="24"/>
          <w:szCs w:val="24"/>
          <w:lang w:val="ru-RU"/>
        </w:rPr>
        <w:t xml:space="preserve"> </w:t>
      </w:r>
      <w:r w:rsidR="000832DB" w:rsidRPr="005A6AF2">
        <w:rPr>
          <w:rFonts w:ascii="Times New Roman" w:hAnsi="Times New Roman" w:cs="Times New Roman"/>
          <w:sz w:val="24"/>
          <w:szCs w:val="24"/>
        </w:rPr>
        <w:t>New</w:t>
      </w:r>
      <w:r w:rsidR="000832DB" w:rsidRPr="005A6AF2">
        <w:rPr>
          <w:rFonts w:ascii="Times New Roman" w:hAnsi="Times New Roman" w:cs="Times New Roman"/>
          <w:sz w:val="24"/>
          <w:szCs w:val="24"/>
          <w:lang w:val="ru-RU"/>
        </w:rPr>
        <w:t xml:space="preserve"> </w:t>
      </w:r>
      <w:r w:rsidR="000832DB" w:rsidRPr="005A6AF2">
        <w:rPr>
          <w:rFonts w:ascii="Times New Roman" w:hAnsi="Times New Roman" w:cs="Times New Roman"/>
          <w:sz w:val="24"/>
          <w:szCs w:val="24"/>
        </w:rPr>
        <w:t>York</w:t>
      </w:r>
      <w:r w:rsidR="000832DB" w:rsidRPr="005A6AF2">
        <w:rPr>
          <w:rFonts w:ascii="Times New Roman" w:hAnsi="Times New Roman" w:cs="Times New Roman"/>
          <w:sz w:val="24"/>
          <w:szCs w:val="24"/>
          <w:lang w:val="ru-RU"/>
        </w:rPr>
        <w:t xml:space="preserve">, </w:t>
      </w:r>
      <w:r w:rsidR="00150282">
        <w:rPr>
          <w:rFonts w:ascii="Times New Roman" w:hAnsi="Times New Roman" w:cs="Times New Roman"/>
          <w:sz w:val="24"/>
          <w:szCs w:val="24"/>
          <w:lang w:val="ru-RU"/>
        </w:rPr>
        <w:t>27-72</w:t>
      </w:r>
      <w:r w:rsidR="000832DB" w:rsidRPr="005A6AF2">
        <w:rPr>
          <w:rFonts w:ascii="Times New Roman" w:hAnsi="Times New Roman" w:cs="Times New Roman"/>
          <w:sz w:val="24"/>
          <w:szCs w:val="24"/>
          <w:lang w:val="ru-RU"/>
        </w:rPr>
        <w:t>)</w:t>
      </w:r>
      <w:r w:rsidR="00557B23" w:rsidRPr="004C7581">
        <w:rPr>
          <w:rFonts w:ascii="Times New Roman" w:hAnsi="Times New Roman" w:cs="Times New Roman"/>
          <w:sz w:val="24"/>
          <w:szCs w:val="24"/>
          <w:lang w:val="ru-RU"/>
        </w:rPr>
        <w:t xml:space="preserve">. </w:t>
      </w:r>
      <w:r w:rsidR="00150282">
        <w:rPr>
          <w:rFonts w:ascii="Times New Roman" w:hAnsi="Times New Roman" w:cs="Times New Roman"/>
          <w:sz w:val="24"/>
          <w:szCs w:val="24"/>
          <w:lang w:val="ru-RU"/>
        </w:rPr>
        <w:t>И</w:t>
      </w:r>
      <w:r w:rsidR="00411BB0">
        <w:rPr>
          <w:rFonts w:ascii="Times New Roman" w:hAnsi="Times New Roman" w:cs="Times New Roman"/>
          <w:sz w:val="24"/>
          <w:szCs w:val="24"/>
          <w:lang w:val="ru-RU"/>
        </w:rPr>
        <w:t xml:space="preserve">ные – более мягкие – </w:t>
      </w:r>
      <w:r w:rsidR="00557B23" w:rsidRPr="004C7581">
        <w:rPr>
          <w:rFonts w:ascii="Times New Roman" w:hAnsi="Times New Roman" w:cs="Times New Roman"/>
          <w:sz w:val="24"/>
          <w:szCs w:val="24"/>
          <w:lang w:val="ru-RU"/>
        </w:rPr>
        <w:t>варианты</w:t>
      </w:r>
      <w:r w:rsidR="00150282">
        <w:rPr>
          <w:rFonts w:ascii="Times New Roman" w:hAnsi="Times New Roman" w:cs="Times New Roman"/>
          <w:sz w:val="24"/>
          <w:szCs w:val="24"/>
          <w:lang w:val="ru-RU"/>
        </w:rPr>
        <w:t xml:space="preserve"> запрета также возможны, в частности целый </w:t>
      </w:r>
      <w:r w:rsidR="00150282">
        <w:rPr>
          <w:rFonts w:ascii="Times New Roman" w:hAnsi="Times New Roman" w:cs="Times New Roman"/>
          <w:sz w:val="24"/>
          <w:szCs w:val="24"/>
          <w:lang w:val="ru-RU"/>
        </w:rPr>
        <w:lastRenderedPageBreak/>
        <w:t>ряд стран</w:t>
      </w:r>
      <w:r w:rsidR="00557B23" w:rsidRPr="004C7581">
        <w:rPr>
          <w:rFonts w:ascii="Times New Roman" w:hAnsi="Times New Roman" w:cs="Times New Roman"/>
          <w:sz w:val="24"/>
          <w:szCs w:val="24"/>
          <w:lang w:val="ru-RU"/>
        </w:rPr>
        <w:t xml:space="preserve"> </w:t>
      </w:r>
      <w:r w:rsidR="00150282">
        <w:rPr>
          <w:rFonts w:ascii="Times New Roman" w:hAnsi="Times New Roman" w:cs="Times New Roman"/>
          <w:sz w:val="24"/>
          <w:szCs w:val="24"/>
          <w:lang w:val="ru-RU"/>
        </w:rPr>
        <w:t>закрепляет</w:t>
      </w:r>
      <w:r w:rsidR="00411BB0">
        <w:rPr>
          <w:rFonts w:ascii="Times New Roman" w:hAnsi="Times New Roman" w:cs="Times New Roman"/>
          <w:sz w:val="24"/>
          <w:szCs w:val="24"/>
          <w:lang w:val="ru-RU"/>
        </w:rPr>
        <w:t xml:space="preserve"> соответствующ</w:t>
      </w:r>
      <w:r w:rsidR="00150282">
        <w:rPr>
          <w:rFonts w:ascii="Times New Roman" w:hAnsi="Times New Roman" w:cs="Times New Roman"/>
          <w:sz w:val="24"/>
          <w:szCs w:val="24"/>
          <w:lang w:val="ru-RU"/>
        </w:rPr>
        <w:t>ий</w:t>
      </w:r>
      <w:r w:rsidR="00411BB0">
        <w:rPr>
          <w:rFonts w:ascii="Times New Roman" w:hAnsi="Times New Roman" w:cs="Times New Roman"/>
          <w:sz w:val="24"/>
          <w:szCs w:val="24"/>
          <w:lang w:val="ru-RU"/>
        </w:rPr>
        <w:t xml:space="preserve"> запрет в «</w:t>
      </w:r>
      <w:r w:rsidR="00557B23" w:rsidRPr="004C7581">
        <w:rPr>
          <w:rFonts w:ascii="Times New Roman" w:hAnsi="Times New Roman" w:cs="Times New Roman"/>
          <w:sz w:val="24"/>
          <w:szCs w:val="24"/>
          <w:lang w:val="ru-RU"/>
        </w:rPr>
        <w:t>рамочн</w:t>
      </w:r>
      <w:r w:rsidR="00411BB0">
        <w:rPr>
          <w:rFonts w:ascii="Times New Roman" w:hAnsi="Times New Roman" w:cs="Times New Roman"/>
          <w:sz w:val="24"/>
          <w:szCs w:val="24"/>
          <w:lang w:val="ru-RU"/>
        </w:rPr>
        <w:t>ом»</w:t>
      </w:r>
      <w:r w:rsidR="00557B23" w:rsidRPr="004C7581">
        <w:rPr>
          <w:rFonts w:ascii="Times New Roman" w:hAnsi="Times New Roman" w:cs="Times New Roman"/>
          <w:sz w:val="24"/>
          <w:szCs w:val="24"/>
          <w:lang w:val="ru-RU"/>
        </w:rPr>
        <w:t xml:space="preserve"> закон</w:t>
      </w:r>
      <w:r w:rsidR="00411BB0">
        <w:rPr>
          <w:rFonts w:ascii="Times New Roman" w:hAnsi="Times New Roman" w:cs="Times New Roman"/>
          <w:sz w:val="24"/>
          <w:szCs w:val="24"/>
          <w:lang w:val="ru-RU"/>
        </w:rPr>
        <w:t>е</w:t>
      </w:r>
      <w:r w:rsidR="00557B23" w:rsidRPr="004C7581">
        <w:rPr>
          <w:rFonts w:ascii="Times New Roman" w:hAnsi="Times New Roman" w:cs="Times New Roman"/>
          <w:sz w:val="24"/>
          <w:szCs w:val="24"/>
          <w:lang w:val="ru-RU"/>
        </w:rPr>
        <w:t xml:space="preserve"> о противодействии коррупции или об этике, закон</w:t>
      </w:r>
      <w:r w:rsidR="00411BB0">
        <w:rPr>
          <w:rFonts w:ascii="Times New Roman" w:hAnsi="Times New Roman" w:cs="Times New Roman"/>
          <w:sz w:val="24"/>
          <w:szCs w:val="24"/>
          <w:lang w:val="ru-RU"/>
        </w:rPr>
        <w:t>е</w:t>
      </w:r>
      <w:r w:rsidR="00557B23" w:rsidRPr="004C7581">
        <w:rPr>
          <w:rFonts w:ascii="Times New Roman" w:hAnsi="Times New Roman" w:cs="Times New Roman"/>
          <w:sz w:val="24"/>
          <w:szCs w:val="24"/>
          <w:lang w:val="ru-RU"/>
        </w:rPr>
        <w:t xml:space="preserve"> о конфликте интересов</w:t>
      </w:r>
      <w:r w:rsidR="00411BB0">
        <w:rPr>
          <w:rFonts w:ascii="Times New Roman" w:hAnsi="Times New Roman" w:cs="Times New Roman"/>
          <w:sz w:val="24"/>
          <w:szCs w:val="24"/>
          <w:lang w:val="ru-RU"/>
        </w:rPr>
        <w:t>, законе о государственной службе</w:t>
      </w:r>
      <w:r w:rsidR="00557B23" w:rsidRPr="004C7581">
        <w:rPr>
          <w:rFonts w:ascii="Times New Roman" w:hAnsi="Times New Roman" w:cs="Times New Roman"/>
          <w:sz w:val="24"/>
          <w:szCs w:val="24"/>
          <w:lang w:val="ru-RU"/>
        </w:rPr>
        <w:t xml:space="preserve"> и т.д.</w:t>
      </w:r>
      <w:r w:rsidR="00150282">
        <w:rPr>
          <w:rFonts w:ascii="Times New Roman" w:hAnsi="Times New Roman" w:cs="Times New Roman"/>
          <w:sz w:val="24"/>
          <w:szCs w:val="24"/>
          <w:lang w:val="ru-RU"/>
        </w:rPr>
        <w:t xml:space="preserve"> и предусматривает за его несоблюдение дисциплинарные санкции.</w:t>
      </w:r>
    </w:p>
    <w:p w14:paraId="51B6EBC9" w14:textId="02B0B1D8"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По сути, этот запрет и является квинтэссенцией регулирования конфликта интересов: все остальные меры принимаются исключительно для того, чтобы не допустить использования официальных полномочий для получения личной выгоды в ущерб общественному интересу. С помощью такого запрета государство ясно, и, возможно, более ясно, чем при использовании отдельного понятия, показывает, что считает неприемлемым свободное продолжение исполнения обязанностей служащим</w:t>
      </w:r>
      <w:r w:rsidR="006B01CF" w:rsidRPr="004C7581">
        <w:rPr>
          <w:rFonts w:ascii="Times New Roman" w:hAnsi="Times New Roman" w:cs="Times New Roman"/>
          <w:sz w:val="24"/>
          <w:szCs w:val="24"/>
          <w:lang w:val="ru-RU"/>
        </w:rPr>
        <w:t xml:space="preserve"> </w:t>
      </w:r>
      <w:r w:rsidRPr="004C7581">
        <w:rPr>
          <w:rFonts w:ascii="Times New Roman" w:hAnsi="Times New Roman" w:cs="Times New Roman"/>
          <w:sz w:val="24"/>
          <w:szCs w:val="24"/>
          <w:lang w:val="ru-RU"/>
        </w:rPr>
        <w:t xml:space="preserve">в определенных ситуациях. </w:t>
      </w:r>
    </w:p>
    <w:p w14:paraId="71805EAD" w14:textId="12822991"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Данный запрет необходим для того, чтобы сделать систему регулирования конфликта завершенной. Его отсутствие, а вернее отсутствие санкций за его несоблюдение, приводит к затруднениям, иногда весьма существенным, при применении мер ответственности за вполне типовые ситуации использования официальных полномочий в сугубо личных целях. Отдельные примеры будут рассмотрены при обсуждении российской правоприменительной практики. </w:t>
      </w:r>
      <w:r w:rsidR="00B50FC1">
        <w:rPr>
          <w:rFonts w:ascii="Times New Roman" w:hAnsi="Times New Roman" w:cs="Times New Roman"/>
          <w:sz w:val="24"/>
          <w:szCs w:val="24"/>
          <w:lang w:val="ru-RU"/>
        </w:rPr>
        <w:t>Поэтому в</w:t>
      </w:r>
      <w:r w:rsidRPr="004C7581">
        <w:rPr>
          <w:rFonts w:ascii="Times New Roman" w:hAnsi="Times New Roman" w:cs="Times New Roman"/>
          <w:sz w:val="24"/>
          <w:szCs w:val="24"/>
          <w:lang w:val="ru-RU"/>
        </w:rPr>
        <w:t xml:space="preserve">не зависимости от того, закреплено ли в нормативных правовых актах определение конфликта интересов, законодателю необходимо будет разрабатывать и внедрять соответствующий запрет. </w:t>
      </w:r>
    </w:p>
    <w:p w14:paraId="64BCF8D3" w14:textId="790B073E"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Подобный запрет и санкции за его несоблюдение позволяют правильно расставить акценты при решении одного из фундаментально важных вопросов регулирования конфликта интересов: разграничения </w:t>
      </w:r>
      <w:r w:rsidRPr="004C7581">
        <w:rPr>
          <w:rFonts w:ascii="Times New Roman" w:hAnsi="Times New Roman" w:cs="Times New Roman"/>
          <w:i/>
          <w:iCs/>
          <w:sz w:val="24"/>
          <w:szCs w:val="24"/>
          <w:lang w:val="ru-RU"/>
        </w:rPr>
        <w:t>нахождения</w:t>
      </w:r>
      <w:r w:rsidRPr="004C7581">
        <w:rPr>
          <w:rFonts w:ascii="Times New Roman" w:hAnsi="Times New Roman" w:cs="Times New Roman"/>
          <w:sz w:val="24"/>
          <w:szCs w:val="24"/>
          <w:lang w:val="ru-RU"/>
        </w:rPr>
        <w:t xml:space="preserve"> и </w:t>
      </w:r>
      <w:r w:rsidRPr="004C7581">
        <w:rPr>
          <w:rFonts w:ascii="Times New Roman" w:hAnsi="Times New Roman" w:cs="Times New Roman"/>
          <w:i/>
          <w:iCs/>
          <w:sz w:val="24"/>
          <w:szCs w:val="24"/>
          <w:lang w:val="ru-RU"/>
        </w:rPr>
        <w:t>действия</w:t>
      </w:r>
      <w:r w:rsidRPr="004C7581">
        <w:rPr>
          <w:rFonts w:ascii="Times New Roman" w:hAnsi="Times New Roman" w:cs="Times New Roman"/>
          <w:sz w:val="24"/>
          <w:szCs w:val="24"/>
          <w:lang w:val="ru-RU"/>
        </w:rPr>
        <w:t xml:space="preserve"> в ситуации конфликта интересов. Включение в законодательство запрета, а особенно соответствующего состава дисциплинарного проступка и тем более преступления, демонстрирует, что само по себе нахождение в </w:t>
      </w:r>
      <w:r w:rsidR="0020026B" w:rsidRPr="004C7581">
        <w:rPr>
          <w:rFonts w:ascii="Times New Roman" w:hAnsi="Times New Roman" w:cs="Times New Roman"/>
          <w:sz w:val="24"/>
          <w:szCs w:val="24"/>
          <w:lang w:val="ru-RU"/>
        </w:rPr>
        <w:t xml:space="preserve">ситуации </w:t>
      </w:r>
      <w:r w:rsidRPr="004C7581">
        <w:rPr>
          <w:rFonts w:ascii="Times New Roman" w:hAnsi="Times New Roman" w:cs="Times New Roman"/>
          <w:sz w:val="24"/>
          <w:szCs w:val="24"/>
          <w:lang w:val="ru-RU"/>
        </w:rPr>
        <w:t>конфликт</w:t>
      </w:r>
      <w:r w:rsidR="0020026B" w:rsidRPr="004C7581">
        <w:rPr>
          <w:rFonts w:ascii="Times New Roman" w:hAnsi="Times New Roman" w:cs="Times New Roman"/>
          <w:sz w:val="24"/>
          <w:szCs w:val="24"/>
          <w:lang w:val="ru-RU"/>
        </w:rPr>
        <w:t>а</w:t>
      </w:r>
      <w:r w:rsidRPr="004C7581">
        <w:rPr>
          <w:rFonts w:ascii="Times New Roman" w:hAnsi="Times New Roman" w:cs="Times New Roman"/>
          <w:sz w:val="24"/>
          <w:szCs w:val="24"/>
          <w:lang w:val="ru-RU"/>
        </w:rPr>
        <w:t xml:space="preserve"> интересов правонарушением не является, а наказание предусмотрено за совершение предусмотренных официальными полномочиями действий, если их совершение затрагивает личные интересы. Различие между нахождением и действием возможно провести и при включении в нормативный правовой акт определения конфликта интересов, однако, как показывает опыт отдельных стран, в том числе и России, здесь велик риск того, что граница окажется не вполне четкой. Это, в свою очередь, может способствовать закреплению не вполне обоснованных оснований для применения мер ответственности.</w:t>
      </w:r>
    </w:p>
    <w:p w14:paraId="40A298BC" w14:textId="4B915C27"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В странах с прецедентным правом «определение» через запрет обладает еще одним преимуществом: появляется возможность фактически вносить в определение уточнения через соответствующие судебные решения, без изменения самой нормы. Это важно с учетом того, что в любой стране понимание конфликта интересов обычно меняется с накоплением правоприменительной практики и ростом числа рассмотренных реальных жизненных ситуаций, кроме того</w:t>
      </w:r>
      <w:r w:rsidR="00897308"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даже хорошо продуманное определение может устаревать, например, в связи с появлением новых форм взаимодействия государственного и частного секторов, изменением ожиданий общества в отношении поведения публичных должностных лиц и т.д.  </w:t>
      </w:r>
    </w:p>
    <w:p w14:paraId="38CA3538" w14:textId="04B1E24B"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Наконец, </w:t>
      </w:r>
      <w:r w:rsidR="00897308"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определение</w:t>
      </w:r>
      <w:r w:rsidR="00897308"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через запрет является в некотором смысле более привычным для служащих и работников. Как уже отмечалось, антикоррупционное законодательство </w:t>
      </w:r>
      <w:r w:rsidRPr="004C7581">
        <w:rPr>
          <w:rFonts w:ascii="Times New Roman" w:hAnsi="Times New Roman" w:cs="Times New Roman"/>
          <w:sz w:val="24"/>
          <w:szCs w:val="24"/>
          <w:lang w:val="ru-RU"/>
        </w:rPr>
        <w:lastRenderedPageBreak/>
        <w:t>обычно формулируется через обязанности и запреты. Поэтому если законодатель начинает внедрять регулирование конфликта интересов с формулирования понятного запрета и системы мер ответственности, а уже потом выстраивает комплекс превентивных мер, призванных не допустить его несоблюдение, такой подход может оказаться более понятным, чем появление в качестве объекта регулирования ситуаций, не являющихся правонарушениями, но требующих, тем не менее, принятия ограничительных мер.</w:t>
      </w:r>
    </w:p>
    <w:p w14:paraId="406885C7" w14:textId="77777777"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Можно ли ограничиться запретом и не закреплять в нормативных правовых актах определение конфликта интересов? На наш взгляд, это вполне возможно. Просто в этом случае те содержательные аспекты, которые будут обсуждаться далее, должны быть учтены при формулировании запрета. С точки зрения функционирования системы регулирования конфликта интересов на практике, запрет важнее определения.  </w:t>
      </w:r>
    </w:p>
    <w:p w14:paraId="04E0F45F" w14:textId="545437BD" w:rsidR="00557B23" w:rsidRPr="004C7581" w:rsidRDefault="00557B23" w:rsidP="004C7581">
      <w:pPr>
        <w:spacing w:after="120"/>
        <w:jc w:val="both"/>
        <w:rPr>
          <w:rFonts w:ascii="Times New Roman" w:hAnsi="Times New Roman" w:cs="Times New Roman"/>
          <w:i/>
          <w:iCs/>
          <w:sz w:val="24"/>
          <w:szCs w:val="24"/>
          <w:lang w:val="ru-RU"/>
        </w:rPr>
      </w:pPr>
      <w:r w:rsidRPr="004C7581">
        <w:rPr>
          <w:rFonts w:ascii="Times New Roman" w:hAnsi="Times New Roman" w:cs="Times New Roman"/>
          <w:sz w:val="24"/>
          <w:szCs w:val="24"/>
          <w:lang w:val="ru-RU"/>
        </w:rPr>
        <w:t xml:space="preserve">Вместе с тем, в пользу отдельного определения </w:t>
      </w:r>
      <w:r w:rsidR="00150282">
        <w:rPr>
          <w:rFonts w:ascii="Times New Roman" w:hAnsi="Times New Roman" w:cs="Times New Roman"/>
          <w:sz w:val="24"/>
          <w:szCs w:val="24"/>
          <w:lang w:val="ru-RU"/>
        </w:rPr>
        <w:t>можно выдвинуть</w:t>
      </w:r>
      <w:r w:rsidRPr="004C7581">
        <w:rPr>
          <w:rFonts w:ascii="Times New Roman" w:hAnsi="Times New Roman" w:cs="Times New Roman"/>
          <w:sz w:val="24"/>
          <w:szCs w:val="24"/>
          <w:lang w:val="ru-RU"/>
        </w:rPr>
        <w:t xml:space="preserve">, по крайней мере, несколько аргументов. Во-первых, определение ключевых терминов, применяемых в законодательстве, свойственно </w:t>
      </w:r>
      <w:r w:rsidR="00150282">
        <w:rPr>
          <w:rFonts w:ascii="Times New Roman" w:hAnsi="Times New Roman" w:cs="Times New Roman"/>
          <w:sz w:val="24"/>
          <w:szCs w:val="24"/>
          <w:lang w:val="ru-RU"/>
        </w:rPr>
        <w:t>многим</w:t>
      </w:r>
      <w:r w:rsidRPr="004C7581">
        <w:rPr>
          <w:rFonts w:ascii="Times New Roman" w:hAnsi="Times New Roman" w:cs="Times New Roman"/>
          <w:sz w:val="24"/>
          <w:szCs w:val="24"/>
          <w:lang w:val="ru-RU"/>
        </w:rPr>
        <w:t xml:space="preserve"> правовым </w:t>
      </w:r>
      <w:r w:rsidR="00150282">
        <w:rPr>
          <w:rFonts w:ascii="Times New Roman" w:hAnsi="Times New Roman" w:cs="Times New Roman"/>
          <w:sz w:val="24"/>
          <w:szCs w:val="24"/>
          <w:lang w:val="ru-RU"/>
        </w:rPr>
        <w:t>системам</w:t>
      </w:r>
      <w:r w:rsidRPr="004C7581">
        <w:rPr>
          <w:rFonts w:ascii="Times New Roman" w:hAnsi="Times New Roman" w:cs="Times New Roman"/>
          <w:sz w:val="24"/>
          <w:szCs w:val="24"/>
          <w:lang w:val="ru-RU"/>
        </w:rPr>
        <w:t>, в том числе и российской. Введение новых понятий без их определения может негативно восприниматься лицами, на которых распространяется соответствующее законодательство, создавать ощущение незавершенности, расплывчатости правовых норм. Во-вторых, при появлении новой сферы регулирования закрепление в законодательстве специфического понятийного аппарата позволяет обратить на нее дополнительное внимание, подчеркнуть важность нововведений. В-третьих, наличие нормативного определения конфликта интересов, и, соответственно, возможности использовать этот термин, может быть удобным</w:t>
      </w:r>
      <w:r w:rsidR="00150282">
        <w:rPr>
          <w:rFonts w:ascii="Times New Roman" w:hAnsi="Times New Roman" w:cs="Times New Roman"/>
          <w:sz w:val="24"/>
          <w:szCs w:val="24"/>
          <w:lang w:val="ru-RU"/>
        </w:rPr>
        <w:t xml:space="preserve">, с точки зрения формулирования </w:t>
      </w:r>
      <w:r w:rsidRPr="004C7581">
        <w:rPr>
          <w:rFonts w:ascii="Times New Roman" w:hAnsi="Times New Roman" w:cs="Times New Roman"/>
          <w:sz w:val="24"/>
          <w:szCs w:val="24"/>
          <w:lang w:val="ru-RU"/>
        </w:rPr>
        <w:t>отдельных мер предупреждения и регулирования конфликта интересов. Характерным примером здесь являются нормы, запрещающие руководителям ввергать своих подчиненных в ситуацию конфликта интересов или устанавливающие порядок уведомления о возможности возникновения конфликта интересов. Безусловно</w:t>
      </w:r>
      <w:r w:rsidR="00897308"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такие нормы можно сформулировать и через отсылку к запрету, но использование понятия «конфликт интересов» выглядит более </w:t>
      </w:r>
      <w:r w:rsidR="00150282">
        <w:rPr>
          <w:rFonts w:ascii="Times New Roman" w:hAnsi="Times New Roman" w:cs="Times New Roman"/>
          <w:sz w:val="24"/>
          <w:szCs w:val="24"/>
          <w:lang w:val="ru-RU"/>
        </w:rPr>
        <w:t>целесообразным</w:t>
      </w:r>
      <w:r w:rsidRPr="004C7581">
        <w:rPr>
          <w:rFonts w:ascii="Times New Roman" w:hAnsi="Times New Roman" w:cs="Times New Roman"/>
          <w:sz w:val="24"/>
          <w:szCs w:val="24"/>
          <w:lang w:val="ru-RU"/>
        </w:rPr>
        <w:t xml:space="preserve">. </w:t>
      </w:r>
    </w:p>
    <w:p w14:paraId="450B8228" w14:textId="73E404AA"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Исходя из рассмотренных аргументов, мы считаем, что законодатель</w:t>
      </w:r>
      <w:r w:rsidR="00897308"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в первую очередь, должен понимать важность грамотно сформулированного запрета на совершение служащим в рамках исполнения обязанностей действий, затрагивающих его личные интересы. При этом закрепление такого запрета вовсе не противоречит включению в нормативный правовой акт определения конфликта интересов. По нашему мнению, оптимальным решением, по крайней мере для стран, не имеющих длительной традиции регулирования конфликта интересов, является сочетание определения и запрета.</w:t>
      </w:r>
    </w:p>
    <w:p w14:paraId="57DB794E" w14:textId="77777777" w:rsidR="00F3511B" w:rsidRPr="004C7581" w:rsidRDefault="00F3511B" w:rsidP="004C7581">
      <w:pPr>
        <w:spacing w:after="120"/>
        <w:jc w:val="both"/>
        <w:rPr>
          <w:rFonts w:ascii="Times New Roman" w:hAnsi="Times New Roman" w:cs="Times New Roman"/>
          <w:sz w:val="24"/>
          <w:szCs w:val="24"/>
          <w:lang w:val="ru-RU"/>
        </w:rPr>
      </w:pPr>
    </w:p>
    <w:p w14:paraId="49283BE3" w14:textId="3DA58A50" w:rsidR="007825AA" w:rsidRPr="004C7581" w:rsidRDefault="00B42294" w:rsidP="00D96942">
      <w:pPr>
        <w:pStyle w:val="3"/>
        <w:rPr>
          <w:lang w:val="ru-RU"/>
        </w:rPr>
      </w:pPr>
      <w:bookmarkStart w:id="4" w:name="_Toc34604181"/>
      <w:r>
        <w:rPr>
          <w:lang w:val="ru-RU"/>
        </w:rPr>
        <w:t>1.</w:t>
      </w:r>
      <w:r w:rsidR="00D96942">
        <w:rPr>
          <w:lang w:val="ru-RU"/>
        </w:rPr>
        <w:t>1.</w:t>
      </w:r>
      <w:r>
        <w:rPr>
          <w:lang w:val="ru-RU"/>
        </w:rPr>
        <w:t>2</w:t>
      </w:r>
      <w:r w:rsidR="00557B23" w:rsidRPr="004C7581">
        <w:rPr>
          <w:lang w:val="ru-RU"/>
        </w:rPr>
        <w:t>. «Определение» через перечень ситуаций</w:t>
      </w:r>
      <w:bookmarkEnd w:id="4"/>
      <w:r w:rsidR="00557B23" w:rsidRPr="004C7581">
        <w:rPr>
          <w:lang w:val="ru-RU"/>
        </w:rPr>
        <w:t xml:space="preserve"> </w:t>
      </w:r>
    </w:p>
    <w:p w14:paraId="1D2466E7" w14:textId="7D8A06EB" w:rsidR="00D46A5F"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Еще один способ разъяснить, что такое конфликт интересов, без введения нормативного определения этого понятия заключается в законодательном закреплении перечня типовых ситуаций конфликта интересов. </w:t>
      </w:r>
      <w:r w:rsidR="006B01CF" w:rsidRPr="004C7581">
        <w:rPr>
          <w:rFonts w:ascii="Times New Roman" w:hAnsi="Times New Roman" w:cs="Times New Roman"/>
          <w:sz w:val="24"/>
          <w:szCs w:val="24"/>
          <w:lang w:val="ru-RU"/>
        </w:rPr>
        <w:t>Подобный</w:t>
      </w:r>
      <w:r w:rsidRPr="004C7581">
        <w:rPr>
          <w:rFonts w:ascii="Times New Roman" w:hAnsi="Times New Roman" w:cs="Times New Roman"/>
          <w:sz w:val="24"/>
          <w:szCs w:val="24"/>
          <w:lang w:val="ru-RU"/>
        </w:rPr>
        <w:t xml:space="preserve"> подход в чистом виде применяется сравнительно редко, </w:t>
      </w:r>
      <w:r w:rsidR="00D46A5F" w:rsidRPr="004C7581">
        <w:rPr>
          <w:rFonts w:ascii="Times New Roman" w:hAnsi="Times New Roman" w:cs="Times New Roman"/>
          <w:sz w:val="24"/>
          <w:szCs w:val="24"/>
          <w:lang w:val="ru-RU"/>
        </w:rPr>
        <w:t xml:space="preserve">один из примеров приведен во </w:t>
      </w:r>
      <w:r w:rsidR="00D339CE" w:rsidRPr="004C7581">
        <w:rPr>
          <w:rFonts w:ascii="Times New Roman" w:hAnsi="Times New Roman" w:cs="Times New Roman"/>
          <w:sz w:val="24"/>
          <w:szCs w:val="24"/>
          <w:lang w:val="ru-RU"/>
        </w:rPr>
        <w:t>Вставке 1</w:t>
      </w:r>
      <w:r w:rsidR="00D46A5F" w:rsidRPr="004C7581">
        <w:rPr>
          <w:rFonts w:ascii="Times New Roman" w:hAnsi="Times New Roman" w:cs="Times New Roman"/>
          <w:sz w:val="24"/>
          <w:szCs w:val="24"/>
          <w:lang w:val="ru-RU"/>
        </w:rPr>
        <w:t>.</w:t>
      </w:r>
    </w:p>
    <w:p w14:paraId="72E1218A" w14:textId="4DCB2EC1" w:rsidR="00D46A5F" w:rsidRPr="004C7581" w:rsidRDefault="00D46A5F"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lastRenderedPageBreak/>
        <w:t>Основным преимуществом использования перечня ситуаций является наглядность. Даже хорошо продуманное общее определение может восприниматься служащими и работниками как нечто абстрактное, не имеющее отношения к их повседневной деятельности, в то время как описание типовых ситуаций приближает нормы права к конкретным обстоятельствам, с которыми они сталкиваются в реальной жизни. Это очень важный аспект с точки зрения восприятия, понимания, интериоризации норм, связанных с конфликтом интересов. Он особенно актуален для тех стран, где регулирование конфликта интересов введено сравнительно недавно и где у служащих</w:t>
      </w:r>
      <w:r w:rsidR="00150282">
        <w:rPr>
          <w:rFonts w:ascii="Times New Roman" w:hAnsi="Times New Roman" w:cs="Times New Roman"/>
          <w:sz w:val="24"/>
          <w:szCs w:val="24"/>
          <w:lang w:val="ru-RU"/>
        </w:rPr>
        <w:t xml:space="preserve"> </w:t>
      </w:r>
      <w:r w:rsidRPr="004C7581">
        <w:rPr>
          <w:rFonts w:ascii="Times New Roman" w:hAnsi="Times New Roman" w:cs="Times New Roman"/>
          <w:sz w:val="24"/>
          <w:szCs w:val="24"/>
          <w:lang w:val="ru-RU"/>
        </w:rPr>
        <w:t xml:space="preserve">еще не сложилась привычка оценивать жизненные ситуации, в которых они оказываются, с точки зрения наличия конфликта интересов. </w:t>
      </w:r>
    </w:p>
    <w:p w14:paraId="01CBF265" w14:textId="77777777" w:rsidR="00D339CE" w:rsidRPr="004C7581" w:rsidRDefault="00D339CE" w:rsidP="004C7581">
      <w:pPr>
        <w:spacing w:after="120"/>
        <w:jc w:val="both"/>
        <w:rPr>
          <w:rFonts w:ascii="Times New Roman" w:hAnsi="Times New Roman" w:cs="Times New Roman"/>
          <w:sz w:val="24"/>
          <w:szCs w:val="24"/>
          <w:lang w:val="ru-RU"/>
        </w:rPr>
      </w:pPr>
    </w:p>
    <w:p w14:paraId="55EB8AEE" w14:textId="696DB21F" w:rsidR="00D46A5F" w:rsidRPr="004C7581" w:rsidRDefault="005A5800" w:rsidP="004C7581">
      <w:pPr>
        <w:pBdr>
          <w:top w:val="single" w:sz="4" w:space="1" w:color="auto"/>
          <w:left w:val="single" w:sz="4" w:space="4" w:color="auto"/>
          <w:bottom w:val="single" w:sz="4" w:space="1" w:color="auto"/>
          <w:right w:val="single" w:sz="4" w:space="4" w:color="auto"/>
        </w:pBdr>
        <w:spacing w:after="120"/>
        <w:jc w:val="center"/>
        <w:rPr>
          <w:rFonts w:ascii="Times New Roman" w:hAnsi="Times New Roman" w:cs="Times New Roman"/>
          <w:b/>
          <w:bCs/>
          <w:color w:val="333333"/>
          <w:sz w:val="24"/>
          <w:szCs w:val="24"/>
          <w:shd w:val="clear" w:color="auto" w:fill="FFFFFF"/>
          <w:lang w:val="ru-RU"/>
        </w:rPr>
      </w:pPr>
      <w:r>
        <w:rPr>
          <w:rFonts w:ascii="Times New Roman" w:hAnsi="Times New Roman" w:cs="Times New Roman"/>
          <w:b/>
          <w:bCs/>
          <w:color w:val="333333"/>
          <w:sz w:val="24"/>
          <w:szCs w:val="24"/>
          <w:shd w:val="clear" w:color="auto" w:fill="FFFFFF"/>
          <w:lang w:val="ru-RU"/>
        </w:rPr>
        <w:t>Вставка </w:t>
      </w:r>
      <w:r w:rsidR="00D339CE" w:rsidRPr="004C7581">
        <w:rPr>
          <w:rFonts w:ascii="Times New Roman" w:hAnsi="Times New Roman" w:cs="Times New Roman"/>
          <w:b/>
          <w:bCs/>
          <w:color w:val="333333"/>
          <w:sz w:val="24"/>
          <w:szCs w:val="24"/>
          <w:shd w:val="clear" w:color="auto" w:fill="FFFFFF"/>
          <w:lang w:val="ru-RU"/>
        </w:rPr>
        <w:t xml:space="preserve">1. </w:t>
      </w:r>
      <w:r w:rsidR="00D46A5F" w:rsidRPr="004C7581">
        <w:rPr>
          <w:rFonts w:ascii="Times New Roman" w:hAnsi="Times New Roman" w:cs="Times New Roman"/>
          <w:b/>
          <w:bCs/>
          <w:color w:val="333333"/>
          <w:sz w:val="24"/>
          <w:szCs w:val="24"/>
          <w:shd w:val="clear" w:color="auto" w:fill="FFFFFF"/>
          <w:lang w:val="ru-RU"/>
        </w:rPr>
        <w:t>Определение через перечень ситуаций: штат М</w:t>
      </w:r>
      <w:r w:rsidR="00D339CE" w:rsidRPr="004C7581">
        <w:rPr>
          <w:rFonts w:ascii="Times New Roman" w:hAnsi="Times New Roman" w:cs="Times New Roman"/>
          <w:b/>
          <w:bCs/>
          <w:color w:val="333333"/>
          <w:sz w:val="24"/>
          <w:szCs w:val="24"/>
          <w:shd w:val="clear" w:color="auto" w:fill="FFFFFF"/>
          <w:lang w:val="ru-RU"/>
        </w:rPr>
        <w:t>эн</w:t>
      </w:r>
      <w:r>
        <w:rPr>
          <w:rFonts w:ascii="Times New Roman" w:hAnsi="Times New Roman" w:cs="Times New Roman"/>
          <w:b/>
          <w:bCs/>
          <w:color w:val="333333"/>
          <w:sz w:val="24"/>
          <w:szCs w:val="24"/>
          <w:shd w:val="clear" w:color="auto" w:fill="FFFFFF"/>
          <w:lang w:val="ru-RU"/>
        </w:rPr>
        <w:t xml:space="preserve"> (США)</w:t>
      </w:r>
    </w:p>
    <w:p w14:paraId="0DBEC69D" w14:textId="3979319E" w:rsidR="006D3EF5" w:rsidRPr="004C7581" w:rsidRDefault="0031306E" w:rsidP="004C75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color w:val="333333"/>
          <w:sz w:val="24"/>
          <w:szCs w:val="24"/>
          <w:shd w:val="clear" w:color="auto" w:fill="FFFFFF"/>
          <w:lang w:val="ru-RU"/>
        </w:rPr>
      </w:pPr>
      <w:r w:rsidRPr="004C7581">
        <w:rPr>
          <w:rFonts w:ascii="Times New Roman" w:hAnsi="Times New Roman" w:cs="Times New Roman"/>
          <w:color w:val="333333"/>
          <w:sz w:val="24"/>
          <w:szCs w:val="24"/>
          <w:shd w:val="clear" w:color="auto" w:fill="FFFFFF"/>
          <w:lang w:val="ru-RU"/>
        </w:rPr>
        <w:t>Конфликт</w:t>
      </w:r>
      <w:r w:rsidR="006D3EF5" w:rsidRPr="004C7581">
        <w:rPr>
          <w:rFonts w:ascii="Times New Roman" w:hAnsi="Times New Roman" w:cs="Times New Roman"/>
          <w:color w:val="333333"/>
          <w:sz w:val="24"/>
          <w:szCs w:val="24"/>
          <w:shd w:val="clear" w:color="auto" w:fill="FFFFFF"/>
          <w:lang w:val="ru-RU"/>
        </w:rPr>
        <w:t xml:space="preserve"> интересов </w:t>
      </w:r>
      <w:r w:rsidRPr="004C7581">
        <w:rPr>
          <w:rFonts w:ascii="Times New Roman" w:hAnsi="Times New Roman" w:cs="Times New Roman"/>
          <w:color w:val="333333"/>
          <w:sz w:val="24"/>
          <w:szCs w:val="24"/>
          <w:shd w:val="clear" w:color="auto" w:fill="FFFFFF"/>
          <w:lang w:val="ru-RU"/>
        </w:rPr>
        <w:t>имеет место</w:t>
      </w:r>
      <w:r w:rsidR="006D3EF5" w:rsidRPr="004C7581">
        <w:rPr>
          <w:rFonts w:ascii="Times New Roman" w:hAnsi="Times New Roman" w:cs="Times New Roman"/>
          <w:color w:val="333333"/>
          <w:sz w:val="24"/>
          <w:szCs w:val="24"/>
          <w:shd w:val="clear" w:color="auto" w:fill="FFFFFF"/>
          <w:lang w:val="ru-RU"/>
        </w:rPr>
        <w:t>:</w:t>
      </w:r>
    </w:p>
    <w:p w14:paraId="72041375" w14:textId="55F6F968" w:rsidR="006D3EF5" w:rsidRPr="004C7581" w:rsidRDefault="006D3EF5" w:rsidP="004C75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color w:val="333333"/>
          <w:sz w:val="24"/>
          <w:szCs w:val="24"/>
          <w:shd w:val="clear" w:color="auto" w:fill="FFFFFF"/>
          <w:lang w:val="ru-RU"/>
        </w:rPr>
      </w:pPr>
      <w:r w:rsidRPr="004C7581">
        <w:rPr>
          <w:rFonts w:ascii="Times New Roman" w:hAnsi="Times New Roman" w:cs="Times New Roman"/>
          <w:color w:val="333333"/>
          <w:sz w:val="24"/>
          <w:szCs w:val="24"/>
          <w:shd w:val="clear" w:color="auto" w:fill="FFFFFF"/>
        </w:rPr>
        <w:t>A</w:t>
      </w:r>
      <w:r w:rsidRPr="004C7581">
        <w:rPr>
          <w:rFonts w:ascii="Times New Roman" w:hAnsi="Times New Roman" w:cs="Times New Roman"/>
          <w:color w:val="333333"/>
          <w:sz w:val="24"/>
          <w:szCs w:val="24"/>
          <w:shd w:val="clear" w:color="auto" w:fill="FFFFFF"/>
          <w:lang w:val="ru-RU"/>
        </w:rPr>
        <w:t xml:space="preserve">. </w:t>
      </w:r>
      <w:r w:rsidR="0031306E" w:rsidRPr="004C7581">
        <w:rPr>
          <w:rFonts w:ascii="Times New Roman" w:hAnsi="Times New Roman" w:cs="Times New Roman"/>
          <w:color w:val="333333"/>
          <w:sz w:val="24"/>
          <w:szCs w:val="24"/>
          <w:shd w:val="clear" w:color="auto" w:fill="FFFFFF"/>
          <w:lang w:val="ru-RU"/>
        </w:rPr>
        <w:t>В ситуации</w:t>
      </w:r>
      <w:r w:rsidRPr="004C7581">
        <w:rPr>
          <w:rFonts w:ascii="Times New Roman" w:hAnsi="Times New Roman" w:cs="Times New Roman"/>
          <w:color w:val="333333"/>
          <w:sz w:val="24"/>
          <w:szCs w:val="24"/>
          <w:shd w:val="clear" w:color="auto" w:fill="FFFFFF"/>
          <w:lang w:val="ru-RU"/>
        </w:rPr>
        <w:t>, когда служащий</w:t>
      </w:r>
      <w:r w:rsidR="0031306E" w:rsidRPr="004C7581">
        <w:rPr>
          <w:rFonts w:ascii="Times New Roman" w:hAnsi="Times New Roman" w:cs="Times New Roman"/>
          <w:color w:val="333333"/>
          <w:sz w:val="24"/>
          <w:szCs w:val="24"/>
          <w:shd w:val="clear" w:color="auto" w:fill="FFFFFF"/>
          <w:lang w:val="ru-RU"/>
        </w:rPr>
        <w:t xml:space="preserve">, участвующий в </w:t>
      </w:r>
      <w:r w:rsidR="00DD2787" w:rsidRPr="004C7581">
        <w:rPr>
          <w:rFonts w:ascii="Times New Roman" w:hAnsi="Times New Roman" w:cs="Times New Roman"/>
          <w:color w:val="333333"/>
          <w:sz w:val="24"/>
          <w:szCs w:val="24"/>
          <w:shd w:val="clear" w:color="auto" w:fill="FFFFFF"/>
          <w:lang w:val="ru-RU"/>
        </w:rPr>
        <w:t>принятии</w:t>
      </w:r>
      <w:r w:rsidRPr="004C7581">
        <w:rPr>
          <w:rFonts w:ascii="Times New Roman" w:hAnsi="Times New Roman" w:cs="Times New Roman"/>
          <w:color w:val="333333"/>
          <w:sz w:val="24"/>
          <w:szCs w:val="24"/>
          <w:shd w:val="clear" w:color="auto" w:fill="FFFFFF"/>
          <w:lang w:val="ru-RU"/>
        </w:rPr>
        <w:t xml:space="preserve"> законодательного </w:t>
      </w:r>
      <w:r w:rsidR="0031306E" w:rsidRPr="004C7581">
        <w:rPr>
          <w:rFonts w:ascii="Times New Roman" w:hAnsi="Times New Roman" w:cs="Times New Roman"/>
          <w:color w:val="333333"/>
          <w:sz w:val="24"/>
          <w:szCs w:val="24"/>
          <w:shd w:val="clear" w:color="auto" w:fill="FFFFFF"/>
          <w:lang w:val="ru-RU"/>
        </w:rPr>
        <w:t>акта,</w:t>
      </w:r>
      <w:r w:rsidRPr="004C7581">
        <w:rPr>
          <w:rFonts w:ascii="Times New Roman" w:hAnsi="Times New Roman" w:cs="Times New Roman"/>
          <w:color w:val="333333"/>
          <w:sz w:val="24"/>
          <w:szCs w:val="24"/>
          <w:shd w:val="clear" w:color="auto" w:fill="FFFFFF"/>
          <w:lang w:val="ru-RU"/>
        </w:rPr>
        <w:t xml:space="preserve"> или его ближайший родственник имеет или приобретает прямой существенный личный финансовый интерес, отличный от имеющегося у остальных членов общества, в организации, которая получит финансовые преимущества в связи с принятием </w:t>
      </w:r>
      <w:r w:rsidR="0031306E" w:rsidRPr="004C7581">
        <w:rPr>
          <w:rFonts w:ascii="Times New Roman" w:hAnsi="Times New Roman" w:cs="Times New Roman"/>
          <w:color w:val="333333"/>
          <w:sz w:val="24"/>
          <w:szCs w:val="24"/>
          <w:shd w:val="clear" w:color="auto" w:fill="FFFFFF"/>
          <w:lang w:val="ru-RU"/>
        </w:rPr>
        <w:t>такого акта, или получает прямую существенную личную финансовую выгоду от близкой экономической связи с лицом, которое, как это известно служащему, имеет прямой финансовый интерес в организации, на деятельность которой повлияет принимаемы</w:t>
      </w:r>
      <w:r w:rsidR="00C364E0" w:rsidRPr="004C7581">
        <w:rPr>
          <w:rFonts w:ascii="Times New Roman" w:hAnsi="Times New Roman" w:cs="Times New Roman"/>
          <w:color w:val="333333"/>
          <w:sz w:val="24"/>
          <w:szCs w:val="24"/>
          <w:shd w:val="clear" w:color="auto" w:fill="FFFFFF"/>
          <w:lang w:val="ru-RU"/>
        </w:rPr>
        <w:t>й акт;</w:t>
      </w:r>
    </w:p>
    <w:p w14:paraId="79713BE2" w14:textId="05043404" w:rsidR="0031306E" w:rsidRPr="004C7581" w:rsidRDefault="00D46A5F" w:rsidP="004C75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color w:val="333333"/>
          <w:sz w:val="24"/>
          <w:szCs w:val="24"/>
          <w:shd w:val="clear" w:color="auto" w:fill="FFFFFF"/>
          <w:lang w:val="ru-RU"/>
        </w:rPr>
      </w:pPr>
      <w:r w:rsidRPr="004C7581">
        <w:rPr>
          <w:rFonts w:ascii="Times New Roman" w:hAnsi="Times New Roman" w:cs="Times New Roman"/>
          <w:color w:val="333333"/>
          <w:sz w:val="24"/>
          <w:szCs w:val="24"/>
          <w:shd w:val="clear" w:color="auto" w:fill="FFFFFF"/>
        </w:rPr>
        <w:t>B</w:t>
      </w:r>
      <w:r w:rsidRPr="004C7581">
        <w:rPr>
          <w:rFonts w:ascii="Times New Roman" w:hAnsi="Times New Roman" w:cs="Times New Roman"/>
          <w:color w:val="333333"/>
          <w:sz w:val="24"/>
          <w:szCs w:val="24"/>
          <w:shd w:val="clear" w:color="auto" w:fill="FFFFFF"/>
          <w:lang w:val="ru-RU"/>
        </w:rPr>
        <w:t xml:space="preserve">. </w:t>
      </w:r>
      <w:r w:rsidR="0031306E" w:rsidRPr="004C7581">
        <w:rPr>
          <w:rFonts w:ascii="Times New Roman" w:hAnsi="Times New Roman" w:cs="Times New Roman"/>
          <w:color w:val="333333"/>
          <w:sz w:val="24"/>
          <w:szCs w:val="24"/>
          <w:shd w:val="clear" w:color="auto" w:fill="FFFFFF"/>
          <w:lang w:val="ru-RU"/>
        </w:rPr>
        <w:t xml:space="preserve">В ситуации, когда служащий, участвующий в </w:t>
      </w:r>
      <w:r w:rsidR="00DD2787" w:rsidRPr="004C7581">
        <w:rPr>
          <w:rFonts w:ascii="Times New Roman" w:hAnsi="Times New Roman" w:cs="Times New Roman"/>
          <w:color w:val="333333"/>
          <w:sz w:val="24"/>
          <w:szCs w:val="24"/>
          <w:shd w:val="clear" w:color="auto" w:fill="FFFFFF"/>
          <w:lang w:val="ru-RU"/>
        </w:rPr>
        <w:t>принятии</w:t>
      </w:r>
      <w:r w:rsidR="0031306E" w:rsidRPr="004C7581">
        <w:rPr>
          <w:rFonts w:ascii="Times New Roman" w:hAnsi="Times New Roman" w:cs="Times New Roman"/>
          <w:color w:val="333333"/>
          <w:sz w:val="24"/>
          <w:szCs w:val="24"/>
          <w:shd w:val="clear" w:color="auto" w:fill="FFFFFF"/>
          <w:lang w:val="ru-RU"/>
        </w:rPr>
        <w:t xml:space="preserve"> законодательного акта, или его ближайший родственник получает подарки, кроме взносов на </w:t>
      </w:r>
      <w:r w:rsidR="00DD2787" w:rsidRPr="004C7581">
        <w:rPr>
          <w:rFonts w:ascii="Times New Roman" w:hAnsi="Times New Roman" w:cs="Times New Roman"/>
          <w:color w:val="333333"/>
          <w:sz w:val="24"/>
          <w:szCs w:val="24"/>
          <w:shd w:val="clear" w:color="auto" w:fill="FFFFFF"/>
          <w:lang w:val="ru-RU"/>
        </w:rPr>
        <w:t>избирательные кампании, прямо разрешенных законом, от лиц, на которых повлияет принимаемый акт или которые имеют интерес в организации, на которую повлияет принимаемый акт, и служащий осведомлен или, по разумным предположениям, должен быть осведомлен, что целью дарения подарка является оказание влияния на служащего при исполнении им своих должностных обязанностей или участии в голосовании либо вознаграждение за действия</w:t>
      </w:r>
      <w:r w:rsidR="00C364E0" w:rsidRPr="004C7581">
        <w:rPr>
          <w:rFonts w:ascii="Times New Roman" w:hAnsi="Times New Roman" w:cs="Times New Roman"/>
          <w:color w:val="333333"/>
          <w:sz w:val="24"/>
          <w:szCs w:val="24"/>
          <w:shd w:val="clear" w:color="auto" w:fill="FFFFFF"/>
          <w:lang w:val="ru-RU"/>
        </w:rPr>
        <w:t xml:space="preserve"> со стороны служащего;</w:t>
      </w:r>
    </w:p>
    <w:p w14:paraId="76A95E2F" w14:textId="13DA6829" w:rsidR="00C364E0" w:rsidRPr="004C7581" w:rsidRDefault="00D46A5F" w:rsidP="004C75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color w:val="333333"/>
          <w:sz w:val="24"/>
          <w:szCs w:val="24"/>
          <w:shd w:val="clear" w:color="auto" w:fill="FFFFFF"/>
          <w:lang w:val="ru-RU"/>
        </w:rPr>
      </w:pPr>
      <w:r w:rsidRPr="004C7581">
        <w:rPr>
          <w:rFonts w:ascii="Times New Roman" w:hAnsi="Times New Roman" w:cs="Times New Roman"/>
          <w:color w:val="333333"/>
          <w:sz w:val="24"/>
          <w:szCs w:val="24"/>
          <w:shd w:val="clear" w:color="auto" w:fill="FFFFFF"/>
        </w:rPr>
        <w:t>C</w:t>
      </w:r>
      <w:r w:rsidRPr="004C7581">
        <w:rPr>
          <w:rFonts w:ascii="Times New Roman" w:hAnsi="Times New Roman" w:cs="Times New Roman"/>
          <w:color w:val="333333"/>
          <w:sz w:val="24"/>
          <w:szCs w:val="24"/>
          <w:shd w:val="clear" w:color="auto" w:fill="FFFFFF"/>
          <w:lang w:val="ru-RU"/>
        </w:rPr>
        <w:t xml:space="preserve">. </w:t>
      </w:r>
      <w:r w:rsidR="00C364E0" w:rsidRPr="004C7581">
        <w:rPr>
          <w:rFonts w:ascii="Times New Roman" w:hAnsi="Times New Roman" w:cs="Times New Roman"/>
          <w:color w:val="333333"/>
          <w:sz w:val="24"/>
          <w:szCs w:val="24"/>
          <w:shd w:val="clear" w:color="auto" w:fill="FFFFFF"/>
          <w:lang w:val="ru-RU"/>
        </w:rPr>
        <w:t>В случае получения вознаграждения или возмещения, не предусмотренного законом, за оказание услуг, консультацию или помощь в качестве лица, участвующий в принятии законодательного акта;</w:t>
      </w:r>
    </w:p>
    <w:p w14:paraId="2CF34F68" w14:textId="173493DB" w:rsidR="00C364E0" w:rsidRPr="004C7581" w:rsidRDefault="00D46A5F" w:rsidP="004C75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color w:val="333333"/>
          <w:sz w:val="24"/>
          <w:szCs w:val="24"/>
          <w:shd w:val="clear" w:color="auto" w:fill="FFFFFF"/>
          <w:lang w:val="ru-RU"/>
        </w:rPr>
      </w:pPr>
      <w:r w:rsidRPr="004C7581">
        <w:rPr>
          <w:rFonts w:ascii="Times New Roman" w:hAnsi="Times New Roman" w:cs="Times New Roman"/>
          <w:color w:val="333333"/>
          <w:sz w:val="24"/>
          <w:szCs w:val="24"/>
          <w:shd w:val="clear" w:color="auto" w:fill="FFFFFF"/>
        </w:rPr>
        <w:t>D</w:t>
      </w:r>
      <w:r w:rsidRPr="004C7581">
        <w:rPr>
          <w:rFonts w:ascii="Times New Roman" w:hAnsi="Times New Roman" w:cs="Times New Roman"/>
          <w:color w:val="333333"/>
          <w:sz w:val="24"/>
          <w:szCs w:val="24"/>
          <w:shd w:val="clear" w:color="auto" w:fill="FFFFFF"/>
          <w:lang w:val="ru-RU"/>
        </w:rPr>
        <w:t xml:space="preserve">. </w:t>
      </w:r>
      <w:r w:rsidR="00C364E0" w:rsidRPr="004C7581">
        <w:rPr>
          <w:rFonts w:ascii="Times New Roman" w:hAnsi="Times New Roman" w:cs="Times New Roman"/>
          <w:color w:val="333333"/>
          <w:sz w:val="24"/>
          <w:szCs w:val="24"/>
          <w:shd w:val="clear" w:color="auto" w:fill="FFFFFF"/>
          <w:lang w:val="ru-RU"/>
        </w:rPr>
        <w:t xml:space="preserve">В случае выступления со стороны, представления интересов или защиты интересов иного лица перед законодательным органов, кроме </w:t>
      </w:r>
      <w:r w:rsidR="00FE0FE3" w:rsidRPr="004C7581">
        <w:rPr>
          <w:rFonts w:ascii="Times New Roman" w:hAnsi="Times New Roman" w:cs="Times New Roman"/>
          <w:color w:val="333333"/>
          <w:sz w:val="24"/>
          <w:szCs w:val="24"/>
          <w:shd w:val="clear" w:color="auto" w:fill="FFFFFF"/>
          <w:lang w:val="ru-RU"/>
        </w:rPr>
        <w:t>ситуаций</w:t>
      </w:r>
      <w:r w:rsidR="00C364E0" w:rsidRPr="004C7581">
        <w:rPr>
          <w:rFonts w:ascii="Times New Roman" w:hAnsi="Times New Roman" w:cs="Times New Roman"/>
          <w:color w:val="333333"/>
          <w:sz w:val="24"/>
          <w:szCs w:val="24"/>
          <w:shd w:val="clear" w:color="auto" w:fill="FFFFFF"/>
          <w:lang w:val="ru-RU"/>
        </w:rPr>
        <w:t xml:space="preserve">, когда за это не предусмотрено вознаграждение и </w:t>
      </w:r>
      <w:r w:rsidR="00FE0FE3" w:rsidRPr="004C7581">
        <w:rPr>
          <w:rFonts w:ascii="Times New Roman" w:hAnsi="Times New Roman" w:cs="Times New Roman"/>
          <w:color w:val="333333"/>
          <w:sz w:val="24"/>
          <w:szCs w:val="24"/>
          <w:shd w:val="clear" w:color="auto" w:fill="FFFFFF"/>
          <w:lang w:val="ru-RU"/>
        </w:rPr>
        <w:t>выступление происходит в интересах гражданина;</w:t>
      </w:r>
    </w:p>
    <w:p w14:paraId="5718F2DA" w14:textId="0879D065" w:rsidR="00FE0FE3" w:rsidRPr="004C7581" w:rsidRDefault="00D46A5F" w:rsidP="004C75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color w:val="333333"/>
          <w:sz w:val="24"/>
          <w:szCs w:val="24"/>
          <w:shd w:val="clear" w:color="auto" w:fill="FFFFFF"/>
          <w:lang w:val="ru-RU"/>
        </w:rPr>
      </w:pPr>
      <w:r w:rsidRPr="004C7581">
        <w:rPr>
          <w:rFonts w:ascii="Times New Roman" w:hAnsi="Times New Roman" w:cs="Times New Roman"/>
          <w:color w:val="333333"/>
          <w:sz w:val="24"/>
          <w:szCs w:val="24"/>
          <w:shd w:val="clear" w:color="auto" w:fill="FFFFFF"/>
        </w:rPr>
        <w:t>E</w:t>
      </w:r>
      <w:r w:rsidRPr="004C7581">
        <w:rPr>
          <w:rFonts w:ascii="Times New Roman" w:hAnsi="Times New Roman" w:cs="Times New Roman"/>
          <w:color w:val="333333"/>
          <w:sz w:val="24"/>
          <w:szCs w:val="24"/>
          <w:shd w:val="clear" w:color="auto" w:fill="FFFFFF"/>
          <w:lang w:val="ru-RU"/>
        </w:rPr>
        <w:t xml:space="preserve">. </w:t>
      </w:r>
      <w:r w:rsidR="00FE0FE3" w:rsidRPr="004C7581">
        <w:rPr>
          <w:rFonts w:ascii="Times New Roman" w:hAnsi="Times New Roman" w:cs="Times New Roman"/>
          <w:color w:val="333333"/>
          <w:sz w:val="24"/>
          <w:szCs w:val="24"/>
          <w:shd w:val="clear" w:color="auto" w:fill="FFFFFF"/>
          <w:lang w:val="ru-RU"/>
        </w:rPr>
        <w:t xml:space="preserve">В ситуации, когда служащий, участвующий в принятии законодательного акта, или его ближайший родственник принимает [предложение о трудоустройстве] или вовлекается в работу, которая может повлиять на решение служащего, или когда служащий знает, что существует высокая вероятность </w:t>
      </w:r>
      <w:r w:rsidR="00934EB0" w:rsidRPr="004C7581">
        <w:rPr>
          <w:rFonts w:ascii="Times New Roman" w:hAnsi="Times New Roman" w:cs="Times New Roman"/>
          <w:color w:val="333333"/>
          <w:sz w:val="24"/>
          <w:szCs w:val="24"/>
          <w:shd w:val="clear" w:color="auto" w:fill="FFFFFF"/>
          <w:lang w:val="ru-RU"/>
        </w:rPr>
        <w:t xml:space="preserve">того, что ему или его ближайшему родственнику будет предложено трудоустройство с целью оказания влияния на исполнение им своих должностных обязанностей, либо когда служащий или его ближайший родственник может </w:t>
      </w:r>
      <w:r w:rsidR="00934EB0" w:rsidRPr="004C7581">
        <w:rPr>
          <w:rFonts w:ascii="Times New Roman" w:hAnsi="Times New Roman" w:cs="Times New Roman"/>
          <w:color w:val="333333"/>
          <w:sz w:val="24"/>
          <w:szCs w:val="24"/>
          <w:shd w:val="clear" w:color="auto" w:fill="FFFFFF"/>
          <w:lang w:val="ru-RU"/>
        </w:rPr>
        <w:lastRenderedPageBreak/>
        <w:t>извлекать личную выгоду или нести убытки по месту своего трудоустройства в связи с принятием законодательного акта, отличные от выгоды или убытков иных работников или общества в целом; и</w:t>
      </w:r>
    </w:p>
    <w:p w14:paraId="443C6B56" w14:textId="4AACE01A" w:rsidR="00934EB0" w:rsidRPr="004C7581" w:rsidRDefault="00D46A5F" w:rsidP="004C75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color w:val="333333"/>
          <w:sz w:val="24"/>
          <w:szCs w:val="24"/>
          <w:shd w:val="clear" w:color="auto" w:fill="FFFFFF"/>
          <w:lang w:val="ru-RU"/>
        </w:rPr>
      </w:pPr>
      <w:r w:rsidRPr="004C7581">
        <w:rPr>
          <w:rFonts w:ascii="Times New Roman" w:hAnsi="Times New Roman" w:cs="Times New Roman"/>
          <w:color w:val="333333"/>
          <w:sz w:val="24"/>
          <w:szCs w:val="24"/>
          <w:shd w:val="clear" w:color="auto" w:fill="FFFFFF"/>
        </w:rPr>
        <w:t>F</w:t>
      </w:r>
      <w:r w:rsidRPr="004C7581">
        <w:rPr>
          <w:rFonts w:ascii="Times New Roman" w:hAnsi="Times New Roman" w:cs="Times New Roman"/>
          <w:color w:val="333333"/>
          <w:sz w:val="24"/>
          <w:szCs w:val="24"/>
          <w:shd w:val="clear" w:color="auto" w:fill="FFFFFF"/>
          <w:lang w:val="ru-RU"/>
        </w:rPr>
        <w:t xml:space="preserve">. </w:t>
      </w:r>
      <w:r w:rsidR="00934EB0" w:rsidRPr="004C7581">
        <w:rPr>
          <w:rFonts w:ascii="Times New Roman" w:hAnsi="Times New Roman" w:cs="Times New Roman"/>
          <w:color w:val="333333"/>
          <w:sz w:val="24"/>
          <w:szCs w:val="24"/>
          <w:shd w:val="clear" w:color="auto" w:fill="FFFFFF"/>
          <w:lang w:val="ru-RU"/>
        </w:rPr>
        <w:t xml:space="preserve">В ситуации, когда служащий, участвующий в принятии законодательного акта, или его ближайший родственник имеет интерес в принятии акта, связанный с профессиональной, торговой, коммерческой деятельностью или </w:t>
      </w:r>
      <w:r w:rsidR="005E2915" w:rsidRPr="004C7581">
        <w:rPr>
          <w:rFonts w:ascii="Times New Roman" w:hAnsi="Times New Roman" w:cs="Times New Roman"/>
          <w:color w:val="333333"/>
          <w:sz w:val="24"/>
          <w:szCs w:val="24"/>
          <w:shd w:val="clear" w:color="auto" w:fill="FFFFFF"/>
          <w:lang w:val="ru-RU"/>
        </w:rPr>
        <w:t>трудовой деятельностью по найму</w:t>
      </w:r>
      <w:r w:rsidR="00934EB0" w:rsidRPr="004C7581">
        <w:rPr>
          <w:rFonts w:ascii="Times New Roman" w:hAnsi="Times New Roman" w:cs="Times New Roman"/>
          <w:color w:val="333333"/>
          <w:sz w:val="24"/>
          <w:szCs w:val="24"/>
          <w:shd w:val="clear" w:color="auto" w:fill="FFFFFF"/>
          <w:lang w:val="ru-RU"/>
        </w:rPr>
        <w:t xml:space="preserve">, в которые вовлечен служащий или его ближайший родственник, и выгоды, получаемая служащим или его ближайшим родственником, </w:t>
      </w:r>
      <w:r w:rsidR="005E2915" w:rsidRPr="004C7581">
        <w:rPr>
          <w:rFonts w:ascii="Times New Roman" w:hAnsi="Times New Roman" w:cs="Times New Roman"/>
          <w:color w:val="333333"/>
          <w:sz w:val="24"/>
          <w:szCs w:val="24"/>
          <w:shd w:val="clear" w:color="auto" w:fill="FFFFFF"/>
          <w:lang w:val="ru-RU"/>
        </w:rPr>
        <w:t>является уникальной и отличной от получаемой обществом в целом или лицами, вовлеченными в аналогичную профессиональную, торговую, коммерческую деятельность или трудовую деятельность по найму.</w:t>
      </w:r>
    </w:p>
    <w:p w14:paraId="7F993748" w14:textId="659E7BE9" w:rsidR="00557B23" w:rsidRPr="004C7581" w:rsidRDefault="007825AA"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Главный</w:t>
      </w:r>
      <w:r w:rsidR="00557B23" w:rsidRPr="004C7581">
        <w:rPr>
          <w:rFonts w:ascii="Times New Roman" w:hAnsi="Times New Roman" w:cs="Times New Roman"/>
          <w:sz w:val="24"/>
          <w:szCs w:val="24"/>
          <w:lang w:val="ru-RU"/>
        </w:rPr>
        <w:t xml:space="preserve"> недостаток этого подхода заключается в том, что составить исчерпывающий перечень ситуаций конфликта интересов невозможно. Поэтому велика вероятность того, что на практике будут появляться случаи реального или возможного использования официальных полномочий в личных целях, не описанные в законодательстве. Это создаст препятствия для применения как мер регулирования, так и мер ответственности. </w:t>
      </w:r>
    </w:p>
    <w:p w14:paraId="33EAB194" w14:textId="37496BC9"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Возможным решением здесь может стать </w:t>
      </w:r>
      <w:r w:rsidR="008A714F">
        <w:rPr>
          <w:rFonts w:ascii="Times New Roman" w:hAnsi="Times New Roman" w:cs="Times New Roman"/>
          <w:sz w:val="24"/>
          <w:szCs w:val="24"/>
          <w:lang w:val="ru-RU"/>
        </w:rPr>
        <w:t xml:space="preserve">одновременное </w:t>
      </w:r>
      <w:r w:rsidRPr="004C7581">
        <w:rPr>
          <w:rFonts w:ascii="Times New Roman" w:hAnsi="Times New Roman" w:cs="Times New Roman"/>
          <w:sz w:val="24"/>
          <w:szCs w:val="24"/>
          <w:lang w:val="ru-RU"/>
        </w:rPr>
        <w:t xml:space="preserve">введение и определения, и раскрывающего его перечня типовых ситуаций. Это позволит, с одной стороны, не ограничиваться общими формулировками и привести конкретные, понятные </w:t>
      </w:r>
      <w:r w:rsidR="007825AA" w:rsidRPr="004C7581">
        <w:rPr>
          <w:rFonts w:ascii="Times New Roman" w:hAnsi="Times New Roman" w:cs="Times New Roman"/>
          <w:sz w:val="24"/>
          <w:szCs w:val="24"/>
          <w:lang w:val="ru-RU"/>
        </w:rPr>
        <w:t>государственным служащим</w:t>
      </w:r>
      <w:r w:rsidRPr="004C7581">
        <w:rPr>
          <w:rFonts w:ascii="Times New Roman" w:hAnsi="Times New Roman" w:cs="Times New Roman"/>
          <w:sz w:val="24"/>
          <w:szCs w:val="24"/>
          <w:lang w:val="ru-RU"/>
        </w:rPr>
        <w:t xml:space="preserve"> примеры, а с другой иметь </w:t>
      </w:r>
      <w:r w:rsidR="008A714F">
        <w:rPr>
          <w:rFonts w:ascii="Times New Roman" w:hAnsi="Times New Roman" w:cs="Times New Roman"/>
          <w:sz w:val="24"/>
          <w:szCs w:val="24"/>
          <w:lang w:val="ru-RU"/>
        </w:rPr>
        <w:t>широкую</w:t>
      </w:r>
      <w:r w:rsidRPr="004C7581">
        <w:rPr>
          <w:rFonts w:ascii="Times New Roman" w:hAnsi="Times New Roman" w:cs="Times New Roman"/>
          <w:sz w:val="24"/>
          <w:szCs w:val="24"/>
          <w:lang w:val="ru-RU"/>
        </w:rPr>
        <w:t xml:space="preserve"> норму, под которую попадают в том числе ситуации, по тем или иным причинам не вошедшие в перечень. При этом с точки зрения </w:t>
      </w:r>
      <w:r w:rsidR="008A714F">
        <w:rPr>
          <w:rFonts w:ascii="Times New Roman" w:hAnsi="Times New Roman" w:cs="Times New Roman"/>
          <w:sz w:val="24"/>
          <w:szCs w:val="24"/>
          <w:lang w:val="ru-RU"/>
        </w:rPr>
        <w:t xml:space="preserve">нормативного </w:t>
      </w:r>
      <w:r w:rsidRPr="004C7581">
        <w:rPr>
          <w:rFonts w:ascii="Times New Roman" w:hAnsi="Times New Roman" w:cs="Times New Roman"/>
          <w:sz w:val="24"/>
          <w:szCs w:val="24"/>
          <w:lang w:val="ru-RU"/>
        </w:rPr>
        <w:t>оформления здесь тоже возможны разные подходы.</w:t>
      </w:r>
    </w:p>
    <w:p w14:paraId="3848E55E" w14:textId="44C481AE" w:rsidR="007825AA"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Перечень типовых ситуаций может быть прописан в том же нормативном правовом акте, в котором закреплено определение конфликта интересов. Так в Законе Бразилии</w:t>
      </w:r>
      <w:r w:rsidR="00B178DA" w:rsidRPr="004C7581">
        <w:rPr>
          <w:rFonts w:ascii="Times New Roman" w:hAnsi="Times New Roman" w:cs="Times New Roman"/>
          <w:sz w:val="24"/>
          <w:szCs w:val="24"/>
          <w:lang w:val="ru-RU"/>
        </w:rPr>
        <w:t xml:space="preserve"> № 12.813 от 16 мая 2013 года «О регулировании конфликта интересов в федеральных органах исполнительной власти и последующих ограничениях на замещение должности или осуществление полномочий» в статье 3 закреплено понятие «конфликта интересов», в статье 5 раскрывается перечень ситуаций, приводящих к возникновению конфликта интересов, в период замещения публичной должности, а в статье 6 – после увольнения с нее. </w:t>
      </w:r>
      <w:r w:rsidRPr="004C7581">
        <w:rPr>
          <w:rFonts w:ascii="Times New Roman" w:hAnsi="Times New Roman" w:cs="Times New Roman"/>
          <w:sz w:val="24"/>
          <w:szCs w:val="24"/>
          <w:lang w:val="ru-RU"/>
        </w:rPr>
        <w:t xml:space="preserve"> Это позволяет сразу же, не затрачивая времени на подготовку дополнительных документов, хотя бы частично разъяснить общее определение. Кроме того, за счет закрепления в законе есть возможность обратить внимание на важность регулирования отдельных наиболее распространенных или наиболее важных на данный момент разновидностей конфликта интересов. </w:t>
      </w:r>
    </w:p>
    <w:p w14:paraId="4DAB4E4F" w14:textId="19299B37"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Вместе с тем, существуют и определенные риски. Вероятнее всего в законе, особенно если речь идет о рамочном законе о противодействии коррупции, получится прописать лишь очень короткий перечень типовых ситуаций, иначе соответствующая статья будет слишком большой по объему. Дополнять перечень также будет затруднительно, т.к. это потребует внесения изменений и дополнений в закон. При этом такой короткий перечень может создать у служащих ложное впечатление, что под приведенное общее определение конфликта интересов попадает лишь ограниченный перечень ситуаций. Он также может задать неверные ориентиры органам, осуществляющим регулирование в сфере конфликта </w:t>
      </w:r>
      <w:r w:rsidRPr="004C7581">
        <w:rPr>
          <w:rFonts w:ascii="Times New Roman" w:hAnsi="Times New Roman" w:cs="Times New Roman"/>
          <w:sz w:val="24"/>
          <w:szCs w:val="24"/>
          <w:lang w:val="ru-RU"/>
        </w:rPr>
        <w:lastRenderedPageBreak/>
        <w:t xml:space="preserve">интересов, неявно мотивируя их фокусироваться, в первую очередь, на ситуациях, прямо перечисленных в законе. </w:t>
      </w:r>
      <w:r w:rsidR="00D339CE" w:rsidRPr="004C7581">
        <w:rPr>
          <w:rFonts w:ascii="Times New Roman" w:hAnsi="Times New Roman" w:cs="Times New Roman"/>
          <w:sz w:val="24"/>
          <w:szCs w:val="24"/>
          <w:lang w:val="ru-RU"/>
        </w:rPr>
        <w:t>И</w:t>
      </w:r>
      <w:r w:rsidRPr="004C7581">
        <w:rPr>
          <w:rFonts w:ascii="Times New Roman" w:hAnsi="Times New Roman" w:cs="Times New Roman"/>
          <w:sz w:val="24"/>
          <w:szCs w:val="24"/>
          <w:lang w:val="ru-RU"/>
        </w:rPr>
        <w:t>менно к таким последствиям привела</w:t>
      </w:r>
      <w:r w:rsidR="00D339CE" w:rsidRPr="004C7581">
        <w:rPr>
          <w:rFonts w:ascii="Times New Roman" w:hAnsi="Times New Roman" w:cs="Times New Roman"/>
          <w:sz w:val="24"/>
          <w:szCs w:val="24"/>
          <w:lang w:val="ru-RU"/>
        </w:rPr>
        <w:t xml:space="preserve">, например, </w:t>
      </w:r>
      <w:r w:rsidRPr="004C7581">
        <w:rPr>
          <w:rFonts w:ascii="Times New Roman" w:hAnsi="Times New Roman" w:cs="Times New Roman"/>
          <w:sz w:val="24"/>
          <w:szCs w:val="24"/>
          <w:lang w:val="ru-RU"/>
        </w:rPr>
        <w:t>попытка реализации данного подхода при введении норм о регулировании конфликта интересов в закупочное законодательство Румынии</w:t>
      </w:r>
      <w:r w:rsidR="00D339CE" w:rsidRPr="004C7581">
        <w:rPr>
          <w:rFonts w:ascii="Times New Roman" w:hAnsi="Times New Roman" w:cs="Times New Roman"/>
          <w:sz w:val="24"/>
          <w:szCs w:val="24"/>
          <w:lang w:val="ru-RU"/>
        </w:rPr>
        <w:t xml:space="preserve"> (</w:t>
      </w:r>
      <w:proofErr w:type="spellStart"/>
      <w:r w:rsidR="00D339CE" w:rsidRPr="004C7581">
        <w:rPr>
          <w:rFonts w:ascii="Times New Roman" w:hAnsi="Times New Roman" w:cs="Times New Roman"/>
          <w:sz w:val="24"/>
          <w:szCs w:val="24"/>
        </w:rPr>
        <w:t>Farca</w:t>
      </w:r>
      <w:proofErr w:type="spellEnd"/>
      <w:r w:rsidR="00D339CE" w:rsidRPr="004C7581">
        <w:rPr>
          <w:rFonts w:ascii="Times New Roman" w:hAnsi="Times New Roman" w:cs="Times New Roman"/>
          <w:sz w:val="24"/>
          <w:szCs w:val="24"/>
          <w:lang w:val="ru-RU"/>
        </w:rPr>
        <w:t>, 2018)</w:t>
      </w:r>
      <w:r w:rsidRPr="004C7581">
        <w:rPr>
          <w:rFonts w:ascii="Times New Roman" w:hAnsi="Times New Roman" w:cs="Times New Roman"/>
          <w:sz w:val="24"/>
          <w:szCs w:val="24"/>
          <w:lang w:val="ru-RU"/>
        </w:rPr>
        <w:t>.</w:t>
      </w:r>
    </w:p>
    <w:p w14:paraId="3FE81AD8" w14:textId="16B8CEB8"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Альтернативой может стать закрепление перечня типовых ситуаций конфликта интересов в нормативных правовых актах, имеющих меньшую юридическую силу, или в методических документах. Риски, связанные с восприятием перечня как закрытого, все равно сохраняются, но, по крайней мере, в таких документах перечень изначально может быть более объемным, и процедура его дополнения значительно упрощается. При этом важно, чтобы перечень типовых ситуаций был утвержден одновременно или спустя небольшое время после </w:t>
      </w:r>
      <w:r w:rsidR="00B178DA" w:rsidRPr="004C7581">
        <w:rPr>
          <w:rFonts w:ascii="Times New Roman" w:hAnsi="Times New Roman" w:cs="Times New Roman"/>
          <w:sz w:val="24"/>
          <w:szCs w:val="24"/>
          <w:lang w:val="ru-RU"/>
        </w:rPr>
        <w:t xml:space="preserve">введения </w:t>
      </w:r>
      <w:r w:rsidRPr="004C7581">
        <w:rPr>
          <w:rFonts w:ascii="Times New Roman" w:hAnsi="Times New Roman" w:cs="Times New Roman"/>
          <w:sz w:val="24"/>
          <w:szCs w:val="24"/>
          <w:lang w:val="ru-RU"/>
        </w:rPr>
        <w:t>нормативного определения конфликта интересов. В противном случае увеличивается вероятность того, что общее определение, особенно если оно является объемным и сложным, не будет понято служащими, будет воспринято как не имеющее отношения к реальной жизни, что приведет на практике к недолжному применению или даже игнорированию соответствующих норм.</w:t>
      </w:r>
    </w:p>
    <w:p w14:paraId="4450BECF" w14:textId="77777777" w:rsidR="007825AA"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Следует отметить, что из-за чрезвычайной многочисленности реально возникающих ситуаций конфликта интересов использование традиционного методического инструментария – текстовых рекомендаций – в этой сфере связано с определенными затруднениями. Чем больше типовых проблемных ситуаций рассматривается, чем детальнее они обсуждаются, чем больше приводится реальных примеров, тем объемнее получается соответствующий материал, что в свою очередь затрудняет его восприятие. </w:t>
      </w:r>
    </w:p>
    <w:p w14:paraId="1F55A999" w14:textId="52DBDA84"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Для того чтобы решить эту проблему отдельные страны разрабатывают и постепенно начинают применять инновационные средства, в том числе электронные экспертные системы. Такие системы задают пользователю вопросы о характеристиках проблемной ситуации и на основании полученных ответов могут предлагать вывод о том</w:t>
      </w:r>
      <w:r w:rsidR="00B178DA"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является ли рассматриваемая ситуация конфликтом интересов</w:t>
      </w:r>
      <w:r w:rsidR="00B178DA"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и возможные меры ее урегулирования. На данный момент </w:t>
      </w:r>
      <w:r w:rsidR="004A65A9" w:rsidRPr="004C7581">
        <w:rPr>
          <w:rFonts w:ascii="Times New Roman" w:hAnsi="Times New Roman" w:cs="Times New Roman"/>
          <w:sz w:val="24"/>
          <w:szCs w:val="24"/>
          <w:lang w:val="ru-RU"/>
        </w:rPr>
        <w:t xml:space="preserve">действующих </w:t>
      </w:r>
      <w:r w:rsidRPr="004C7581">
        <w:rPr>
          <w:rFonts w:ascii="Times New Roman" w:hAnsi="Times New Roman" w:cs="Times New Roman"/>
          <w:sz w:val="24"/>
          <w:szCs w:val="24"/>
          <w:lang w:val="ru-RU"/>
        </w:rPr>
        <w:t xml:space="preserve">образцов совсем немного, и по своему функционалу они пока остаются весьма простыми. Один из возможных примеров – запущенный Службой по противодействию коррупции Аргентины </w:t>
      </w:r>
      <w:hyperlink r:id="rId8" w:history="1">
        <w:r w:rsidR="00D037A9" w:rsidRPr="007825AA">
          <w:rPr>
            <w:rStyle w:val="a4"/>
            <w:rFonts w:ascii="Times New Roman" w:hAnsi="Times New Roman" w:cs="Times New Roman"/>
            <w:sz w:val="24"/>
            <w:szCs w:val="24"/>
            <w:lang w:val="ru-RU"/>
          </w:rPr>
          <w:t>симулятор конфликта интересов</w:t>
        </w:r>
      </w:hyperlink>
      <w:r w:rsidR="00D037A9">
        <w:rPr>
          <w:rFonts w:ascii="Times New Roman" w:hAnsi="Times New Roman" w:cs="Times New Roman"/>
          <w:sz w:val="24"/>
          <w:szCs w:val="24"/>
          <w:lang w:val="ru-RU"/>
        </w:rPr>
        <w:t xml:space="preserve">. </w:t>
      </w:r>
      <w:r w:rsidRPr="004C7581">
        <w:rPr>
          <w:rFonts w:ascii="Times New Roman" w:hAnsi="Times New Roman" w:cs="Times New Roman"/>
          <w:sz w:val="24"/>
          <w:szCs w:val="24"/>
          <w:lang w:val="ru-RU"/>
        </w:rPr>
        <w:t>Тем не менее, по нашему мнению, потенциал подобного подхода весьма велик, при должной проработке он может превратить многостраничные методические рекомендации в компактный и удобный инструмент с широким функционалом: от разбора ситуаций до подбора релевантной судебной практики.</w:t>
      </w:r>
    </w:p>
    <w:p w14:paraId="470CBC0F" w14:textId="77777777" w:rsidR="00F3511B" w:rsidRPr="004C7581" w:rsidRDefault="00F3511B" w:rsidP="004C7581">
      <w:pPr>
        <w:spacing w:after="120"/>
        <w:jc w:val="both"/>
        <w:rPr>
          <w:rFonts w:ascii="Times New Roman" w:hAnsi="Times New Roman" w:cs="Times New Roman"/>
          <w:sz w:val="24"/>
          <w:szCs w:val="24"/>
          <w:lang w:val="ru-RU"/>
        </w:rPr>
      </w:pPr>
    </w:p>
    <w:p w14:paraId="3458133F" w14:textId="36DD2734" w:rsidR="00557B23" w:rsidRPr="004C7581" w:rsidRDefault="00B42294" w:rsidP="004C7581">
      <w:pPr>
        <w:pStyle w:val="2"/>
        <w:rPr>
          <w:lang w:val="ru-RU"/>
        </w:rPr>
      </w:pPr>
      <w:bookmarkStart w:id="5" w:name="_Toc34604182"/>
      <w:r>
        <w:rPr>
          <w:lang w:val="ru-RU"/>
        </w:rPr>
        <w:t>1.</w:t>
      </w:r>
      <w:r w:rsidR="00D96942">
        <w:rPr>
          <w:lang w:val="ru-RU"/>
        </w:rPr>
        <w:t>2</w:t>
      </w:r>
      <w:r>
        <w:rPr>
          <w:lang w:val="ru-RU"/>
        </w:rPr>
        <w:t xml:space="preserve">. </w:t>
      </w:r>
      <w:r w:rsidR="00557B23" w:rsidRPr="004C7581">
        <w:rPr>
          <w:lang w:val="ru-RU"/>
        </w:rPr>
        <w:t>Конфликт интересов и система ограничений и запретов</w:t>
      </w:r>
      <w:bookmarkEnd w:id="5"/>
    </w:p>
    <w:p w14:paraId="31E7285C" w14:textId="3A189D90"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Наряду с вопросом о необходимости отдельного определения конфликта интересов и его соотнесении</w:t>
      </w:r>
      <w:r w:rsidR="004A65A9"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с одной стороны, с запретом на осуществление действий, затрагивающих личные интересы, а с другой – с перечнем типовых ситуаций конфликта интересов, законодателю важно обратить внимание на еще один смежный аспект. Речь идет о месте определения и мер регулирования конфликта интересов в системе антикоррупционных ограничений и запретов. Ключевые ограничения и запреты, рекомендованные </w:t>
      </w:r>
      <w:r w:rsidR="007825AA" w:rsidRPr="004C7581">
        <w:rPr>
          <w:rFonts w:ascii="Times New Roman" w:hAnsi="Times New Roman" w:cs="Times New Roman"/>
          <w:sz w:val="24"/>
          <w:szCs w:val="24"/>
          <w:lang w:val="ru-RU"/>
        </w:rPr>
        <w:t xml:space="preserve">Конвенцией </w:t>
      </w:r>
      <w:r w:rsidR="007825AA" w:rsidRPr="004C7581">
        <w:rPr>
          <w:rFonts w:ascii="Times New Roman" w:hAnsi="Times New Roman" w:cs="Times New Roman"/>
          <w:sz w:val="24"/>
          <w:szCs w:val="24"/>
          <w:lang w:val="ru-RU"/>
        </w:rPr>
        <w:lastRenderedPageBreak/>
        <w:t xml:space="preserve">ООН против коррупции </w:t>
      </w:r>
      <w:r w:rsidRPr="004C7581">
        <w:rPr>
          <w:rFonts w:ascii="Times New Roman" w:hAnsi="Times New Roman" w:cs="Times New Roman"/>
          <w:sz w:val="24"/>
          <w:szCs w:val="24"/>
          <w:lang w:val="ru-RU"/>
        </w:rPr>
        <w:t>и другими международными соглашениями и внедряемые в той или иной форме большинством стран, тесно связаны с регулированием конфликта интересов. В основном они направлены на предотвращение конфликта интересов: призваны не дать служащему оказаться в ситуации, когда у него появится возможность в рамках официальных полномочий совершать действия, затрагивающие личные интересы.</w:t>
      </w:r>
    </w:p>
    <w:p w14:paraId="571A1635" w14:textId="5080CC21" w:rsidR="00DD3B19"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Типичным примером здесь являются ограничения на получение подарков. В общем виде (хотя конкретные формулировки запрета в разных странах могут существенно различаться) служащему запрещают получать подарки от лиц, в отношении которых он уполномочен совершать действия и (или) принимать решения. Некоторые страны (например, Латвия) дополнительно запрещают служащему в течение определенного периода времени принимать решения или совершать действия в отношении лиц, от которых он получил подарок. Логика такого запрета понятна: даже перспектива получения подарка может влиять на решения служащего и препятствовать его объективности, если же служащий берет подарок от регулируемой организации, ситуация усугубляется – он оказывается связанным с этой организацией имущественными отношениями и может относиться к ней более лояльно.  Запрет</w:t>
      </w:r>
      <w:r w:rsidR="004A65A9"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прежде всего</w:t>
      </w:r>
      <w:r w:rsidR="004A65A9"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w:t>
      </w:r>
      <w:r w:rsidR="0023573D">
        <w:rPr>
          <w:rFonts w:ascii="Times New Roman" w:hAnsi="Times New Roman" w:cs="Times New Roman"/>
          <w:sz w:val="24"/>
          <w:szCs w:val="24"/>
          <w:lang w:val="ru-RU"/>
        </w:rPr>
        <w:t>не дает служащему</w:t>
      </w:r>
      <w:r w:rsidRPr="004C7581">
        <w:rPr>
          <w:rFonts w:ascii="Times New Roman" w:hAnsi="Times New Roman" w:cs="Times New Roman"/>
          <w:sz w:val="24"/>
          <w:szCs w:val="24"/>
          <w:lang w:val="ru-RU"/>
        </w:rPr>
        <w:t xml:space="preserve"> </w:t>
      </w:r>
      <w:r w:rsidR="0023573D">
        <w:rPr>
          <w:rFonts w:ascii="Times New Roman" w:hAnsi="Times New Roman" w:cs="Times New Roman"/>
          <w:sz w:val="24"/>
          <w:szCs w:val="24"/>
          <w:lang w:val="ru-RU"/>
        </w:rPr>
        <w:t>попасть в</w:t>
      </w:r>
      <w:r w:rsidRPr="004C7581">
        <w:rPr>
          <w:rFonts w:ascii="Times New Roman" w:hAnsi="Times New Roman" w:cs="Times New Roman"/>
          <w:sz w:val="24"/>
          <w:szCs w:val="24"/>
          <w:lang w:val="ru-RU"/>
        </w:rPr>
        <w:t xml:space="preserve"> такую ситуацию, прямо предписывая </w:t>
      </w:r>
      <w:r w:rsidR="0023573D">
        <w:rPr>
          <w:rFonts w:ascii="Times New Roman" w:hAnsi="Times New Roman" w:cs="Times New Roman"/>
          <w:sz w:val="24"/>
          <w:szCs w:val="24"/>
          <w:lang w:val="ru-RU"/>
        </w:rPr>
        <w:t>ему</w:t>
      </w:r>
      <w:r w:rsidRPr="004C7581">
        <w:rPr>
          <w:rFonts w:ascii="Times New Roman" w:hAnsi="Times New Roman" w:cs="Times New Roman"/>
          <w:sz w:val="24"/>
          <w:szCs w:val="24"/>
          <w:lang w:val="ru-RU"/>
        </w:rPr>
        <w:t xml:space="preserve"> не брать подарки в определенных обстоятельствах и (или) от определенных дарителей, он также </w:t>
      </w:r>
      <w:proofErr w:type="spellStart"/>
      <w:r w:rsidRPr="004C7581">
        <w:rPr>
          <w:rFonts w:ascii="Times New Roman" w:hAnsi="Times New Roman" w:cs="Times New Roman"/>
          <w:sz w:val="24"/>
          <w:szCs w:val="24"/>
          <w:lang w:val="ru-RU"/>
        </w:rPr>
        <w:t>демотивирует</w:t>
      </w:r>
      <w:proofErr w:type="spellEnd"/>
      <w:r w:rsidRPr="004C7581">
        <w:rPr>
          <w:rFonts w:ascii="Times New Roman" w:hAnsi="Times New Roman" w:cs="Times New Roman"/>
          <w:sz w:val="24"/>
          <w:szCs w:val="24"/>
          <w:lang w:val="ru-RU"/>
        </w:rPr>
        <w:t xml:space="preserve"> служащего предоставлять какие-</w:t>
      </w:r>
      <w:r w:rsidR="004A65A9" w:rsidRPr="004C7581">
        <w:rPr>
          <w:rFonts w:ascii="Times New Roman" w:hAnsi="Times New Roman" w:cs="Times New Roman"/>
          <w:sz w:val="24"/>
          <w:szCs w:val="24"/>
          <w:lang w:val="ru-RU"/>
        </w:rPr>
        <w:t>либо</w:t>
      </w:r>
      <w:r w:rsidRPr="004C7581">
        <w:rPr>
          <w:rFonts w:ascii="Times New Roman" w:hAnsi="Times New Roman" w:cs="Times New Roman"/>
          <w:sz w:val="24"/>
          <w:szCs w:val="24"/>
          <w:lang w:val="ru-RU"/>
        </w:rPr>
        <w:t xml:space="preserve"> неформальные услуги </w:t>
      </w:r>
      <w:r w:rsidR="004A65A9" w:rsidRPr="004C7581">
        <w:rPr>
          <w:rFonts w:ascii="Times New Roman" w:hAnsi="Times New Roman" w:cs="Times New Roman"/>
          <w:sz w:val="24"/>
          <w:szCs w:val="24"/>
          <w:lang w:val="ru-RU"/>
        </w:rPr>
        <w:t>с</w:t>
      </w:r>
      <w:r w:rsidRPr="004C7581">
        <w:rPr>
          <w:rFonts w:ascii="Times New Roman" w:hAnsi="Times New Roman" w:cs="Times New Roman"/>
          <w:sz w:val="24"/>
          <w:szCs w:val="24"/>
          <w:lang w:val="ru-RU"/>
        </w:rPr>
        <w:t xml:space="preserve"> расчет</w:t>
      </w:r>
      <w:r w:rsidR="004A65A9" w:rsidRPr="004C7581">
        <w:rPr>
          <w:rFonts w:ascii="Times New Roman" w:hAnsi="Times New Roman" w:cs="Times New Roman"/>
          <w:sz w:val="24"/>
          <w:szCs w:val="24"/>
          <w:lang w:val="ru-RU"/>
        </w:rPr>
        <w:t>ом</w:t>
      </w:r>
      <w:r w:rsidRPr="004C7581">
        <w:rPr>
          <w:rFonts w:ascii="Times New Roman" w:hAnsi="Times New Roman" w:cs="Times New Roman"/>
          <w:sz w:val="24"/>
          <w:szCs w:val="24"/>
          <w:lang w:val="ru-RU"/>
        </w:rPr>
        <w:t xml:space="preserve"> на будущие подарки, т</w:t>
      </w:r>
      <w:r w:rsidR="004A65A9" w:rsidRPr="004C7581">
        <w:rPr>
          <w:rFonts w:ascii="Times New Roman" w:hAnsi="Times New Roman" w:cs="Times New Roman"/>
          <w:sz w:val="24"/>
          <w:szCs w:val="24"/>
          <w:lang w:val="ru-RU"/>
        </w:rPr>
        <w:t>ак как</w:t>
      </w:r>
      <w:r w:rsidRPr="004C7581">
        <w:rPr>
          <w:rFonts w:ascii="Times New Roman" w:hAnsi="Times New Roman" w:cs="Times New Roman"/>
          <w:sz w:val="24"/>
          <w:szCs w:val="24"/>
          <w:lang w:val="ru-RU"/>
        </w:rPr>
        <w:t xml:space="preserve"> получение их будет незаконным, и, наконец, в случае если служащий уже получил какие-то подарки от определенных лиц, не позволяет конфликту интересов реализоваться и перерасти в правонарушение, не </w:t>
      </w:r>
      <w:r w:rsidR="004A65A9" w:rsidRPr="004C7581">
        <w:rPr>
          <w:rFonts w:ascii="Times New Roman" w:hAnsi="Times New Roman" w:cs="Times New Roman"/>
          <w:sz w:val="24"/>
          <w:szCs w:val="24"/>
          <w:lang w:val="ru-RU"/>
        </w:rPr>
        <w:t>допуская</w:t>
      </w:r>
      <w:r w:rsidRPr="004C7581">
        <w:rPr>
          <w:rFonts w:ascii="Times New Roman" w:hAnsi="Times New Roman" w:cs="Times New Roman"/>
          <w:sz w:val="24"/>
          <w:szCs w:val="24"/>
          <w:lang w:val="ru-RU"/>
        </w:rPr>
        <w:t xml:space="preserve"> соверш</w:t>
      </w:r>
      <w:r w:rsidR="004A65A9" w:rsidRPr="004C7581">
        <w:rPr>
          <w:rFonts w:ascii="Times New Roman" w:hAnsi="Times New Roman" w:cs="Times New Roman"/>
          <w:sz w:val="24"/>
          <w:szCs w:val="24"/>
          <w:lang w:val="ru-RU"/>
        </w:rPr>
        <w:t>ения</w:t>
      </w:r>
      <w:r w:rsidRPr="004C7581">
        <w:rPr>
          <w:rFonts w:ascii="Times New Roman" w:hAnsi="Times New Roman" w:cs="Times New Roman"/>
          <w:sz w:val="24"/>
          <w:szCs w:val="24"/>
          <w:lang w:val="ru-RU"/>
        </w:rPr>
        <w:t xml:space="preserve"> действи</w:t>
      </w:r>
      <w:r w:rsidR="004A65A9" w:rsidRPr="004C7581">
        <w:rPr>
          <w:rFonts w:ascii="Times New Roman" w:hAnsi="Times New Roman" w:cs="Times New Roman"/>
          <w:sz w:val="24"/>
          <w:szCs w:val="24"/>
          <w:lang w:val="ru-RU"/>
        </w:rPr>
        <w:t>й</w:t>
      </w:r>
      <w:r w:rsidRPr="004C7581">
        <w:rPr>
          <w:rFonts w:ascii="Times New Roman" w:hAnsi="Times New Roman" w:cs="Times New Roman"/>
          <w:sz w:val="24"/>
          <w:szCs w:val="24"/>
          <w:lang w:val="ru-RU"/>
        </w:rPr>
        <w:t xml:space="preserve"> в отношении тех, с кем он уже связан имущественными отношениями. </w:t>
      </w:r>
    </w:p>
    <w:p w14:paraId="0C042E69" w14:textId="15CE4325"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Таким образом, запрет </w:t>
      </w:r>
      <w:r w:rsidR="0023573D">
        <w:rPr>
          <w:rFonts w:ascii="Times New Roman" w:hAnsi="Times New Roman" w:cs="Times New Roman"/>
          <w:sz w:val="24"/>
          <w:szCs w:val="24"/>
          <w:lang w:val="ru-RU"/>
        </w:rPr>
        <w:t>на получение подарков мешает</w:t>
      </w:r>
      <w:r w:rsidRPr="004C7581">
        <w:rPr>
          <w:rFonts w:ascii="Times New Roman" w:hAnsi="Times New Roman" w:cs="Times New Roman"/>
          <w:sz w:val="24"/>
          <w:szCs w:val="24"/>
          <w:lang w:val="ru-RU"/>
        </w:rPr>
        <w:t xml:space="preserve"> развиться конфликту интересов</w:t>
      </w:r>
      <w:r w:rsidR="0023573D">
        <w:rPr>
          <w:rFonts w:ascii="Times New Roman" w:hAnsi="Times New Roman" w:cs="Times New Roman"/>
          <w:sz w:val="24"/>
          <w:szCs w:val="24"/>
          <w:lang w:val="ru-RU"/>
        </w:rPr>
        <w:t xml:space="preserve">, </w:t>
      </w:r>
      <w:r w:rsidR="0023573D" w:rsidRPr="004C7581">
        <w:rPr>
          <w:rFonts w:ascii="Times New Roman" w:hAnsi="Times New Roman" w:cs="Times New Roman"/>
          <w:sz w:val="24"/>
          <w:szCs w:val="24"/>
          <w:lang w:val="ru-RU"/>
        </w:rPr>
        <w:t>препятству</w:t>
      </w:r>
      <w:r w:rsidR="0023573D">
        <w:rPr>
          <w:rFonts w:ascii="Times New Roman" w:hAnsi="Times New Roman" w:cs="Times New Roman"/>
          <w:sz w:val="24"/>
          <w:szCs w:val="24"/>
          <w:lang w:val="ru-RU"/>
        </w:rPr>
        <w:t>я</w:t>
      </w:r>
      <w:r w:rsidR="0023573D" w:rsidRPr="004C7581">
        <w:rPr>
          <w:rFonts w:ascii="Times New Roman" w:hAnsi="Times New Roman" w:cs="Times New Roman"/>
          <w:sz w:val="24"/>
          <w:szCs w:val="24"/>
          <w:lang w:val="ru-RU"/>
        </w:rPr>
        <w:t xml:space="preserve"> </w:t>
      </w:r>
      <w:r w:rsidRPr="004C7581">
        <w:rPr>
          <w:rFonts w:ascii="Times New Roman" w:hAnsi="Times New Roman" w:cs="Times New Roman"/>
          <w:sz w:val="24"/>
          <w:szCs w:val="24"/>
          <w:lang w:val="ru-RU"/>
        </w:rPr>
        <w:t xml:space="preserve">либо возникновению имущественных отношений с теми, в отношении кого служащий совершает официальные действия, либо совершению официальных действий в отношении того, с кем </w:t>
      </w:r>
      <w:r w:rsidR="0023573D" w:rsidRPr="004C7581">
        <w:rPr>
          <w:rFonts w:ascii="Times New Roman" w:hAnsi="Times New Roman" w:cs="Times New Roman"/>
          <w:sz w:val="24"/>
          <w:szCs w:val="24"/>
          <w:lang w:val="ru-RU"/>
        </w:rPr>
        <w:t xml:space="preserve">имущественные отношения </w:t>
      </w:r>
      <w:r w:rsidRPr="004C7581">
        <w:rPr>
          <w:rFonts w:ascii="Times New Roman" w:hAnsi="Times New Roman" w:cs="Times New Roman"/>
          <w:sz w:val="24"/>
          <w:szCs w:val="24"/>
          <w:lang w:val="ru-RU"/>
        </w:rPr>
        <w:t xml:space="preserve">уже существуют. </w:t>
      </w:r>
      <w:r w:rsidR="0023573D">
        <w:rPr>
          <w:rFonts w:ascii="Times New Roman" w:hAnsi="Times New Roman" w:cs="Times New Roman"/>
          <w:sz w:val="24"/>
          <w:szCs w:val="24"/>
          <w:lang w:val="ru-RU"/>
        </w:rPr>
        <w:t>Схожие</w:t>
      </w:r>
      <w:r w:rsidRPr="004C7581">
        <w:rPr>
          <w:rFonts w:ascii="Times New Roman" w:hAnsi="Times New Roman" w:cs="Times New Roman"/>
          <w:sz w:val="24"/>
          <w:szCs w:val="24"/>
          <w:lang w:val="ru-RU"/>
        </w:rPr>
        <w:t xml:space="preserve"> соображения являются основой и для введения других наиболее распространенных антикоррупционных ограничений и запретов: на нахождение в подчиненности родственников, выполнение иной оплачиваемой работы, владение ценными бумагами, представление интересов третьих лиц перед государственным органом, в котором служащий замещает должность, взаимодействие с бывшим работодателем, трудоустройство после увольнения со службы и т.д. </w:t>
      </w:r>
    </w:p>
    <w:p w14:paraId="17753595" w14:textId="459E2272"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Многие страны подчеркивают тесную связь мер регулирования конфликта интересов с антикоррупционными ограничениями и запретами, объединяя их в рамках одного раздела рамочного закона или даже в рамках отдельного нормативного правового акта. Более того, нередко содержание законодательства о конфликте интересов сводится в основном к системе ограничений и запретов. Такой подход использован, например, в Законе Грузии «О несовместимости интересов и коррупции в публичных органах», в Законе Латвии «О предотвращении конфликта интересов в деятельности публичных служащих» и т.д. Существуют даже нормативные правовые акты, в которых ограничения и запреты прописываются очень детально, а определение конфликта интересов формулируется кратко </w:t>
      </w:r>
      <w:r w:rsidRPr="004C7581">
        <w:rPr>
          <w:rFonts w:ascii="Times New Roman" w:hAnsi="Times New Roman" w:cs="Times New Roman"/>
          <w:sz w:val="24"/>
          <w:szCs w:val="24"/>
          <w:lang w:val="ru-RU"/>
        </w:rPr>
        <w:lastRenderedPageBreak/>
        <w:t>и обобщенно: в этом случае применяемый подход схож с определением через перечень типовых ситуаций – содержание понятия «конфликт интересов» раскрывается полностью или частично через перечисление определенных, в данном случае</w:t>
      </w:r>
      <w:r w:rsidR="003F2DA0" w:rsidRPr="004C7581">
        <w:rPr>
          <w:rFonts w:ascii="Times New Roman" w:hAnsi="Times New Roman" w:cs="Times New Roman"/>
          <w:sz w:val="24"/>
          <w:szCs w:val="24"/>
          <w:lang w:val="ru-RU"/>
        </w:rPr>
        <w:t xml:space="preserve"> – </w:t>
      </w:r>
      <w:r w:rsidRPr="004C7581">
        <w:rPr>
          <w:rFonts w:ascii="Times New Roman" w:hAnsi="Times New Roman" w:cs="Times New Roman"/>
          <w:sz w:val="24"/>
          <w:szCs w:val="24"/>
          <w:lang w:val="ru-RU"/>
        </w:rPr>
        <w:t xml:space="preserve"> нежелательных, жизненных ситуаций.</w:t>
      </w:r>
    </w:p>
    <w:p w14:paraId="4D75F7B4" w14:textId="77777777" w:rsidR="007825AA"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Как уже отмечалось, по нашему мнению, для стран, лишь недавно начавших внедрять регулирование конфликта интересов, предпочтительным является использование подробного проработанного определения конфликта интересов. Однако объединение этого определения, а также мер выявления и урегулирования конфликта интересов с антикоррупционными ограничениями и запретами в рамках отдельного закона о конфликте интересов или, как минимум, в рамках одного раздела в более общем нормативном правовом акте представляется весьма полезным. </w:t>
      </w:r>
    </w:p>
    <w:p w14:paraId="65C83E61" w14:textId="218C9B6D" w:rsidR="007825AA"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Во-первых, такое объединение оправданно содержательно. Антикоррупционные ограничения и запреты, даже если они были сформулированы до появления в национальном законодательстве категории «конфликт интересов», в значительной степени ориентированы на то, чтобы не позволить служащему оказаться в ситуациях, когда те или иные личные интересы могут побудить его к недолжному поведению, т</w:t>
      </w:r>
      <w:r w:rsidR="003F2DA0" w:rsidRPr="004C7581">
        <w:rPr>
          <w:rFonts w:ascii="Times New Roman" w:hAnsi="Times New Roman" w:cs="Times New Roman"/>
          <w:sz w:val="24"/>
          <w:szCs w:val="24"/>
          <w:lang w:val="ru-RU"/>
        </w:rPr>
        <w:t>о ест</w:t>
      </w:r>
      <w:r w:rsidRPr="004C7581">
        <w:rPr>
          <w:rFonts w:ascii="Times New Roman" w:hAnsi="Times New Roman" w:cs="Times New Roman"/>
          <w:sz w:val="24"/>
          <w:szCs w:val="24"/>
          <w:lang w:val="ru-RU"/>
        </w:rPr>
        <w:t>, по сути, на предотвращение конфликта интересов.</w:t>
      </w:r>
    </w:p>
    <w:p w14:paraId="07AD8AB1" w14:textId="2FF0C353" w:rsidR="007825AA"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Во-вторых, понимание связи основных антикоррупционных ограничений и запретов с регулированием конфликта интересов важно с точки зрения выработки их правильной, работоспособной формулировки. В отдельных случаях в результате внесения многочисленных изменений и дополнений в соответствующие нормы изначальная цель их внедрения может забываться, что приводит к появлению правил, не эффективных с</w:t>
      </w:r>
      <w:r w:rsidR="003F2DA0" w:rsidRPr="004C7581">
        <w:rPr>
          <w:rFonts w:ascii="Times New Roman" w:hAnsi="Times New Roman" w:cs="Times New Roman"/>
          <w:sz w:val="24"/>
          <w:szCs w:val="24"/>
          <w:lang w:val="ru-RU"/>
        </w:rPr>
        <w:t xml:space="preserve"> </w:t>
      </w:r>
      <w:r w:rsidRPr="004C7581">
        <w:rPr>
          <w:rFonts w:ascii="Times New Roman" w:hAnsi="Times New Roman" w:cs="Times New Roman"/>
          <w:sz w:val="24"/>
          <w:szCs w:val="24"/>
          <w:lang w:val="ru-RU"/>
        </w:rPr>
        <w:t xml:space="preserve">точки зрения противодействия реальным негативным практикам и (или) накладывающих на служащих избыточные ограничения. Размещение соответствующих норм в одном разделе с мерами регулирования конфликта интересов, будет побуждать законодателя сверять содержание ограничений и запретов с общими целями и задачами соответствующего нормативного правого акта. </w:t>
      </w:r>
    </w:p>
    <w:p w14:paraId="06955AE4" w14:textId="6EBD0E76"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В-третьих, представление антикоррупционных ограничений и запретов как элемента системы регулирования конфликта интересов будет стимулировать служащих не воспринимать тот или </w:t>
      </w:r>
      <w:r w:rsidR="0023573D">
        <w:rPr>
          <w:rFonts w:ascii="Times New Roman" w:hAnsi="Times New Roman" w:cs="Times New Roman"/>
          <w:sz w:val="24"/>
          <w:szCs w:val="24"/>
          <w:lang w:val="ru-RU"/>
        </w:rPr>
        <w:t xml:space="preserve">иной </w:t>
      </w:r>
      <w:r w:rsidRPr="004C7581">
        <w:rPr>
          <w:rFonts w:ascii="Times New Roman" w:hAnsi="Times New Roman" w:cs="Times New Roman"/>
          <w:sz w:val="24"/>
          <w:szCs w:val="24"/>
          <w:lang w:val="ru-RU"/>
        </w:rPr>
        <w:t xml:space="preserve">запрет как вещь в себе. В ситуации, когда ограничения и запреты прямо не соотнесены с темой конфликта интересов, у служащих может складываться ощущение, что соблюдения этих ограничений и запретов достаточно для того, чтобы полностью соответствовать требованиям антикоррупционного законодательства. Однако зачастую это не так: соблюдение ограничений и запретов во многих случаях является мерой необходимой, но не достаточной. В ряде ситуаций для эффективного предотвращения и (или) урегулирования конфликта интересов требуется не только соблюсти конкретный запрет, но и принять дополнительные, в том числе не всегда прямо прописанные в законодательстве меры. </w:t>
      </w:r>
    </w:p>
    <w:p w14:paraId="37509FF7" w14:textId="56CABD4C" w:rsidR="00F3511B" w:rsidRDefault="00F3511B" w:rsidP="004C7581">
      <w:pPr>
        <w:spacing w:after="120"/>
        <w:jc w:val="both"/>
        <w:rPr>
          <w:rFonts w:ascii="Times New Roman" w:hAnsi="Times New Roman" w:cs="Times New Roman"/>
          <w:sz w:val="24"/>
          <w:szCs w:val="24"/>
          <w:lang w:val="ru-RU"/>
        </w:rPr>
      </w:pPr>
    </w:p>
    <w:p w14:paraId="3ACCE0AE" w14:textId="77777777" w:rsidR="00B42294" w:rsidRPr="004C7581" w:rsidRDefault="00B42294" w:rsidP="004C7581">
      <w:pPr>
        <w:spacing w:after="120"/>
        <w:jc w:val="both"/>
        <w:rPr>
          <w:rFonts w:ascii="Times New Roman" w:hAnsi="Times New Roman" w:cs="Times New Roman"/>
          <w:sz w:val="24"/>
          <w:szCs w:val="24"/>
          <w:lang w:val="ru-RU"/>
        </w:rPr>
      </w:pPr>
    </w:p>
    <w:p w14:paraId="40E5DF7C" w14:textId="728380B8" w:rsidR="007825AA" w:rsidRPr="004C7581" w:rsidRDefault="00B42294" w:rsidP="004C7581">
      <w:pPr>
        <w:pStyle w:val="2"/>
        <w:rPr>
          <w:lang w:val="ru-RU"/>
        </w:rPr>
      </w:pPr>
      <w:bookmarkStart w:id="6" w:name="_Toc34604183"/>
      <w:r>
        <w:rPr>
          <w:lang w:val="ru-RU"/>
        </w:rPr>
        <w:lastRenderedPageBreak/>
        <w:t>1.</w:t>
      </w:r>
      <w:r w:rsidR="00D96942">
        <w:rPr>
          <w:lang w:val="ru-RU"/>
        </w:rPr>
        <w:t>3</w:t>
      </w:r>
      <w:r>
        <w:rPr>
          <w:lang w:val="ru-RU"/>
        </w:rPr>
        <w:t xml:space="preserve">. </w:t>
      </w:r>
      <w:r w:rsidR="002C0B02" w:rsidRPr="004C7581">
        <w:rPr>
          <w:lang w:val="ru-RU"/>
        </w:rPr>
        <w:t>Российский опыт</w:t>
      </w:r>
      <w:bookmarkEnd w:id="6"/>
    </w:p>
    <w:p w14:paraId="0723D828" w14:textId="5E5CFE66" w:rsidR="00266695" w:rsidRDefault="00236427" w:rsidP="00266695">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России определение конфликта интересов применительно к государственной службе было нормативно закреплено лишь в начале 2000-х годов. Впервые оно появилось в </w:t>
      </w:r>
      <w:r>
        <w:rPr>
          <w:rFonts w:ascii="Times New Roman" w:eastAsia="Times New Roman" w:hAnsi="Times New Roman" w:cs="Times New Roman"/>
          <w:sz w:val="24"/>
          <w:szCs w:val="24"/>
          <w:lang w:val="ru-RU"/>
        </w:rPr>
        <w:t>Указе</w:t>
      </w:r>
      <w:r w:rsidRPr="00236427">
        <w:rPr>
          <w:rFonts w:ascii="Times New Roman" w:eastAsia="Times New Roman" w:hAnsi="Times New Roman" w:cs="Times New Roman"/>
          <w:sz w:val="24"/>
          <w:szCs w:val="24"/>
          <w:lang w:val="ru-RU"/>
        </w:rPr>
        <w:t xml:space="preserve"> Президента РФ от 12.08.2002 </w:t>
      </w:r>
      <w:r w:rsidRPr="00236427">
        <w:rPr>
          <w:rFonts w:ascii="Times New Roman" w:eastAsia="Times New Roman" w:hAnsi="Times New Roman" w:cs="Times New Roman"/>
          <w:sz w:val="24"/>
          <w:szCs w:val="24"/>
        </w:rPr>
        <w:t>N</w:t>
      </w:r>
      <w:r w:rsidRPr="00236427">
        <w:rPr>
          <w:rFonts w:ascii="Times New Roman" w:eastAsia="Times New Roman" w:hAnsi="Times New Roman" w:cs="Times New Roman"/>
          <w:sz w:val="24"/>
          <w:szCs w:val="24"/>
          <w:lang w:val="ru-RU"/>
        </w:rPr>
        <w:t xml:space="preserve"> 885</w:t>
      </w:r>
      <w:r>
        <w:rPr>
          <w:rFonts w:ascii="Verdana" w:eastAsia="Times New Roman" w:hAnsi="Verdana" w:cs="Times New Roman"/>
          <w:sz w:val="21"/>
          <w:szCs w:val="21"/>
          <w:lang w:val="ru-RU"/>
        </w:rPr>
        <w:t xml:space="preserve"> «</w:t>
      </w:r>
      <w:r w:rsidRPr="00236427">
        <w:rPr>
          <w:rFonts w:ascii="Times New Roman" w:eastAsia="Times New Roman" w:hAnsi="Times New Roman" w:cs="Times New Roman"/>
          <w:sz w:val="24"/>
          <w:szCs w:val="24"/>
          <w:lang w:val="ru-RU"/>
        </w:rPr>
        <w:t>Об утверждении общих принципов служебного поведения государственных служащих</w:t>
      </w:r>
      <w:r>
        <w:rPr>
          <w:rFonts w:ascii="Times New Roman" w:eastAsia="Times New Roman" w:hAnsi="Times New Roman" w:cs="Times New Roman"/>
          <w:sz w:val="24"/>
          <w:szCs w:val="24"/>
          <w:lang w:val="ru-RU"/>
        </w:rPr>
        <w:t xml:space="preserve">». </w:t>
      </w:r>
      <w:r>
        <w:rPr>
          <w:rFonts w:ascii="Times New Roman" w:hAnsi="Times New Roman" w:cs="Times New Roman"/>
          <w:sz w:val="24"/>
          <w:szCs w:val="24"/>
          <w:lang w:val="ru-RU"/>
        </w:rPr>
        <w:t xml:space="preserve">До этого понятие «конфликт интересов» в российском законодательстве </w:t>
      </w:r>
      <w:r w:rsidR="00266695">
        <w:rPr>
          <w:rFonts w:ascii="Times New Roman" w:hAnsi="Times New Roman" w:cs="Times New Roman"/>
          <w:sz w:val="24"/>
          <w:szCs w:val="24"/>
          <w:lang w:val="ru-RU"/>
        </w:rPr>
        <w:t>использовалось</w:t>
      </w:r>
      <w:r>
        <w:rPr>
          <w:rFonts w:ascii="Times New Roman" w:hAnsi="Times New Roman" w:cs="Times New Roman"/>
          <w:sz w:val="24"/>
          <w:szCs w:val="24"/>
          <w:lang w:val="ru-RU"/>
        </w:rPr>
        <w:t>, однако распространялось не на государственную службу, а на работников организаций определенных типов</w:t>
      </w:r>
      <w:r>
        <w:rPr>
          <w:rStyle w:val="a7"/>
          <w:rFonts w:ascii="Times New Roman" w:hAnsi="Times New Roman" w:cs="Times New Roman"/>
          <w:sz w:val="24"/>
          <w:szCs w:val="24"/>
          <w:lang w:val="ru-RU"/>
        </w:rPr>
        <w:footnoteReference w:id="3"/>
      </w:r>
      <w:r>
        <w:rPr>
          <w:rFonts w:ascii="Times New Roman" w:hAnsi="Times New Roman" w:cs="Times New Roman"/>
          <w:sz w:val="24"/>
          <w:szCs w:val="24"/>
          <w:lang w:val="ru-RU"/>
        </w:rPr>
        <w:t xml:space="preserve">. </w:t>
      </w:r>
    </w:p>
    <w:p w14:paraId="0A8A1B5B" w14:textId="2DCC0898" w:rsidR="00D725AD" w:rsidRPr="00B21BF7" w:rsidRDefault="00236427" w:rsidP="00D725AD">
      <w:pPr>
        <w:jc w:val="both"/>
        <w:rPr>
          <w:rFonts w:ascii="Times New Roman" w:eastAsia="Times New Roman" w:hAnsi="Times New Roman" w:cs="Times New Roman"/>
          <w:sz w:val="24"/>
          <w:szCs w:val="24"/>
          <w:lang w:val="ru-RU"/>
        </w:rPr>
      </w:pPr>
      <w:r w:rsidRPr="00B21BF7">
        <w:rPr>
          <w:rFonts w:ascii="Times New Roman" w:eastAsia="Times New Roman" w:hAnsi="Times New Roman" w:cs="Times New Roman"/>
          <w:sz w:val="24"/>
          <w:szCs w:val="24"/>
          <w:lang w:val="ru-RU"/>
        </w:rPr>
        <w:t xml:space="preserve">Соответствующая норма </w:t>
      </w:r>
      <w:r w:rsidR="00266695" w:rsidRPr="00B21BF7">
        <w:rPr>
          <w:rFonts w:ascii="Times New Roman" w:eastAsia="Times New Roman" w:hAnsi="Times New Roman" w:cs="Times New Roman"/>
          <w:sz w:val="24"/>
          <w:szCs w:val="24"/>
          <w:lang w:val="ru-RU"/>
        </w:rPr>
        <w:t>У</w:t>
      </w:r>
      <w:r w:rsidRPr="00B21BF7">
        <w:rPr>
          <w:rFonts w:ascii="Times New Roman" w:eastAsia="Times New Roman" w:hAnsi="Times New Roman" w:cs="Times New Roman"/>
          <w:sz w:val="24"/>
          <w:szCs w:val="24"/>
          <w:lang w:val="ru-RU"/>
        </w:rPr>
        <w:t xml:space="preserve">каза </w:t>
      </w:r>
      <w:r w:rsidR="00266695" w:rsidRPr="00B21BF7">
        <w:rPr>
          <w:rFonts w:ascii="Times New Roman" w:eastAsia="Times New Roman" w:hAnsi="Times New Roman" w:cs="Times New Roman"/>
          <w:sz w:val="24"/>
          <w:szCs w:val="24"/>
          <w:lang w:val="ru-RU"/>
        </w:rPr>
        <w:t xml:space="preserve">№885 </w:t>
      </w:r>
      <w:r w:rsidRPr="00B21BF7">
        <w:rPr>
          <w:rFonts w:ascii="Times New Roman" w:eastAsia="Times New Roman" w:hAnsi="Times New Roman" w:cs="Times New Roman"/>
          <w:sz w:val="24"/>
          <w:szCs w:val="24"/>
          <w:lang w:val="ru-RU"/>
        </w:rPr>
        <w:t xml:space="preserve">стала основой для формирования отдельной статьи </w:t>
      </w:r>
      <w:r w:rsidR="00266695" w:rsidRPr="00B21BF7">
        <w:rPr>
          <w:rFonts w:ascii="Times New Roman" w:eastAsia="Times New Roman" w:hAnsi="Times New Roman" w:cs="Times New Roman"/>
          <w:sz w:val="24"/>
          <w:szCs w:val="24"/>
          <w:lang w:val="ru-RU"/>
        </w:rPr>
        <w:t xml:space="preserve">«Урегулирование конфликта интересов на гражданской службе» в Федеральном законе от 27.07.2004 </w:t>
      </w:r>
      <w:r w:rsidR="00266695" w:rsidRPr="00B21BF7">
        <w:rPr>
          <w:rFonts w:ascii="Times New Roman" w:eastAsia="Times New Roman" w:hAnsi="Times New Roman" w:cs="Times New Roman"/>
          <w:sz w:val="24"/>
          <w:szCs w:val="24"/>
        </w:rPr>
        <w:t>N</w:t>
      </w:r>
      <w:r w:rsidR="00266695" w:rsidRPr="00B21BF7">
        <w:rPr>
          <w:rFonts w:ascii="Times New Roman" w:eastAsia="Times New Roman" w:hAnsi="Times New Roman" w:cs="Times New Roman"/>
          <w:sz w:val="24"/>
          <w:szCs w:val="24"/>
          <w:lang w:val="ru-RU"/>
        </w:rPr>
        <w:t xml:space="preserve"> 79-ФЗ «</w:t>
      </w:r>
      <w:r w:rsidR="00266695" w:rsidRPr="00266695">
        <w:rPr>
          <w:rFonts w:ascii="Times New Roman" w:eastAsia="Times New Roman" w:hAnsi="Times New Roman" w:cs="Times New Roman"/>
          <w:sz w:val="24"/>
          <w:szCs w:val="24"/>
          <w:lang w:val="ru-RU"/>
        </w:rPr>
        <w:t>О государственной гражданской службе Российской Федерации</w:t>
      </w:r>
      <w:r w:rsidR="00266695" w:rsidRPr="00B21BF7">
        <w:rPr>
          <w:rFonts w:ascii="Times New Roman" w:eastAsia="Times New Roman" w:hAnsi="Times New Roman" w:cs="Times New Roman"/>
          <w:sz w:val="24"/>
          <w:szCs w:val="24"/>
          <w:lang w:val="ru-RU"/>
        </w:rPr>
        <w:t xml:space="preserve">». И именно содержавшееся в этом Федеральном законе определение конфликта интересов было позднее перенесено в </w:t>
      </w:r>
      <w:r w:rsidR="00D725AD" w:rsidRPr="00B21BF7">
        <w:rPr>
          <w:rFonts w:ascii="Times New Roman" w:eastAsia="Times New Roman" w:hAnsi="Times New Roman" w:cs="Times New Roman"/>
          <w:sz w:val="24"/>
          <w:szCs w:val="24"/>
          <w:lang w:val="ru-RU"/>
        </w:rPr>
        <w:t xml:space="preserve">Федеральный закон от 25.12.2008 </w:t>
      </w:r>
      <w:r w:rsidR="00D725AD" w:rsidRPr="00B21BF7">
        <w:rPr>
          <w:rFonts w:ascii="Times New Roman" w:eastAsia="Times New Roman" w:hAnsi="Times New Roman" w:cs="Times New Roman"/>
          <w:sz w:val="24"/>
          <w:szCs w:val="24"/>
        </w:rPr>
        <w:t>N</w:t>
      </w:r>
      <w:r w:rsidR="00D725AD" w:rsidRPr="00B21BF7">
        <w:rPr>
          <w:rFonts w:ascii="Times New Roman" w:eastAsia="Times New Roman" w:hAnsi="Times New Roman" w:cs="Times New Roman"/>
          <w:sz w:val="24"/>
          <w:szCs w:val="24"/>
          <w:lang w:val="ru-RU"/>
        </w:rPr>
        <w:t xml:space="preserve"> 273-ФЗ «</w:t>
      </w:r>
      <w:r w:rsidR="00D725AD" w:rsidRPr="00D725AD">
        <w:rPr>
          <w:rFonts w:ascii="Times New Roman" w:eastAsia="Times New Roman" w:hAnsi="Times New Roman" w:cs="Times New Roman"/>
          <w:sz w:val="24"/>
          <w:szCs w:val="24"/>
          <w:lang w:val="ru-RU"/>
        </w:rPr>
        <w:t>О противодействии коррупции</w:t>
      </w:r>
      <w:r w:rsidR="00D725AD" w:rsidRPr="00B21BF7">
        <w:rPr>
          <w:rFonts w:ascii="Times New Roman" w:eastAsia="Times New Roman" w:hAnsi="Times New Roman" w:cs="Times New Roman"/>
          <w:sz w:val="24"/>
          <w:szCs w:val="24"/>
          <w:lang w:val="ru-RU"/>
        </w:rPr>
        <w:t>» и Трудовой кодекс Российской Федерации.</w:t>
      </w:r>
    </w:p>
    <w:p w14:paraId="07727F65" w14:textId="61D3B1ED" w:rsidR="00D725AD" w:rsidRDefault="00D725AD" w:rsidP="00D725AD">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В период подготовки и рассмотрения проекта Федерального закона «О государственной гражданской службе» предпринимались и иные попытки закрепить в нормативных правовых актах определение конфликта интересов. В частности, в 2002 году в Государственную Думу РФ был внесен </w:t>
      </w:r>
      <w:r w:rsidR="00B21BF7">
        <w:rPr>
          <w:rFonts w:ascii="Times New Roman" w:eastAsia="Times New Roman" w:hAnsi="Times New Roman" w:cs="Times New Roman"/>
          <w:sz w:val="24"/>
          <w:szCs w:val="24"/>
          <w:lang w:val="ru-RU"/>
        </w:rPr>
        <w:t>законопроект №85554-3 «Кодекс поведения государственных служащих Российской Федерации»</w:t>
      </w:r>
      <w:r w:rsidR="00B21BF7">
        <w:rPr>
          <w:rStyle w:val="a7"/>
          <w:rFonts w:ascii="Times New Roman" w:eastAsia="Times New Roman" w:hAnsi="Times New Roman" w:cs="Times New Roman"/>
          <w:sz w:val="24"/>
          <w:szCs w:val="24"/>
          <w:lang w:val="ru-RU"/>
        </w:rPr>
        <w:footnoteReference w:id="4"/>
      </w:r>
      <w:r w:rsidR="00B21BF7">
        <w:rPr>
          <w:rFonts w:ascii="Times New Roman" w:eastAsia="Times New Roman" w:hAnsi="Times New Roman" w:cs="Times New Roman"/>
          <w:sz w:val="24"/>
          <w:szCs w:val="24"/>
          <w:lang w:val="ru-RU"/>
        </w:rPr>
        <w:t>. Данный законопроект был отклонен во втором чтении. Тем не менее, он заслуживает внимания, т.к. в нем был предложен ряд решений, отличающихся от подхода к определению и регулированию конфликта интересов, ставшего магистральным в российском законодательстве.</w:t>
      </w:r>
    </w:p>
    <w:p w14:paraId="71911E59" w14:textId="5B243FDF" w:rsidR="00B21BF7" w:rsidRDefault="007A1058" w:rsidP="00D725AD">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 течение нескольких лет</w:t>
      </w:r>
      <w:r w:rsidR="00B21BF7">
        <w:rPr>
          <w:rFonts w:ascii="Times New Roman" w:eastAsia="Times New Roman" w:hAnsi="Times New Roman" w:cs="Times New Roman"/>
          <w:sz w:val="24"/>
          <w:szCs w:val="24"/>
          <w:lang w:val="ru-RU"/>
        </w:rPr>
        <w:t xml:space="preserve"> в целях противодействия коррупции одновременно </w:t>
      </w:r>
      <w:r w:rsidR="00166AAE">
        <w:rPr>
          <w:rFonts w:ascii="Times New Roman" w:eastAsia="Times New Roman" w:hAnsi="Times New Roman" w:cs="Times New Roman"/>
          <w:sz w:val="24"/>
          <w:szCs w:val="24"/>
          <w:lang w:val="ru-RU"/>
        </w:rPr>
        <w:t>использовались</w:t>
      </w:r>
      <w:r w:rsidR="00B21BF7">
        <w:rPr>
          <w:rFonts w:ascii="Times New Roman" w:eastAsia="Times New Roman" w:hAnsi="Times New Roman" w:cs="Times New Roman"/>
          <w:sz w:val="24"/>
          <w:szCs w:val="24"/>
          <w:lang w:val="ru-RU"/>
        </w:rPr>
        <w:t xml:space="preserve"> несколько определений конфликта интересов</w:t>
      </w:r>
      <w:r w:rsidR="00795D1D">
        <w:rPr>
          <w:rFonts w:ascii="Times New Roman" w:eastAsia="Times New Roman" w:hAnsi="Times New Roman" w:cs="Times New Roman"/>
          <w:sz w:val="24"/>
          <w:szCs w:val="24"/>
          <w:lang w:val="ru-RU"/>
        </w:rPr>
        <w:t xml:space="preserve">: определение, предусмотренное ст. 10 ФЗ «О противодействии коррупции» </w:t>
      </w:r>
      <w:r w:rsidR="00166AAE">
        <w:rPr>
          <w:rFonts w:ascii="Times New Roman" w:eastAsia="Times New Roman" w:hAnsi="Times New Roman" w:cs="Times New Roman"/>
          <w:sz w:val="24"/>
          <w:szCs w:val="24"/>
          <w:lang w:val="ru-RU"/>
        </w:rPr>
        <w:t xml:space="preserve">– </w:t>
      </w:r>
      <w:r w:rsidR="00795D1D">
        <w:rPr>
          <w:rFonts w:ascii="Times New Roman" w:eastAsia="Times New Roman" w:hAnsi="Times New Roman" w:cs="Times New Roman"/>
          <w:sz w:val="24"/>
          <w:szCs w:val="24"/>
          <w:lang w:val="ru-RU"/>
        </w:rPr>
        <w:t xml:space="preserve">применительно к государственным и муниципальным служащим, определение, предусмотренное </w:t>
      </w:r>
      <w:r>
        <w:rPr>
          <w:rFonts w:ascii="Times New Roman" w:eastAsia="Times New Roman" w:hAnsi="Times New Roman" w:cs="Times New Roman"/>
          <w:sz w:val="24"/>
          <w:szCs w:val="24"/>
          <w:lang w:val="ru-RU"/>
        </w:rPr>
        <w:t xml:space="preserve">ст. 349.1 ТК РФ – применительно к работникам государственных корпораций, государственных компаний. </w:t>
      </w:r>
      <w:r w:rsidR="00166AAE">
        <w:rPr>
          <w:rFonts w:ascii="Times New Roman" w:eastAsia="Times New Roman" w:hAnsi="Times New Roman" w:cs="Times New Roman"/>
          <w:sz w:val="24"/>
          <w:szCs w:val="24"/>
          <w:lang w:val="ru-RU"/>
        </w:rPr>
        <w:t xml:space="preserve">Их формулировки были практически идентичны, отличались лишь категории лиц, которым служащий или работник, находящийся в ситуации конфликта интересов, наносит или может нанести вред своими действиями. </w:t>
      </w:r>
      <w:r>
        <w:rPr>
          <w:rFonts w:ascii="Times New Roman" w:eastAsia="Times New Roman" w:hAnsi="Times New Roman" w:cs="Times New Roman"/>
          <w:sz w:val="24"/>
          <w:szCs w:val="24"/>
          <w:lang w:val="ru-RU"/>
        </w:rPr>
        <w:t>В октябре 2015 года был введен единообразный подход</w:t>
      </w:r>
      <w:r w:rsidR="00166AAE">
        <w:rPr>
          <w:rFonts w:ascii="Times New Roman" w:eastAsia="Times New Roman" w:hAnsi="Times New Roman" w:cs="Times New Roman"/>
          <w:sz w:val="24"/>
          <w:szCs w:val="24"/>
          <w:lang w:val="ru-RU"/>
        </w:rPr>
        <w:t>: ссылка на реальный или потенциальный вред из определения была исключена, кроме того был принят ряд иных важных изменений и дополнений, определение было закреплено исключительно в ФЗ «О противодействии коррупции», а в ТК РФ была включена норма, отсылающая к 273-ФЗ. Определение, принятое в октябре 2015 года, на сегодняшний день является действующим, оно приведено на Вставке №2.</w:t>
      </w:r>
    </w:p>
    <w:p w14:paraId="18B32801" w14:textId="46BB6048" w:rsidR="00166AAE" w:rsidRDefault="00166AAE" w:rsidP="00D725AD">
      <w:pPr>
        <w:jc w:val="both"/>
        <w:rPr>
          <w:rFonts w:ascii="Verdana" w:eastAsia="Times New Roman" w:hAnsi="Verdana" w:cs="Times New Roman"/>
          <w:sz w:val="21"/>
          <w:szCs w:val="21"/>
          <w:lang w:val="ru-RU"/>
        </w:rPr>
      </w:pPr>
    </w:p>
    <w:p w14:paraId="1D698A84" w14:textId="77777777" w:rsidR="00A93083" w:rsidRPr="00D725AD" w:rsidRDefault="00A93083" w:rsidP="00D725AD">
      <w:pPr>
        <w:jc w:val="both"/>
        <w:rPr>
          <w:rFonts w:ascii="Verdana" w:eastAsia="Times New Roman" w:hAnsi="Verdana" w:cs="Times New Roman"/>
          <w:sz w:val="21"/>
          <w:szCs w:val="21"/>
          <w:lang w:val="ru-RU"/>
        </w:rPr>
      </w:pPr>
    </w:p>
    <w:p w14:paraId="296E9618" w14:textId="1D268138" w:rsidR="00C35F14" w:rsidRPr="004C7581" w:rsidRDefault="00C35F14" w:rsidP="004C7581">
      <w:pPr>
        <w:pBdr>
          <w:top w:val="single" w:sz="4" w:space="1" w:color="auto"/>
          <w:left w:val="single" w:sz="4" w:space="4" w:color="auto"/>
          <w:bottom w:val="single" w:sz="4" w:space="1" w:color="auto"/>
          <w:right w:val="single" w:sz="4" w:space="4" w:color="auto"/>
        </w:pBdr>
        <w:spacing w:after="120"/>
        <w:jc w:val="center"/>
        <w:rPr>
          <w:rFonts w:ascii="Times New Roman" w:hAnsi="Times New Roman" w:cs="Times New Roman"/>
          <w:b/>
          <w:bCs/>
          <w:sz w:val="24"/>
          <w:szCs w:val="24"/>
          <w:lang w:val="ru-RU"/>
        </w:rPr>
      </w:pPr>
      <w:r w:rsidRPr="004C7581">
        <w:rPr>
          <w:rFonts w:ascii="Times New Roman" w:hAnsi="Times New Roman" w:cs="Times New Roman"/>
          <w:b/>
          <w:bCs/>
          <w:sz w:val="24"/>
          <w:szCs w:val="24"/>
          <w:lang w:val="ru-RU"/>
        </w:rPr>
        <w:lastRenderedPageBreak/>
        <w:t>Вставка</w:t>
      </w:r>
      <w:r w:rsidR="005A5800">
        <w:rPr>
          <w:rFonts w:ascii="Times New Roman" w:hAnsi="Times New Roman" w:cs="Times New Roman"/>
          <w:b/>
          <w:bCs/>
          <w:sz w:val="24"/>
          <w:szCs w:val="24"/>
          <w:lang w:val="ru-RU"/>
        </w:rPr>
        <w:t> </w:t>
      </w:r>
      <w:r w:rsidRPr="004C7581">
        <w:rPr>
          <w:rFonts w:ascii="Times New Roman" w:hAnsi="Times New Roman" w:cs="Times New Roman"/>
          <w:b/>
          <w:bCs/>
          <w:sz w:val="24"/>
          <w:szCs w:val="24"/>
          <w:lang w:val="ru-RU"/>
        </w:rPr>
        <w:t>2. Российское определение конфликта интересов</w:t>
      </w:r>
    </w:p>
    <w:p w14:paraId="6706B281" w14:textId="6E413A73" w:rsidR="00C35F14" w:rsidRPr="004C7581" w:rsidRDefault="00D037A9" w:rsidP="004C75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Части 1-2 статьи </w:t>
      </w:r>
      <w:r w:rsidR="00C35F14" w:rsidRPr="004C7581">
        <w:rPr>
          <w:rFonts w:ascii="Times New Roman" w:hAnsi="Times New Roman" w:cs="Times New Roman"/>
          <w:sz w:val="24"/>
          <w:szCs w:val="24"/>
          <w:lang w:val="ru-RU"/>
        </w:rPr>
        <w:t>10 Федерального закона «О противодействии коррупции»</w:t>
      </w:r>
    </w:p>
    <w:p w14:paraId="63D158D8" w14:textId="77777777" w:rsidR="00C35F14" w:rsidRPr="004C7581" w:rsidRDefault="00C35F14" w:rsidP="004C7581">
      <w:pPr>
        <w:pBdr>
          <w:top w:val="single" w:sz="4" w:space="1" w:color="auto"/>
          <w:left w:val="single" w:sz="4" w:space="4" w:color="auto"/>
          <w:bottom w:val="single" w:sz="4" w:space="1" w:color="auto"/>
          <w:right w:val="single" w:sz="4" w:space="4" w:color="auto"/>
        </w:pBdr>
        <w:spacing w:line="290" w:lineRule="atLeast"/>
        <w:jc w:val="both"/>
        <w:rPr>
          <w:rFonts w:ascii="Times New Roman" w:hAnsi="Times New Roman" w:cs="Times New Roman"/>
          <w:color w:val="333333"/>
          <w:sz w:val="24"/>
          <w:szCs w:val="24"/>
          <w:lang w:val="ru-RU"/>
        </w:rPr>
      </w:pPr>
      <w:r w:rsidRPr="004C7581">
        <w:rPr>
          <w:rStyle w:val="blk"/>
          <w:rFonts w:ascii="Times New Roman" w:hAnsi="Times New Roman" w:cs="Times New Roman"/>
          <w:color w:val="333333"/>
          <w:sz w:val="24"/>
          <w:szCs w:val="24"/>
          <w:lang w:val="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714A504D" w14:textId="0C598F2D" w:rsidR="00C35F14" w:rsidRPr="004C7581" w:rsidRDefault="00C35F14" w:rsidP="004C7581">
      <w:pPr>
        <w:pBdr>
          <w:top w:val="single" w:sz="4" w:space="1" w:color="auto"/>
          <w:left w:val="single" w:sz="4" w:space="4" w:color="auto"/>
          <w:bottom w:val="single" w:sz="4" w:space="1" w:color="auto"/>
          <w:right w:val="single" w:sz="4" w:space="4" w:color="auto"/>
        </w:pBdr>
        <w:spacing w:line="290" w:lineRule="atLeast"/>
        <w:jc w:val="both"/>
        <w:rPr>
          <w:rFonts w:ascii="Times New Roman" w:hAnsi="Times New Roman" w:cs="Times New Roman"/>
          <w:color w:val="333333"/>
          <w:sz w:val="24"/>
          <w:szCs w:val="24"/>
          <w:lang w:val="ru-RU"/>
        </w:rPr>
      </w:pPr>
      <w:bookmarkStart w:id="7" w:name="dst124"/>
      <w:bookmarkEnd w:id="7"/>
      <w:r w:rsidRPr="004C7581">
        <w:rPr>
          <w:rStyle w:val="blk"/>
          <w:rFonts w:ascii="Times New Roman" w:hAnsi="Times New Roman" w:cs="Times New Roman"/>
          <w:color w:val="333333"/>
          <w:sz w:val="24"/>
          <w:szCs w:val="24"/>
          <w:lang w:val="ru-RU"/>
        </w:rPr>
        <w:t>2. В</w:t>
      </w:r>
      <w:r w:rsidRPr="004C7581">
        <w:rPr>
          <w:rStyle w:val="blk"/>
          <w:rFonts w:ascii="Times New Roman" w:hAnsi="Times New Roman" w:cs="Times New Roman"/>
          <w:color w:val="333333"/>
          <w:sz w:val="24"/>
          <w:szCs w:val="24"/>
        </w:rPr>
        <w:t> </w:t>
      </w:r>
      <w:r w:rsidRPr="004C7581">
        <w:rPr>
          <w:rStyle w:val="blk"/>
          <w:rFonts w:ascii="Times New Roman" w:hAnsi="Times New Roman" w:cs="Times New Roman"/>
          <w:color w:val="333333"/>
          <w:sz w:val="24"/>
          <w:szCs w:val="24"/>
          <w:lang w:val="ru-RU"/>
        </w:rPr>
        <w:t>части 1</w:t>
      </w:r>
      <w:r w:rsidRPr="004C7581">
        <w:rPr>
          <w:rStyle w:val="blk"/>
          <w:rFonts w:ascii="Times New Roman" w:hAnsi="Times New Roman" w:cs="Times New Roman"/>
          <w:color w:val="333333"/>
          <w:sz w:val="24"/>
          <w:szCs w:val="24"/>
        </w:rPr>
        <w:t> </w:t>
      </w:r>
      <w:r w:rsidRPr="004C7581">
        <w:rPr>
          <w:rStyle w:val="blk"/>
          <w:rFonts w:ascii="Times New Roman" w:hAnsi="Times New Roman" w:cs="Times New Roman"/>
          <w:color w:val="333333"/>
          <w:sz w:val="24"/>
          <w:szCs w:val="24"/>
          <w:lang w:val="ru-RU"/>
        </w:rPr>
        <w:t>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w:t>
      </w:r>
      <w:r w:rsidRPr="004C7581">
        <w:rPr>
          <w:rStyle w:val="blk"/>
          <w:rFonts w:ascii="Times New Roman" w:hAnsi="Times New Roman" w:cs="Times New Roman"/>
          <w:color w:val="333333"/>
          <w:sz w:val="24"/>
          <w:szCs w:val="24"/>
        </w:rPr>
        <w:t> </w:t>
      </w:r>
      <w:r w:rsidRPr="004C7581">
        <w:rPr>
          <w:rStyle w:val="blk"/>
          <w:rFonts w:ascii="Times New Roman" w:hAnsi="Times New Roman" w:cs="Times New Roman"/>
          <w:color w:val="333333"/>
          <w:sz w:val="24"/>
          <w:szCs w:val="24"/>
          <w:lang w:val="ru-RU"/>
        </w:rPr>
        <w:t>части 1</w:t>
      </w:r>
      <w:r w:rsidRPr="004C7581">
        <w:rPr>
          <w:rStyle w:val="blk"/>
          <w:rFonts w:ascii="Times New Roman" w:hAnsi="Times New Roman" w:cs="Times New Roman"/>
          <w:color w:val="333333"/>
          <w:sz w:val="24"/>
          <w:szCs w:val="24"/>
        </w:rPr>
        <w:t> </w:t>
      </w:r>
      <w:r w:rsidRPr="004C7581">
        <w:rPr>
          <w:rStyle w:val="blk"/>
          <w:rFonts w:ascii="Times New Roman" w:hAnsi="Times New Roman" w:cs="Times New Roman"/>
          <w:color w:val="333333"/>
          <w:sz w:val="24"/>
          <w:szCs w:val="24"/>
          <w:lang w:val="ru-RU"/>
        </w:rPr>
        <w:t>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w:t>
      </w:r>
      <w:r w:rsidRPr="004C7581">
        <w:rPr>
          <w:rStyle w:val="blk"/>
          <w:rFonts w:ascii="Times New Roman" w:hAnsi="Times New Roman" w:cs="Times New Roman"/>
          <w:color w:val="333333"/>
          <w:sz w:val="24"/>
          <w:szCs w:val="24"/>
        </w:rPr>
        <w:t> </w:t>
      </w:r>
      <w:r w:rsidRPr="004C7581">
        <w:rPr>
          <w:rStyle w:val="blk"/>
          <w:rFonts w:ascii="Times New Roman" w:hAnsi="Times New Roman" w:cs="Times New Roman"/>
          <w:color w:val="333333"/>
          <w:sz w:val="24"/>
          <w:szCs w:val="24"/>
          <w:lang w:val="ru-RU"/>
        </w:rPr>
        <w:t>части 1</w:t>
      </w:r>
      <w:r w:rsidRPr="004C7581">
        <w:rPr>
          <w:rStyle w:val="blk"/>
          <w:rFonts w:ascii="Times New Roman" w:hAnsi="Times New Roman" w:cs="Times New Roman"/>
          <w:color w:val="333333"/>
          <w:sz w:val="24"/>
          <w:szCs w:val="24"/>
        </w:rPr>
        <w:t> </w:t>
      </w:r>
      <w:r w:rsidRPr="004C7581">
        <w:rPr>
          <w:rStyle w:val="blk"/>
          <w:rFonts w:ascii="Times New Roman" w:hAnsi="Times New Roman" w:cs="Times New Roman"/>
          <w:color w:val="333333"/>
          <w:sz w:val="24"/>
          <w:szCs w:val="24"/>
          <w:lang w:val="ru-RU"/>
        </w:rPr>
        <w:t>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391A3BDA" w14:textId="77777777" w:rsidR="000F46D0" w:rsidRDefault="00675AFA" w:rsidP="004C7581">
      <w:pPr>
        <w:spacing w:after="120"/>
        <w:jc w:val="both"/>
        <w:rPr>
          <w:rFonts w:ascii="Times New Roman" w:hAnsi="Times New Roman" w:cs="Times New Roman"/>
          <w:sz w:val="24"/>
          <w:szCs w:val="24"/>
          <w:lang w:val="ru-RU"/>
        </w:rPr>
      </w:pPr>
      <w:bookmarkStart w:id="8" w:name="dst171"/>
      <w:bookmarkEnd w:id="8"/>
      <w:r>
        <w:rPr>
          <w:rFonts w:ascii="Times New Roman" w:hAnsi="Times New Roman" w:cs="Times New Roman"/>
          <w:sz w:val="24"/>
          <w:szCs w:val="24"/>
          <w:lang w:val="ru-RU"/>
        </w:rPr>
        <w:t xml:space="preserve">На наш взгляд, введение в законодательство определения конфликта интересов, единого как для государственных и муниципальных служащих, так и для работников государственных корпораций и иных организаций, созданных для выполнения задач, поставленных перед федеральными государственным органами, является оправданным шагом. Работники указанных организаций зачастую исполняют, по сути, государственные функции, </w:t>
      </w:r>
      <w:r w:rsidR="000F46D0">
        <w:rPr>
          <w:rFonts w:ascii="Times New Roman" w:hAnsi="Times New Roman" w:cs="Times New Roman"/>
          <w:sz w:val="24"/>
          <w:szCs w:val="24"/>
          <w:lang w:val="ru-RU"/>
        </w:rPr>
        <w:t xml:space="preserve">поэтому принцип приоритета публичного интереса для них не менее важен, чем для государственных служащих, а соответственно и подход к определению конфликта интересов должен быть в целом аналогичен подходу, применяемому на государственной службе. </w:t>
      </w:r>
    </w:p>
    <w:p w14:paraId="2C0C311B" w14:textId="77777777" w:rsidR="00DC197B" w:rsidRDefault="000F46D0"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При этом, б</w:t>
      </w:r>
      <w:r w:rsidR="00675AFA">
        <w:rPr>
          <w:rFonts w:ascii="Times New Roman" w:hAnsi="Times New Roman" w:cs="Times New Roman"/>
          <w:sz w:val="24"/>
          <w:szCs w:val="24"/>
          <w:lang w:val="ru-RU"/>
        </w:rPr>
        <w:t xml:space="preserve">езусловно, </w:t>
      </w:r>
      <w:r w:rsidR="00934062">
        <w:rPr>
          <w:rFonts w:ascii="Times New Roman" w:hAnsi="Times New Roman" w:cs="Times New Roman"/>
          <w:sz w:val="24"/>
          <w:szCs w:val="24"/>
          <w:lang w:val="ru-RU"/>
        </w:rPr>
        <w:t>такие организации не являются государственными органами: им присущи некоторые особенности, в чем-то делающие их похожими на частные компании,</w:t>
      </w:r>
      <w:r>
        <w:rPr>
          <w:rFonts w:ascii="Times New Roman" w:hAnsi="Times New Roman" w:cs="Times New Roman"/>
          <w:sz w:val="24"/>
          <w:szCs w:val="24"/>
          <w:lang w:val="ru-RU"/>
        </w:rPr>
        <w:t xml:space="preserve"> а в деятельности их работников могут возникать отдельные не свойственные государственной службе этически спорные ситуации, в том числе требующие интерпретации с точки зрения отсутствия или наличия конфликта интересов. Характерным примером здесь являются ситуации, связанные с реализацией </w:t>
      </w:r>
      <w:r w:rsidR="00C8542A">
        <w:rPr>
          <w:rFonts w:ascii="Times New Roman" w:hAnsi="Times New Roman" w:cs="Times New Roman"/>
          <w:sz w:val="24"/>
          <w:szCs w:val="24"/>
          <w:lang w:val="ru-RU"/>
        </w:rPr>
        <w:t>распространенных</w:t>
      </w:r>
      <w:r>
        <w:rPr>
          <w:rFonts w:ascii="Times New Roman" w:hAnsi="Times New Roman" w:cs="Times New Roman"/>
          <w:sz w:val="24"/>
          <w:szCs w:val="24"/>
          <w:lang w:val="ru-RU"/>
        </w:rPr>
        <w:t xml:space="preserve"> подходов к </w:t>
      </w:r>
      <w:r w:rsidR="00C8542A">
        <w:rPr>
          <w:rFonts w:ascii="Times New Roman" w:hAnsi="Times New Roman" w:cs="Times New Roman"/>
          <w:sz w:val="24"/>
          <w:szCs w:val="24"/>
          <w:lang w:val="ru-RU"/>
        </w:rPr>
        <w:t>корпоративному</w:t>
      </w:r>
      <w:r>
        <w:rPr>
          <w:rFonts w:ascii="Times New Roman" w:hAnsi="Times New Roman" w:cs="Times New Roman"/>
          <w:sz w:val="24"/>
          <w:szCs w:val="24"/>
          <w:lang w:val="ru-RU"/>
        </w:rPr>
        <w:t xml:space="preserve"> управлению, когда работник государственной корпорации, курирующий </w:t>
      </w:r>
      <w:r w:rsidR="00C8542A">
        <w:rPr>
          <w:rFonts w:ascii="Times New Roman" w:hAnsi="Times New Roman" w:cs="Times New Roman"/>
          <w:sz w:val="24"/>
          <w:szCs w:val="24"/>
          <w:lang w:val="ru-RU"/>
        </w:rPr>
        <w:t xml:space="preserve">в </w:t>
      </w:r>
      <w:r>
        <w:rPr>
          <w:rFonts w:ascii="Times New Roman" w:hAnsi="Times New Roman" w:cs="Times New Roman"/>
          <w:sz w:val="24"/>
          <w:szCs w:val="24"/>
          <w:lang w:val="ru-RU"/>
        </w:rPr>
        <w:t xml:space="preserve">рамках исполнения своих трудовых обязанностей деятельность </w:t>
      </w:r>
      <w:r w:rsidR="00C8542A">
        <w:rPr>
          <w:rFonts w:ascii="Times New Roman" w:hAnsi="Times New Roman" w:cs="Times New Roman"/>
          <w:sz w:val="24"/>
          <w:szCs w:val="24"/>
          <w:lang w:val="ru-RU"/>
        </w:rPr>
        <w:t xml:space="preserve">ряда </w:t>
      </w:r>
      <w:r>
        <w:rPr>
          <w:rFonts w:ascii="Times New Roman" w:hAnsi="Times New Roman" w:cs="Times New Roman"/>
          <w:sz w:val="24"/>
          <w:szCs w:val="24"/>
          <w:lang w:val="ru-RU"/>
        </w:rPr>
        <w:t>подконтрольных государственной корпорации юридических лиц, одновременно, по решению органов управления государственной корпорации</w:t>
      </w:r>
      <w:r w:rsidR="00C8542A">
        <w:rPr>
          <w:rFonts w:ascii="Times New Roman" w:hAnsi="Times New Roman" w:cs="Times New Roman"/>
          <w:sz w:val="24"/>
          <w:szCs w:val="24"/>
          <w:lang w:val="ru-RU"/>
        </w:rPr>
        <w:t>,</w:t>
      </w:r>
      <w:r>
        <w:rPr>
          <w:rFonts w:ascii="Times New Roman" w:hAnsi="Times New Roman" w:cs="Times New Roman"/>
          <w:sz w:val="24"/>
          <w:szCs w:val="24"/>
          <w:lang w:val="ru-RU"/>
        </w:rPr>
        <w:t xml:space="preserve"> входит в совет директоров этих подконтрольных организаций, в том числе на оплачиваемой основе.</w:t>
      </w:r>
      <w:r w:rsidR="00C8542A">
        <w:rPr>
          <w:rFonts w:ascii="Times New Roman" w:hAnsi="Times New Roman" w:cs="Times New Roman"/>
          <w:sz w:val="24"/>
          <w:szCs w:val="24"/>
          <w:lang w:val="ru-RU"/>
        </w:rPr>
        <w:t xml:space="preserve"> Наличие подобных ситуаций должно учитываться при внедрении мер регулирования конфликта интересов. </w:t>
      </w:r>
    </w:p>
    <w:p w14:paraId="591D9CD1" w14:textId="6D588F41" w:rsidR="00166AAE" w:rsidRDefault="00C8542A"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 не менее, по нашему мнению, оно не является достаточным основанием для нормативного закрепления отдельного определения конфликта интересов. Речь скорее должна идти о применении в отношении работников </w:t>
      </w:r>
      <w:r w:rsidR="00DC197B">
        <w:rPr>
          <w:rFonts w:ascii="Times New Roman" w:hAnsi="Times New Roman" w:cs="Times New Roman"/>
          <w:sz w:val="24"/>
          <w:szCs w:val="24"/>
          <w:lang w:val="ru-RU"/>
        </w:rPr>
        <w:t xml:space="preserve">определенных типов </w:t>
      </w:r>
      <w:r>
        <w:rPr>
          <w:rFonts w:ascii="Times New Roman" w:hAnsi="Times New Roman" w:cs="Times New Roman"/>
          <w:sz w:val="24"/>
          <w:szCs w:val="24"/>
          <w:lang w:val="ru-RU"/>
        </w:rPr>
        <w:t xml:space="preserve">организаций </w:t>
      </w:r>
      <w:r>
        <w:rPr>
          <w:rFonts w:ascii="Times New Roman" w:hAnsi="Times New Roman" w:cs="Times New Roman"/>
          <w:sz w:val="24"/>
          <w:szCs w:val="24"/>
          <w:lang w:val="ru-RU"/>
        </w:rPr>
        <w:lastRenderedPageBreak/>
        <w:t>специфических исключений из общего определения и (или) дополнений к нему, а также о</w:t>
      </w:r>
      <w:r w:rsidR="00DC197B">
        <w:rPr>
          <w:rFonts w:ascii="Times New Roman" w:hAnsi="Times New Roman" w:cs="Times New Roman"/>
          <w:sz w:val="24"/>
          <w:szCs w:val="24"/>
          <w:lang w:val="ru-RU"/>
        </w:rPr>
        <w:t xml:space="preserve"> возможном</w:t>
      </w:r>
      <w:r>
        <w:rPr>
          <w:rFonts w:ascii="Times New Roman" w:hAnsi="Times New Roman" w:cs="Times New Roman"/>
          <w:sz w:val="24"/>
          <w:szCs w:val="24"/>
          <w:lang w:val="ru-RU"/>
        </w:rPr>
        <w:t xml:space="preserve"> использовании </w:t>
      </w:r>
      <w:r w:rsidR="00DC197B">
        <w:rPr>
          <w:rFonts w:ascii="Times New Roman" w:hAnsi="Times New Roman" w:cs="Times New Roman"/>
          <w:sz w:val="24"/>
          <w:szCs w:val="24"/>
          <w:lang w:val="ru-RU"/>
        </w:rPr>
        <w:t>специальных мер урегулирования конфликта интересов, в том числе сходных по своему характеру с механизмом сделок с заинтересованностью.</w:t>
      </w:r>
    </w:p>
    <w:p w14:paraId="797C9FA7" w14:textId="77777777" w:rsidR="00B42294" w:rsidRDefault="00B42294" w:rsidP="004C7581">
      <w:pPr>
        <w:spacing w:after="120"/>
        <w:jc w:val="both"/>
        <w:rPr>
          <w:rFonts w:ascii="Times New Roman" w:hAnsi="Times New Roman" w:cs="Times New Roman"/>
          <w:sz w:val="24"/>
          <w:szCs w:val="24"/>
          <w:lang w:val="ru-RU"/>
        </w:rPr>
      </w:pPr>
    </w:p>
    <w:p w14:paraId="4A778A96" w14:textId="79ABCFBA" w:rsidR="00B42294" w:rsidRDefault="00B42294" w:rsidP="00B42294">
      <w:pPr>
        <w:pStyle w:val="3"/>
        <w:rPr>
          <w:lang w:val="ru-RU"/>
        </w:rPr>
      </w:pPr>
      <w:bookmarkStart w:id="9" w:name="_Toc34604184"/>
      <w:r>
        <w:rPr>
          <w:lang w:val="ru-RU"/>
        </w:rPr>
        <w:t>1.</w:t>
      </w:r>
      <w:r w:rsidR="00D96942">
        <w:rPr>
          <w:lang w:val="ru-RU"/>
        </w:rPr>
        <w:t>3</w:t>
      </w:r>
      <w:r>
        <w:rPr>
          <w:lang w:val="ru-RU"/>
        </w:rPr>
        <w:t>.1. Запрет на действия, затрагивающие личные интересы</w:t>
      </w:r>
      <w:bookmarkEnd w:id="9"/>
    </w:p>
    <w:p w14:paraId="10982273" w14:textId="10727F63" w:rsidR="00DC197B" w:rsidRPr="00DC197B" w:rsidRDefault="00B42294" w:rsidP="00DC197B">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До настоящего времени з</w:t>
      </w:r>
      <w:r w:rsidR="00C23294">
        <w:rPr>
          <w:rFonts w:ascii="Times New Roman" w:hAnsi="Times New Roman" w:cs="Times New Roman"/>
          <w:sz w:val="24"/>
          <w:szCs w:val="24"/>
          <w:lang w:val="ru-RU"/>
        </w:rPr>
        <w:t>апрет на действия в ситуации конфликта интересов</w:t>
      </w:r>
      <w:r>
        <w:rPr>
          <w:rFonts w:ascii="Times New Roman" w:hAnsi="Times New Roman" w:cs="Times New Roman"/>
          <w:sz w:val="24"/>
          <w:szCs w:val="24"/>
          <w:lang w:val="ru-RU"/>
        </w:rPr>
        <w:t xml:space="preserve"> </w:t>
      </w:r>
      <w:r w:rsidR="00C23294">
        <w:rPr>
          <w:rFonts w:ascii="Times New Roman" w:hAnsi="Times New Roman" w:cs="Times New Roman"/>
          <w:sz w:val="24"/>
          <w:szCs w:val="24"/>
          <w:lang w:val="ru-RU"/>
        </w:rPr>
        <w:t xml:space="preserve">в российском законодательстве так и не появился. Отдельные попытки сформулировать подобный запрет предпринимались. В частности, упоминавшийся законопроект </w:t>
      </w:r>
      <w:r w:rsidR="00C23294">
        <w:rPr>
          <w:rFonts w:ascii="Times New Roman" w:eastAsia="Times New Roman" w:hAnsi="Times New Roman" w:cs="Times New Roman"/>
          <w:sz w:val="24"/>
          <w:szCs w:val="24"/>
          <w:lang w:val="ru-RU"/>
        </w:rPr>
        <w:t>№85554-3 включал положение, в соответствии с которым «д</w:t>
      </w:r>
      <w:r w:rsidR="00DC197B" w:rsidRPr="00DC197B">
        <w:rPr>
          <w:rFonts w:ascii="Times New Roman" w:hAnsi="Times New Roman" w:cs="Times New Roman"/>
          <w:sz w:val="24"/>
          <w:szCs w:val="24"/>
          <w:lang w:val="ru-RU"/>
        </w:rPr>
        <w:t>олжностному лицу запрещается принимать решения и совершать действия (бездействие), влекущие юридические последствия, в отношении заинтересованного лица</w:t>
      </w:r>
      <w:r w:rsidR="00C23294">
        <w:rPr>
          <w:rFonts w:ascii="Times New Roman" w:hAnsi="Times New Roman" w:cs="Times New Roman"/>
          <w:sz w:val="24"/>
          <w:szCs w:val="24"/>
          <w:lang w:val="ru-RU"/>
        </w:rPr>
        <w:t>»</w:t>
      </w:r>
      <w:r w:rsidR="00DC197B" w:rsidRPr="00DC197B">
        <w:rPr>
          <w:rFonts w:ascii="Times New Roman" w:hAnsi="Times New Roman" w:cs="Times New Roman"/>
          <w:sz w:val="24"/>
          <w:szCs w:val="24"/>
          <w:lang w:val="ru-RU"/>
        </w:rPr>
        <w:t>.</w:t>
      </w:r>
      <w:r w:rsidR="00C23294">
        <w:rPr>
          <w:rFonts w:ascii="Times New Roman" w:hAnsi="Times New Roman" w:cs="Times New Roman"/>
          <w:sz w:val="24"/>
          <w:szCs w:val="24"/>
          <w:lang w:val="ru-RU"/>
        </w:rPr>
        <w:t xml:space="preserve"> К сожалению, нормативного закрепления такие подходы не получили. Вместо запрета ФЗ «О противодействии коррупции» предусматривает обязанность определенного круга лиц принимать меры по предупреждению и урегулированию конфликта интересов. Соответственно, и основанием для применения наиболее жесткого дисциплинарного взыскания – увольнения в связи с утратой доверия – является не совершение действий, затрагивающих личные интересы, а непринятие мер по предотвращению и урегулированию конфликта интересов.</w:t>
      </w:r>
    </w:p>
    <w:p w14:paraId="20D157B0" w14:textId="622124C2" w:rsidR="00F07358" w:rsidRDefault="00ED42C7"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По нашему мнению, такой подход не является удачным. Во-первых, он ориентирован скорее на процесс, чем на результат</w:t>
      </w:r>
      <w:r w:rsidR="00A93083">
        <w:rPr>
          <w:rFonts w:ascii="Times New Roman" w:hAnsi="Times New Roman" w:cs="Times New Roman"/>
          <w:sz w:val="24"/>
          <w:szCs w:val="24"/>
          <w:lang w:val="ru-RU"/>
        </w:rPr>
        <w:t xml:space="preserve">, а между тем </w:t>
      </w:r>
      <w:r>
        <w:rPr>
          <w:rFonts w:ascii="Times New Roman" w:hAnsi="Times New Roman" w:cs="Times New Roman"/>
          <w:sz w:val="24"/>
          <w:szCs w:val="24"/>
          <w:lang w:val="ru-RU"/>
        </w:rPr>
        <w:t xml:space="preserve">государство заинтересовано не в том, чтобы служащие принимали меры предупреждения и регулирования конфликта интересов, а в том, чтобы соблазн не перерастал в действие, а конфликт интересов – в правонарушение. </w:t>
      </w:r>
      <w:r w:rsidR="00210645">
        <w:rPr>
          <w:rFonts w:ascii="Times New Roman" w:hAnsi="Times New Roman" w:cs="Times New Roman"/>
          <w:sz w:val="24"/>
          <w:szCs w:val="24"/>
          <w:lang w:val="ru-RU"/>
        </w:rPr>
        <w:t xml:space="preserve">И поэтому </w:t>
      </w:r>
      <w:r w:rsidR="00210645" w:rsidRPr="00210645">
        <w:rPr>
          <w:rFonts w:ascii="Times New Roman" w:hAnsi="Times New Roman" w:cs="Times New Roman"/>
          <w:i/>
          <w:iCs/>
          <w:sz w:val="24"/>
          <w:szCs w:val="24"/>
          <w:lang w:val="ru-RU"/>
        </w:rPr>
        <w:t>наиболее жесткие</w:t>
      </w:r>
      <w:r w:rsidR="00210645">
        <w:rPr>
          <w:rFonts w:ascii="Times New Roman" w:hAnsi="Times New Roman" w:cs="Times New Roman"/>
          <w:sz w:val="24"/>
          <w:szCs w:val="24"/>
          <w:lang w:val="ru-RU"/>
        </w:rPr>
        <w:t xml:space="preserve"> наказания должны быть предусмотрены именно за то, что служащий решился действовать в личных интересах, вне зависимости от того, предпринимал ли он какие-либо предупреждающие или регулирующие меры. Во-вторых, </w:t>
      </w:r>
      <w:r w:rsidR="0016600C">
        <w:rPr>
          <w:rFonts w:ascii="Times New Roman" w:hAnsi="Times New Roman" w:cs="Times New Roman"/>
          <w:sz w:val="24"/>
          <w:szCs w:val="24"/>
          <w:lang w:val="ru-RU"/>
        </w:rPr>
        <w:t>подобный</w:t>
      </w:r>
      <w:r w:rsidR="00F07358">
        <w:rPr>
          <w:rFonts w:ascii="Times New Roman" w:hAnsi="Times New Roman" w:cs="Times New Roman"/>
          <w:sz w:val="24"/>
          <w:szCs w:val="24"/>
          <w:lang w:val="ru-RU"/>
        </w:rPr>
        <w:t xml:space="preserve"> подход ориентирует служащих на то, что конфликт интересов обязательно должен быть предупрежден или урегулирован, что нахождение в ситуации конфликта интересов плохо </w:t>
      </w:r>
      <w:r w:rsidR="0016600C">
        <w:rPr>
          <w:rFonts w:ascii="Times New Roman" w:hAnsi="Times New Roman" w:cs="Times New Roman"/>
          <w:sz w:val="24"/>
          <w:szCs w:val="24"/>
          <w:lang w:val="ru-RU"/>
        </w:rPr>
        <w:t>само</w:t>
      </w:r>
      <w:r w:rsidR="00F07358">
        <w:rPr>
          <w:rFonts w:ascii="Times New Roman" w:hAnsi="Times New Roman" w:cs="Times New Roman"/>
          <w:sz w:val="24"/>
          <w:szCs w:val="24"/>
          <w:lang w:val="ru-RU"/>
        </w:rPr>
        <w:t xml:space="preserve"> по себе. </w:t>
      </w:r>
      <w:r w:rsidR="0016600C">
        <w:rPr>
          <w:rFonts w:ascii="Times New Roman" w:hAnsi="Times New Roman" w:cs="Times New Roman"/>
          <w:sz w:val="24"/>
          <w:szCs w:val="24"/>
          <w:lang w:val="ru-RU"/>
        </w:rPr>
        <w:t xml:space="preserve">Это далеко не всегда так. Служащий может находиться в «тлеющем» конфликте интересов даже весьма длительное время и это не будет приводить к каким-либо правонарушениям. Главное, чтобы представитель нанимателя знал об этом, а сам служащий воздерживался от действий, приносящих ему личную выгоду. </w:t>
      </w:r>
      <w:r w:rsidR="00F07358">
        <w:rPr>
          <w:rFonts w:ascii="Times New Roman" w:hAnsi="Times New Roman" w:cs="Times New Roman"/>
          <w:sz w:val="24"/>
          <w:szCs w:val="24"/>
          <w:lang w:val="ru-RU"/>
        </w:rPr>
        <w:t xml:space="preserve">В-третьих, </w:t>
      </w:r>
      <w:r w:rsidR="00210645">
        <w:rPr>
          <w:rFonts w:ascii="Times New Roman" w:hAnsi="Times New Roman" w:cs="Times New Roman"/>
          <w:sz w:val="24"/>
          <w:szCs w:val="24"/>
          <w:lang w:val="ru-RU"/>
        </w:rPr>
        <w:t xml:space="preserve">реализация такого подхода на практике порождает целый ряд вопросов, значительная часть которых в российском законодательстве пока остается без однозначного ответа. Темой данного исследования не является применение мер ответственности в ситуациях конфликта интересов, однако представляется полезным обозначить </w:t>
      </w:r>
      <w:r w:rsidR="00A93083">
        <w:rPr>
          <w:rFonts w:ascii="Times New Roman" w:hAnsi="Times New Roman" w:cs="Times New Roman"/>
          <w:sz w:val="24"/>
          <w:szCs w:val="24"/>
          <w:lang w:val="ru-RU"/>
        </w:rPr>
        <w:t xml:space="preserve">хотя бы </w:t>
      </w:r>
      <w:r w:rsidR="00210645">
        <w:rPr>
          <w:rFonts w:ascii="Times New Roman" w:hAnsi="Times New Roman" w:cs="Times New Roman"/>
          <w:sz w:val="24"/>
          <w:szCs w:val="24"/>
          <w:lang w:val="ru-RU"/>
        </w:rPr>
        <w:t xml:space="preserve">некоторые из этих </w:t>
      </w:r>
      <w:r w:rsidR="00A93083">
        <w:rPr>
          <w:rFonts w:ascii="Times New Roman" w:hAnsi="Times New Roman" w:cs="Times New Roman"/>
          <w:sz w:val="24"/>
          <w:szCs w:val="24"/>
          <w:lang w:val="ru-RU"/>
        </w:rPr>
        <w:t>проблемных моментов</w:t>
      </w:r>
      <w:r w:rsidR="00210645">
        <w:rPr>
          <w:rFonts w:ascii="Times New Roman" w:hAnsi="Times New Roman" w:cs="Times New Roman"/>
          <w:sz w:val="24"/>
          <w:szCs w:val="24"/>
          <w:lang w:val="ru-RU"/>
        </w:rPr>
        <w:t>. В чем именно заключаются меры предупреждения конфликта интересов, которые должен принимать служащий? Следует ли увольнять служащего с утратой доверия, если он не предпринимал никаких мер предотвращения и урегулирования конфликта интересов, но спорная ситуация разрешилась сама собой? Как поступать в случаях, когда служащий предпринял меры урегулирования</w:t>
      </w:r>
      <w:r w:rsidR="00F07358">
        <w:rPr>
          <w:rFonts w:ascii="Times New Roman" w:hAnsi="Times New Roman" w:cs="Times New Roman"/>
          <w:sz w:val="24"/>
          <w:szCs w:val="24"/>
          <w:lang w:val="ru-RU"/>
        </w:rPr>
        <w:t xml:space="preserve">, но они оказались явно недостаточными? Должен ли служащий нести ответственность, если он оказался в ситуации конфликта интересов в результате действий представителя нанимателя и при этом </w:t>
      </w:r>
      <w:r w:rsidR="00F07358">
        <w:rPr>
          <w:rFonts w:ascii="Times New Roman" w:hAnsi="Times New Roman" w:cs="Times New Roman"/>
          <w:sz w:val="24"/>
          <w:szCs w:val="24"/>
          <w:lang w:val="ru-RU"/>
        </w:rPr>
        <w:lastRenderedPageBreak/>
        <w:t>представитель нанимателя не демонстрирует стремления урегулировать возникший по его вине конфликт интересов? Представляется, что должным образом сформулированный запрет на действия (бездействие) служащего, затрагивающие его личные интересы, позволил бы установить более понятные и однозначные основания для применения мер дисциплинарной ответственности.</w:t>
      </w:r>
    </w:p>
    <w:p w14:paraId="15F4D130" w14:textId="77777777" w:rsidR="006E7A41" w:rsidRDefault="00234F25"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определенной степени роль запрета могла бы выполнять ст. 285 УК РФ. Она предусматривает наказания за </w:t>
      </w:r>
      <w:r w:rsidRPr="00234F25">
        <w:rPr>
          <w:rFonts w:ascii="Times New Roman" w:hAnsi="Times New Roman" w:cs="Times New Roman"/>
          <w:sz w:val="24"/>
          <w:szCs w:val="24"/>
          <w:lang w:val="ru-RU"/>
        </w:rPr>
        <w:t>использование должностным лицом своих служебных полномочий вопреки интересам службы, если это деяние совершено из корыстной или иной личной</w:t>
      </w:r>
      <w:r w:rsidR="006E7A41">
        <w:rPr>
          <w:rFonts w:ascii="Times New Roman" w:hAnsi="Times New Roman" w:cs="Times New Roman"/>
          <w:sz w:val="24"/>
          <w:szCs w:val="24"/>
          <w:lang w:val="ru-RU"/>
        </w:rPr>
        <w:t xml:space="preserve"> </w:t>
      </w:r>
      <w:r w:rsidRPr="00234F25">
        <w:rPr>
          <w:rFonts w:ascii="Times New Roman" w:hAnsi="Times New Roman" w:cs="Times New Roman"/>
          <w:sz w:val="24"/>
          <w:szCs w:val="24"/>
          <w:lang w:val="ru-RU"/>
        </w:rPr>
        <w:t>заинтересованности. При этом под использованием должностным лицом своих служебных полномочий вопреки интересам службы понимается совершение таких деяний, которые хотя и были непосредственно связаны с осуществлением должностным лицом своих прав и обязанностей, однако не вызывались служебной необходимостью и объективно противоречили как общим задачам и требованиям, предъявляемым к государственному аппарату и аппарату органов местного самоуправления, так и тем целям и задачам, для достижения которых должностное лицо было наделено соответствующими должностными полномочиями</w:t>
      </w:r>
      <w:r w:rsidRPr="006E7A41">
        <w:rPr>
          <w:rFonts w:ascii="Times New Roman" w:hAnsi="Times New Roman" w:cs="Times New Roman"/>
          <w:sz w:val="24"/>
          <w:szCs w:val="24"/>
          <w:vertAlign w:val="superscript"/>
        </w:rPr>
        <w:footnoteReference w:id="5"/>
      </w:r>
      <w:r w:rsidRPr="00234F25">
        <w:rPr>
          <w:rFonts w:ascii="Times New Roman" w:hAnsi="Times New Roman" w:cs="Times New Roman"/>
          <w:sz w:val="24"/>
          <w:szCs w:val="24"/>
          <w:lang w:val="ru-RU"/>
        </w:rPr>
        <w:t>. </w:t>
      </w:r>
    </w:p>
    <w:p w14:paraId="0EC5315F" w14:textId="77777777" w:rsidR="00B63CEE" w:rsidRDefault="006E7A41" w:rsidP="00B63CEE">
      <w:pPr>
        <w:spacing w:after="120"/>
        <w:jc w:val="both"/>
        <w:rPr>
          <w:rFonts w:ascii="Times New Roman" w:hAnsi="Times New Roman" w:cs="Times New Roman"/>
          <w:color w:val="333333"/>
          <w:sz w:val="24"/>
          <w:szCs w:val="24"/>
          <w:shd w:val="clear" w:color="auto" w:fill="FFFFFF"/>
          <w:lang w:val="ru-RU"/>
        </w:rPr>
      </w:pPr>
      <w:r w:rsidRPr="0022366F">
        <w:rPr>
          <w:rFonts w:ascii="Times New Roman" w:hAnsi="Times New Roman" w:cs="Times New Roman"/>
          <w:sz w:val="24"/>
          <w:szCs w:val="24"/>
          <w:lang w:val="ru-RU"/>
        </w:rPr>
        <w:t xml:space="preserve">Таким образом, по сути, речь идет о недолжном исполнении обязанностей в целях получения личной выгоды, что очень похоже на реализацию конфликта интересов как он понимается в российском антикоррупционном законодательстве. Тем не менее, ст. 285 УК РФ присущ ряд особенностей, которые не позволяют однозначно связать ее с действующим определением конфликта интересов. Прежде всего, квалифицирующим признаком ст. 285 УК РФ является </w:t>
      </w:r>
      <w:r w:rsidRPr="0022366F">
        <w:rPr>
          <w:rFonts w:ascii="Times New Roman" w:hAnsi="Times New Roman" w:cs="Times New Roman"/>
          <w:color w:val="333333"/>
          <w:sz w:val="24"/>
          <w:szCs w:val="24"/>
          <w:shd w:val="clear" w:color="auto" w:fill="FFFFFF"/>
          <w:lang w:val="ru-RU"/>
        </w:rPr>
        <w:t>существенное нарушение</w:t>
      </w:r>
      <w:r w:rsidRPr="0022366F">
        <w:rPr>
          <w:rFonts w:ascii="Times New Roman" w:hAnsi="Times New Roman" w:cs="Times New Roman"/>
          <w:color w:val="333333"/>
          <w:sz w:val="24"/>
          <w:szCs w:val="24"/>
          <w:shd w:val="clear" w:color="auto" w:fill="FFFFFF"/>
        </w:rPr>
        <w:t> </w:t>
      </w:r>
      <w:r w:rsidRPr="0022366F">
        <w:rPr>
          <w:rFonts w:ascii="Times New Roman" w:hAnsi="Times New Roman" w:cs="Times New Roman"/>
          <w:sz w:val="24"/>
          <w:szCs w:val="24"/>
          <w:shd w:val="clear" w:color="auto" w:fill="FFFFFF"/>
          <w:lang w:val="ru-RU"/>
        </w:rPr>
        <w:t>прав</w:t>
      </w:r>
      <w:r w:rsidRPr="0022366F">
        <w:rPr>
          <w:rFonts w:ascii="Times New Roman" w:hAnsi="Times New Roman" w:cs="Times New Roman"/>
          <w:color w:val="333333"/>
          <w:sz w:val="24"/>
          <w:szCs w:val="24"/>
          <w:shd w:val="clear" w:color="auto" w:fill="FFFFFF"/>
        </w:rPr>
        <w:t> </w:t>
      </w:r>
      <w:r w:rsidRPr="0022366F">
        <w:rPr>
          <w:rFonts w:ascii="Times New Roman" w:hAnsi="Times New Roman" w:cs="Times New Roman"/>
          <w:color w:val="333333"/>
          <w:sz w:val="24"/>
          <w:szCs w:val="24"/>
          <w:shd w:val="clear" w:color="auto" w:fill="FFFFFF"/>
          <w:lang w:val="ru-RU"/>
        </w:rPr>
        <w:t>и</w:t>
      </w:r>
      <w:r w:rsidRPr="0022366F">
        <w:rPr>
          <w:rFonts w:ascii="Times New Roman" w:hAnsi="Times New Roman" w:cs="Times New Roman"/>
          <w:color w:val="333333"/>
          <w:sz w:val="24"/>
          <w:szCs w:val="24"/>
          <w:shd w:val="clear" w:color="auto" w:fill="FFFFFF"/>
        </w:rPr>
        <w:t> </w:t>
      </w:r>
      <w:r w:rsidRPr="0022366F">
        <w:rPr>
          <w:rFonts w:ascii="Times New Roman" w:hAnsi="Times New Roman" w:cs="Times New Roman"/>
          <w:sz w:val="24"/>
          <w:szCs w:val="24"/>
          <w:shd w:val="clear" w:color="auto" w:fill="FFFFFF"/>
          <w:lang w:val="ru-RU"/>
        </w:rPr>
        <w:t>законных интересов</w:t>
      </w:r>
      <w:r w:rsidRPr="0022366F">
        <w:rPr>
          <w:rFonts w:ascii="Times New Roman" w:hAnsi="Times New Roman" w:cs="Times New Roman"/>
          <w:color w:val="333333"/>
          <w:sz w:val="24"/>
          <w:szCs w:val="24"/>
          <w:shd w:val="clear" w:color="auto" w:fill="FFFFFF"/>
        </w:rPr>
        <w:t> </w:t>
      </w:r>
      <w:r w:rsidRPr="0022366F">
        <w:rPr>
          <w:rFonts w:ascii="Times New Roman" w:hAnsi="Times New Roman" w:cs="Times New Roman"/>
          <w:color w:val="333333"/>
          <w:sz w:val="24"/>
          <w:szCs w:val="24"/>
          <w:shd w:val="clear" w:color="auto" w:fill="FFFFFF"/>
          <w:lang w:val="ru-RU"/>
        </w:rPr>
        <w:t>граждан или организаций либо охраняемых законом интересов общества или государства. Иными словами</w:t>
      </w:r>
      <w:r w:rsidR="0022366F" w:rsidRPr="0022366F">
        <w:rPr>
          <w:rFonts w:ascii="Times New Roman" w:hAnsi="Times New Roman" w:cs="Times New Roman"/>
          <w:color w:val="333333"/>
          <w:sz w:val="24"/>
          <w:szCs w:val="24"/>
          <w:shd w:val="clear" w:color="auto" w:fill="FFFFFF"/>
          <w:lang w:val="ru-RU"/>
        </w:rPr>
        <w:t>,</w:t>
      </w:r>
      <w:r w:rsidRPr="0022366F">
        <w:rPr>
          <w:rFonts w:ascii="Times New Roman" w:hAnsi="Times New Roman" w:cs="Times New Roman"/>
          <w:color w:val="333333"/>
          <w:sz w:val="24"/>
          <w:szCs w:val="24"/>
          <w:shd w:val="clear" w:color="auto" w:fill="FFFFFF"/>
          <w:lang w:val="ru-RU"/>
        </w:rPr>
        <w:t xml:space="preserve"> преступлением считается не любое использование </w:t>
      </w:r>
      <w:r w:rsidR="0022366F" w:rsidRPr="0022366F">
        <w:rPr>
          <w:rFonts w:ascii="Times New Roman" w:hAnsi="Times New Roman" w:cs="Times New Roman"/>
          <w:color w:val="333333"/>
          <w:sz w:val="24"/>
          <w:szCs w:val="24"/>
          <w:shd w:val="clear" w:color="auto" w:fill="FFFFFF"/>
          <w:lang w:val="ru-RU"/>
        </w:rPr>
        <w:t xml:space="preserve">должностных полномочий в целях получения личной выгоды, а только такое, которое повлекло определенные виды вреда. В этом российский подход существенно отличается от рассмотренного ранее запрета предусмотренного ст. 208 Кодекса Законов США, в соответствии с которой наказание предусматривается за само совершение действий, затрагивающих личные интересы вне зависимости о того, повлекли ли они причинение какого-либо вреда. </w:t>
      </w:r>
    </w:p>
    <w:p w14:paraId="7CEDB106" w14:textId="629B9DF9" w:rsidR="00B63CEE" w:rsidRPr="00730D1A" w:rsidRDefault="0022366F" w:rsidP="00B63CEE">
      <w:pPr>
        <w:spacing w:after="120"/>
        <w:jc w:val="both"/>
        <w:rPr>
          <w:rFonts w:ascii="Times New Roman" w:hAnsi="Times New Roman" w:cs="Times New Roman"/>
          <w:sz w:val="24"/>
          <w:szCs w:val="24"/>
          <w:lang w:val="ru-RU"/>
        </w:rPr>
      </w:pPr>
      <w:r w:rsidRPr="00B42294">
        <w:rPr>
          <w:rFonts w:ascii="Times New Roman" w:hAnsi="Times New Roman" w:cs="Times New Roman"/>
          <w:color w:val="333333"/>
          <w:sz w:val="24"/>
          <w:szCs w:val="24"/>
          <w:shd w:val="clear" w:color="auto" w:fill="FFFFFF"/>
          <w:lang w:val="ru-RU"/>
        </w:rPr>
        <w:t xml:space="preserve">На практике ссылка на нарушение, тем более существенное, прав и законных интересов создает, на наш взгляд, значимые </w:t>
      </w:r>
      <w:r w:rsidR="00730D1A" w:rsidRPr="00B42294">
        <w:rPr>
          <w:rFonts w:ascii="Times New Roman" w:hAnsi="Times New Roman" w:cs="Times New Roman"/>
          <w:color w:val="333333"/>
          <w:sz w:val="24"/>
          <w:szCs w:val="24"/>
          <w:shd w:val="clear" w:color="auto" w:fill="FFFFFF"/>
          <w:lang w:val="ru-RU"/>
        </w:rPr>
        <w:t>осложнения</w:t>
      </w:r>
      <w:r w:rsidRPr="00B42294">
        <w:rPr>
          <w:rFonts w:ascii="Times New Roman" w:hAnsi="Times New Roman" w:cs="Times New Roman"/>
          <w:color w:val="333333"/>
          <w:sz w:val="24"/>
          <w:szCs w:val="24"/>
          <w:shd w:val="clear" w:color="auto" w:fill="FFFFFF"/>
          <w:lang w:val="ru-RU"/>
        </w:rPr>
        <w:t xml:space="preserve"> при применении мер </w:t>
      </w:r>
      <w:r w:rsidR="00730D1A" w:rsidRPr="00B42294">
        <w:rPr>
          <w:rFonts w:ascii="Times New Roman" w:hAnsi="Times New Roman" w:cs="Times New Roman"/>
          <w:color w:val="333333"/>
          <w:sz w:val="24"/>
          <w:szCs w:val="24"/>
          <w:shd w:val="clear" w:color="auto" w:fill="FFFFFF"/>
          <w:lang w:val="ru-RU"/>
        </w:rPr>
        <w:t xml:space="preserve">уголовной </w:t>
      </w:r>
      <w:r w:rsidRPr="00B42294">
        <w:rPr>
          <w:rFonts w:ascii="Times New Roman" w:hAnsi="Times New Roman" w:cs="Times New Roman"/>
          <w:color w:val="333333"/>
          <w:sz w:val="24"/>
          <w:szCs w:val="24"/>
          <w:shd w:val="clear" w:color="auto" w:fill="FFFFFF"/>
          <w:lang w:val="ru-RU"/>
        </w:rPr>
        <w:t>ответственности за действия в отдельных типовых ситуациях конфликта интересов.</w:t>
      </w:r>
      <w:r w:rsidR="00B63CEE" w:rsidRPr="00B42294">
        <w:rPr>
          <w:rFonts w:ascii="Times New Roman" w:hAnsi="Times New Roman" w:cs="Times New Roman"/>
          <w:color w:val="333333"/>
          <w:sz w:val="24"/>
          <w:szCs w:val="24"/>
          <w:shd w:val="clear" w:color="auto" w:fill="FFFFFF"/>
          <w:lang w:val="ru-RU"/>
        </w:rPr>
        <w:t xml:space="preserve"> </w:t>
      </w:r>
      <w:r w:rsidR="00B63CEE" w:rsidRPr="00B42294">
        <w:rPr>
          <w:rFonts w:ascii="Times New Roman" w:hAnsi="Times New Roman" w:cs="Times New Roman"/>
          <w:sz w:val="24"/>
          <w:szCs w:val="24"/>
          <w:lang w:val="ru-RU"/>
        </w:rPr>
        <w:t xml:space="preserve">Так, например, </w:t>
      </w:r>
      <w:r w:rsidR="00730D1A" w:rsidRPr="00B42294">
        <w:rPr>
          <w:rFonts w:ascii="Times New Roman" w:hAnsi="Times New Roman" w:cs="Times New Roman"/>
          <w:sz w:val="24"/>
          <w:szCs w:val="24"/>
          <w:lang w:val="ru-RU"/>
        </w:rPr>
        <w:t xml:space="preserve">если </w:t>
      </w:r>
      <w:r w:rsidR="00B63CEE" w:rsidRPr="00B42294">
        <w:rPr>
          <w:rFonts w:ascii="Times New Roman" w:hAnsi="Times New Roman" w:cs="Times New Roman"/>
          <w:sz w:val="24"/>
          <w:szCs w:val="24"/>
          <w:lang w:val="ru-RU"/>
        </w:rPr>
        <w:t xml:space="preserve">государственный служащий на систематической основе способствует распределению государственных контрактов в пользу организаций, в которых работают его родственники (т.е. </w:t>
      </w:r>
      <w:r w:rsidR="00730D1A" w:rsidRPr="00B42294">
        <w:rPr>
          <w:rFonts w:ascii="Times New Roman" w:hAnsi="Times New Roman" w:cs="Times New Roman"/>
          <w:sz w:val="24"/>
          <w:szCs w:val="24"/>
          <w:lang w:val="ru-RU"/>
        </w:rPr>
        <w:t xml:space="preserve">фактически </w:t>
      </w:r>
      <w:r w:rsidR="00B63CEE" w:rsidRPr="00B42294">
        <w:rPr>
          <w:rFonts w:ascii="Times New Roman" w:hAnsi="Times New Roman" w:cs="Times New Roman"/>
          <w:sz w:val="24"/>
          <w:szCs w:val="24"/>
          <w:lang w:val="ru-RU"/>
        </w:rPr>
        <w:t>обеспечивает захват его родственниками определенного сегмента рынка), но при этом начальная максимальная цена соответствующих контрактов не завышена, а предусмотренные им работы выполнены надлежащим образом</w:t>
      </w:r>
      <w:r w:rsidR="00730D1A" w:rsidRPr="00B42294">
        <w:rPr>
          <w:rFonts w:ascii="Times New Roman" w:hAnsi="Times New Roman" w:cs="Times New Roman"/>
          <w:sz w:val="24"/>
          <w:szCs w:val="24"/>
          <w:lang w:val="ru-RU"/>
        </w:rPr>
        <w:t xml:space="preserve">, доказать наличие состава преступления, предусмотренного ст. 285 УК РФ, будет весьма </w:t>
      </w:r>
      <w:r w:rsidR="00730D1A" w:rsidRPr="00B42294">
        <w:rPr>
          <w:rFonts w:ascii="Times New Roman" w:hAnsi="Times New Roman" w:cs="Times New Roman"/>
          <w:sz w:val="24"/>
          <w:szCs w:val="24"/>
          <w:lang w:val="ru-RU"/>
        </w:rPr>
        <w:lastRenderedPageBreak/>
        <w:t>затруднительно</w:t>
      </w:r>
      <w:r w:rsidR="00B63CEE" w:rsidRPr="00B42294">
        <w:rPr>
          <w:rFonts w:ascii="Times New Roman" w:hAnsi="Times New Roman" w:cs="Times New Roman"/>
          <w:sz w:val="24"/>
          <w:szCs w:val="24"/>
          <w:lang w:val="ru-RU"/>
        </w:rPr>
        <w:t>.</w:t>
      </w:r>
      <w:r w:rsidR="00730D1A" w:rsidRPr="00B42294">
        <w:rPr>
          <w:rFonts w:ascii="Times New Roman" w:hAnsi="Times New Roman" w:cs="Times New Roman"/>
          <w:sz w:val="24"/>
          <w:szCs w:val="24"/>
          <w:lang w:val="ru-RU"/>
        </w:rPr>
        <w:t xml:space="preserve"> На наш взгляд, необходимость внесения изменений и дополнений в ст. 285 УК РФ в целях ее более широкого применения для привлечения к ответственности лиц</w:t>
      </w:r>
      <w:r w:rsidR="00B42294" w:rsidRPr="00B42294">
        <w:rPr>
          <w:rFonts w:ascii="Times New Roman" w:hAnsi="Times New Roman" w:cs="Times New Roman"/>
          <w:sz w:val="24"/>
          <w:szCs w:val="24"/>
          <w:lang w:val="ru-RU"/>
        </w:rPr>
        <w:t>, идущих на недолжное исполнение обязанностей в целях получения личной выгоды,</w:t>
      </w:r>
      <w:r w:rsidR="00730D1A" w:rsidRPr="00B42294">
        <w:rPr>
          <w:rFonts w:ascii="Times New Roman" w:hAnsi="Times New Roman" w:cs="Times New Roman"/>
          <w:sz w:val="24"/>
          <w:szCs w:val="24"/>
          <w:lang w:val="ru-RU"/>
        </w:rPr>
        <w:t xml:space="preserve"> требует</w:t>
      </w:r>
      <w:r w:rsidR="00B42294" w:rsidRPr="00B42294">
        <w:rPr>
          <w:rFonts w:ascii="Times New Roman" w:hAnsi="Times New Roman" w:cs="Times New Roman"/>
          <w:sz w:val="24"/>
          <w:szCs w:val="24"/>
          <w:lang w:val="ru-RU"/>
        </w:rPr>
        <w:t xml:space="preserve"> дополнительного детального обсуждения. В то же время закрепление в законодательстве запрета на действия, затрагивающие личные интересы и ответственности в форме увольнения с утратой доверия за его нарушение, могло бы стать полезным промежуточным решением.</w:t>
      </w:r>
    </w:p>
    <w:p w14:paraId="0E0A9183" w14:textId="5912BC0E" w:rsidR="002C0B02" w:rsidRPr="0022366F" w:rsidRDefault="00B42294" w:rsidP="00B42294">
      <w:pPr>
        <w:pStyle w:val="3"/>
        <w:rPr>
          <w:lang w:val="ru-RU"/>
        </w:rPr>
      </w:pPr>
      <w:bookmarkStart w:id="10" w:name="_Toc34604185"/>
      <w:r>
        <w:rPr>
          <w:lang w:val="ru-RU"/>
        </w:rPr>
        <w:t>1.</w:t>
      </w:r>
      <w:r w:rsidR="00D96942">
        <w:rPr>
          <w:lang w:val="ru-RU"/>
        </w:rPr>
        <w:t>3</w:t>
      </w:r>
      <w:r>
        <w:rPr>
          <w:lang w:val="ru-RU"/>
        </w:rPr>
        <w:t>.2. Перечень типовых ситуаций конфликта интересов</w:t>
      </w:r>
      <w:bookmarkEnd w:id="10"/>
    </w:p>
    <w:p w14:paraId="6631D06E" w14:textId="526EC78E" w:rsidR="001804E5" w:rsidRPr="004C7581" w:rsidRDefault="00FA7435"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российском антикоррупционном законодательстве не приводятся примеры типовых ситуаций конфликта интересов. Единственный официальный перечень таких ситуаций был принят в форме методического документа: в 2012 году Минтрудом России был подготовлен </w:t>
      </w:r>
      <w:r w:rsidR="002C0B02" w:rsidRPr="004C7581">
        <w:rPr>
          <w:rFonts w:ascii="Times New Roman" w:hAnsi="Times New Roman" w:cs="Times New Roman"/>
          <w:sz w:val="24"/>
          <w:szCs w:val="24"/>
          <w:lang w:val="ru-RU"/>
        </w:rPr>
        <w:t>«Обзор типовых ситуаций конфликта интересов на государственной службе Российской Федерации и порядка их урегулирования»</w:t>
      </w:r>
      <w:r w:rsidR="005F2130">
        <w:rPr>
          <w:rFonts w:ascii="Times New Roman" w:hAnsi="Times New Roman" w:cs="Times New Roman"/>
          <w:sz w:val="24"/>
          <w:szCs w:val="24"/>
          <w:lang w:val="ru-RU"/>
        </w:rPr>
        <w:t xml:space="preserve"> (далее – Обзор)</w:t>
      </w:r>
      <w:r w:rsidR="001804E5" w:rsidRPr="004C7581">
        <w:rPr>
          <w:rFonts w:ascii="Times New Roman" w:hAnsi="Times New Roman" w:cs="Times New Roman"/>
          <w:sz w:val="24"/>
          <w:szCs w:val="24"/>
          <w:lang w:val="ru-RU"/>
        </w:rPr>
        <w:t xml:space="preserve">. </w:t>
      </w:r>
      <w:r w:rsidR="005F2130">
        <w:rPr>
          <w:rFonts w:ascii="Times New Roman" w:hAnsi="Times New Roman" w:cs="Times New Roman"/>
          <w:sz w:val="24"/>
          <w:szCs w:val="24"/>
          <w:lang w:val="ru-RU"/>
        </w:rPr>
        <w:t>На момент своего появления документ был чрезвычайно востребован: определение конфликта интересов и обязанность принимать меры по его предотвращению и урегулированию были закреплены в федеральных законах уже 8 лет, а ни одного материала, разъясняющего, как весьма сложное определение соотносится с реальными жизненными ситуациями, не существовало; в результате, число поданных уведомлений о личной заинтересованности оставалось весьма небольшим и конфликт интересов редко становился предметом обсуждения комиссий по соблюдению требований к служебному поведению. Обзор сыграл важную роль в разъяснении положений антикоррупционного законодательства и способствовал тому, что государственные служащие постепенно начали воспринимать необходимость регулирования конфликта интересов</w:t>
      </w:r>
      <w:r w:rsidR="005F2130" w:rsidRPr="005F2130">
        <w:rPr>
          <w:rFonts w:ascii="Times New Roman" w:hAnsi="Times New Roman" w:cs="Times New Roman"/>
          <w:sz w:val="24"/>
          <w:szCs w:val="24"/>
          <w:lang w:val="ru-RU"/>
        </w:rPr>
        <w:t xml:space="preserve"> </w:t>
      </w:r>
      <w:r w:rsidR="005F2130">
        <w:rPr>
          <w:rFonts w:ascii="Times New Roman" w:hAnsi="Times New Roman" w:cs="Times New Roman"/>
          <w:sz w:val="24"/>
          <w:szCs w:val="24"/>
          <w:lang w:val="ru-RU"/>
        </w:rPr>
        <w:t>всерьез.</w:t>
      </w:r>
    </w:p>
    <w:p w14:paraId="44529F6B" w14:textId="47E58934" w:rsidR="002C0B02" w:rsidRDefault="005F2130"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Вместе с тем, на сегодняшний день Обзор в существенной степени устарел. Во-первых, как мы уже отмечали, в октябре 2015 года </w:t>
      </w:r>
      <w:r w:rsidR="00E7375E">
        <w:rPr>
          <w:rFonts w:ascii="Times New Roman" w:hAnsi="Times New Roman" w:cs="Times New Roman"/>
          <w:sz w:val="24"/>
          <w:szCs w:val="24"/>
          <w:lang w:val="ru-RU"/>
        </w:rPr>
        <w:t>в</w:t>
      </w:r>
      <w:r>
        <w:rPr>
          <w:rFonts w:ascii="Times New Roman" w:hAnsi="Times New Roman" w:cs="Times New Roman"/>
          <w:sz w:val="24"/>
          <w:szCs w:val="24"/>
          <w:lang w:val="ru-RU"/>
        </w:rPr>
        <w:t xml:space="preserve"> определение конфликта интересов</w:t>
      </w:r>
      <w:r w:rsidR="00E7375E">
        <w:rPr>
          <w:rFonts w:ascii="Times New Roman" w:hAnsi="Times New Roman" w:cs="Times New Roman"/>
          <w:sz w:val="24"/>
          <w:szCs w:val="24"/>
          <w:lang w:val="ru-RU"/>
        </w:rPr>
        <w:t xml:space="preserve"> были внесены важные изменения и дополнения. Обзор не был соответствующим образом скорректирован. Во-вторых, за прошедшие годы значительно увеличился объем правоприменительной практики в сфере регулирования конфликта интересов, заметно выросло число релевантных судебных решений: очень краткий обзор тридцати типовых ситуаций перестал отвечать потребностям </w:t>
      </w:r>
      <w:r w:rsidR="003D5713">
        <w:rPr>
          <w:rFonts w:ascii="Times New Roman" w:hAnsi="Times New Roman" w:cs="Times New Roman"/>
          <w:sz w:val="24"/>
          <w:szCs w:val="24"/>
          <w:lang w:val="ru-RU"/>
        </w:rPr>
        <w:t>как</w:t>
      </w:r>
      <w:r w:rsidR="00E7375E">
        <w:rPr>
          <w:rFonts w:ascii="Times New Roman" w:hAnsi="Times New Roman" w:cs="Times New Roman"/>
          <w:sz w:val="24"/>
          <w:szCs w:val="24"/>
          <w:lang w:val="ru-RU"/>
        </w:rPr>
        <w:t xml:space="preserve"> служащих</w:t>
      </w:r>
      <w:r w:rsidR="003D5713">
        <w:rPr>
          <w:rFonts w:ascii="Times New Roman" w:hAnsi="Times New Roman" w:cs="Times New Roman"/>
          <w:sz w:val="24"/>
          <w:szCs w:val="24"/>
          <w:lang w:val="ru-RU"/>
        </w:rPr>
        <w:t xml:space="preserve"> и работников</w:t>
      </w:r>
      <w:r w:rsidR="00E7375E">
        <w:rPr>
          <w:rFonts w:ascii="Times New Roman" w:hAnsi="Times New Roman" w:cs="Times New Roman"/>
          <w:sz w:val="24"/>
          <w:szCs w:val="24"/>
          <w:lang w:val="ru-RU"/>
        </w:rPr>
        <w:t xml:space="preserve">, </w:t>
      </w:r>
      <w:r w:rsidR="003D5713">
        <w:rPr>
          <w:rFonts w:ascii="Times New Roman" w:hAnsi="Times New Roman" w:cs="Times New Roman"/>
          <w:sz w:val="24"/>
          <w:szCs w:val="24"/>
          <w:lang w:val="ru-RU"/>
        </w:rPr>
        <w:t xml:space="preserve">так </w:t>
      </w:r>
      <w:r w:rsidR="00E7375E">
        <w:rPr>
          <w:rFonts w:ascii="Times New Roman" w:hAnsi="Times New Roman" w:cs="Times New Roman"/>
          <w:sz w:val="24"/>
          <w:szCs w:val="24"/>
          <w:lang w:val="ru-RU"/>
        </w:rPr>
        <w:t xml:space="preserve">и подразделений по профилактике коррупционных и иных правонарушений, </w:t>
      </w:r>
      <w:r w:rsidR="003F00CC">
        <w:rPr>
          <w:rFonts w:ascii="Times New Roman" w:hAnsi="Times New Roman" w:cs="Times New Roman"/>
          <w:sz w:val="24"/>
          <w:szCs w:val="24"/>
          <w:lang w:val="ru-RU"/>
        </w:rPr>
        <w:t xml:space="preserve">назрела необходимость его актуализации </w:t>
      </w:r>
      <w:r w:rsidR="00E7375E">
        <w:rPr>
          <w:rFonts w:ascii="Times New Roman" w:hAnsi="Times New Roman" w:cs="Times New Roman"/>
          <w:sz w:val="24"/>
          <w:szCs w:val="24"/>
          <w:lang w:val="ru-RU"/>
        </w:rPr>
        <w:t xml:space="preserve"> </w:t>
      </w:r>
      <w:r w:rsidR="003F00CC">
        <w:rPr>
          <w:rFonts w:ascii="Times New Roman" w:hAnsi="Times New Roman" w:cs="Times New Roman"/>
          <w:sz w:val="24"/>
          <w:szCs w:val="24"/>
          <w:lang w:val="ru-RU"/>
        </w:rPr>
        <w:t>и детализации. В определённой степени эта задача решается с помощью выпускаемых с 2018 года Минтрудом России обзоров практики правоприменения в сфере конфликта интересов. Однако, на наш взгляд, наличие таких обзоров не отменяет необходимости обобщенного структурированного и регулярно обновляемого перечня типовых ситуаций.</w:t>
      </w:r>
    </w:p>
    <w:p w14:paraId="4BCD7711" w14:textId="4424828D" w:rsidR="003F00CC" w:rsidRDefault="00382F4F"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Кроме того, мы уже отмечали, что традиционный текстовый формат не представляется очень удобным, когда речь идет о формировании перечня типовых ситуаций конфликта интересов. </w:t>
      </w:r>
      <w:r w:rsidR="002410BD">
        <w:rPr>
          <w:rFonts w:ascii="Times New Roman" w:hAnsi="Times New Roman" w:cs="Times New Roman"/>
          <w:sz w:val="24"/>
          <w:szCs w:val="24"/>
          <w:lang w:val="ru-RU"/>
        </w:rPr>
        <w:t>Разновидности</w:t>
      </w:r>
      <w:r>
        <w:rPr>
          <w:rFonts w:ascii="Times New Roman" w:hAnsi="Times New Roman" w:cs="Times New Roman"/>
          <w:sz w:val="24"/>
          <w:szCs w:val="24"/>
          <w:lang w:val="ru-RU"/>
        </w:rPr>
        <w:t xml:space="preserve"> конфликта интересов многочисленны, их описание, для того чтобы быть полезным при практическом применении, должно быть весьма детальным и, по возможности, сопровождаться реалистичными примерами – все это приводит к тому, что объем таких материалов </w:t>
      </w:r>
      <w:r w:rsidR="002410BD">
        <w:rPr>
          <w:rFonts w:ascii="Times New Roman" w:hAnsi="Times New Roman" w:cs="Times New Roman"/>
          <w:sz w:val="24"/>
          <w:szCs w:val="24"/>
          <w:lang w:val="ru-RU"/>
        </w:rPr>
        <w:t>рискует стать</w:t>
      </w:r>
      <w:r>
        <w:rPr>
          <w:rFonts w:ascii="Times New Roman" w:hAnsi="Times New Roman" w:cs="Times New Roman"/>
          <w:sz w:val="24"/>
          <w:szCs w:val="24"/>
          <w:lang w:val="ru-RU"/>
        </w:rPr>
        <w:t xml:space="preserve"> слишком большим, что </w:t>
      </w:r>
      <w:r w:rsidR="002410BD">
        <w:rPr>
          <w:rFonts w:ascii="Times New Roman" w:hAnsi="Times New Roman" w:cs="Times New Roman"/>
          <w:sz w:val="24"/>
          <w:szCs w:val="24"/>
          <w:lang w:val="ru-RU"/>
        </w:rPr>
        <w:t>будет отвращать</w:t>
      </w:r>
      <w:r>
        <w:rPr>
          <w:rFonts w:ascii="Times New Roman" w:hAnsi="Times New Roman" w:cs="Times New Roman"/>
          <w:sz w:val="24"/>
          <w:szCs w:val="24"/>
          <w:lang w:val="ru-RU"/>
        </w:rPr>
        <w:t xml:space="preserve"> </w:t>
      </w:r>
      <w:r>
        <w:rPr>
          <w:rFonts w:ascii="Times New Roman" w:hAnsi="Times New Roman" w:cs="Times New Roman"/>
          <w:sz w:val="24"/>
          <w:szCs w:val="24"/>
          <w:lang w:val="ru-RU"/>
        </w:rPr>
        <w:lastRenderedPageBreak/>
        <w:t xml:space="preserve">государственных служащих от их использования. </w:t>
      </w:r>
      <w:r w:rsidR="002410BD">
        <w:rPr>
          <w:rFonts w:ascii="Times New Roman" w:hAnsi="Times New Roman" w:cs="Times New Roman"/>
          <w:sz w:val="24"/>
          <w:szCs w:val="24"/>
          <w:lang w:val="ru-RU"/>
        </w:rPr>
        <w:t>Целесообразно рассмотреть возможность разработки в России электронных помощников по урегулированию конфликта интересов, аналогичных или превосходящих по функционалу рассмотренные ранее инструменты, применяемые в Аргентине, Мексике и иных зарубежных странах.</w:t>
      </w:r>
    </w:p>
    <w:p w14:paraId="47B14732" w14:textId="77777777" w:rsidR="003A40C0" w:rsidRPr="00382F4F" w:rsidRDefault="003A40C0" w:rsidP="004C7581">
      <w:pPr>
        <w:spacing w:after="120"/>
        <w:jc w:val="both"/>
        <w:rPr>
          <w:rFonts w:ascii="Times New Roman" w:hAnsi="Times New Roman" w:cs="Times New Roman"/>
          <w:sz w:val="24"/>
          <w:szCs w:val="24"/>
          <w:lang w:val="ru-RU"/>
        </w:rPr>
      </w:pPr>
    </w:p>
    <w:p w14:paraId="50128B1B" w14:textId="314AED6A" w:rsidR="002410BD" w:rsidRDefault="002410BD" w:rsidP="002410BD">
      <w:pPr>
        <w:pStyle w:val="3"/>
        <w:rPr>
          <w:lang w:val="ru-RU"/>
        </w:rPr>
      </w:pPr>
      <w:bookmarkStart w:id="11" w:name="_Toc34604186"/>
      <w:r>
        <w:rPr>
          <w:lang w:val="ru-RU"/>
        </w:rPr>
        <w:t>1.</w:t>
      </w:r>
      <w:r w:rsidR="00D96942">
        <w:rPr>
          <w:lang w:val="ru-RU"/>
        </w:rPr>
        <w:t>3</w:t>
      </w:r>
      <w:r>
        <w:rPr>
          <w:lang w:val="ru-RU"/>
        </w:rPr>
        <w:t>.3. Конфликт интересов и система антикоррупционных ограничений и запретов</w:t>
      </w:r>
      <w:bookmarkEnd w:id="11"/>
    </w:p>
    <w:p w14:paraId="00402A8D" w14:textId="31269C00" w:rsidR="002C0B02" w:rsidRPr="004C7581" w:rsidRDefault="00DD3692"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В отличие от </w:t>
      </w:r>
      <w:r w:rsidR="001E5443">
        <w:rPr>
          <w:rFonts w:ascii="Times New Roman" w:hAnsi="Times New Roman" w:cs="Times New Roman"/>
          <w:sz w:val="24"/>
          <w:szCs w:val="24"/>
          <w:lang w:val="ru-RU"/>
        </w:rPr>
        <w:t>многих</w:t>
      </w:r>
      <w:r w:rsidRPr="004C7581">
        <w:rPr>
          <w:rFonts w:ascii="Times New Roman" w:hAnsi="Times New Roman" w:cs="Times New Roman"/>
          <w:sz w:val="24"/>
          <w:szCs w:val="24"/>
          <w:lang w:val="ru-RU"/>
        </w:rPr>
        <w:t xml:space="preserve"> зарубежных стран</w:t>
      </w:r>
      <w:r w:rsidR="0091265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в России меры урегулирования конфликта интересов и антикоррупционные ограничения и запреты</w:t>
      </w:r>
      <w:r w:rsidR="002C0B02" w:rsidRPr="004C7581">
        <w:rPr>
          <w:rFonts w:ascii="Times New Roman" w:hAnsi="Times New Roman" w:cs="Times New Roman"/>
          <w:sz w:val="24"/>
          <w:szCs w:val="24"/>
          <w:lang w:val="ru-RU"/>
        </w:rPr>
        <w:t xml:space="preserve"> закреплены </w:t>
      </w:r>
      <w:r w:rsidR="00DD3B19" w:rsidRPr="004C7581">
        <w:rPr>
          <w:rFonts w:ascii="Times New Roman" w:hAnsi="Times New Roman" w:cs="Times New Roman"/>
          <w:sz w:val="24"/>
          <w:szCs w:val="24"/>
          <w:lang w:val="ru-RU"/>
        </w:rPr>
        <w:t>в разных нормативных правовых актах</w:t>
      </w:r>
      <w:r w:rsidR="00DD3B19">
        <w:rPr>
          <w:rFonts w:ascii="Times New Roman" w:hAnsi="Times New Roman" w:cs="Times New Roman"/>
          <w:sz w:val="24"/>
          <w:szCs w:val="24"/>
          <w:lang w:val="ru-RU"/>
        </w:rPr>
        <w:t xml:space="preserve"> и даже в пределах одного нормативного правового акта обычно разнесены по </w:t>
      </w:r>
      <w:r w:rsidR="002C0B02" w:rsidRPr="004C7581">
        <w:rPr>
          <w:rFonts w:ascii="Times New Roman" w:hAnsi="Times New Roman" w:cs="Times New Roman"/>
          <w:sz w:val="24"/>
          <w:szCs w:val="24"/>
          <w:lang w:val="ru-RU"/>
        </w:rPr>
        <w:t>разны</w:t>
      </w:r>
      <w:r w:rsidR="00DD3B19">
        <w:rPr>
          <w:rFonts w:ascii="Times New Roman" w:hAnsi="Times New Roman" w:cs="Times New Roman"/>
          <w:sz w:val="24"/>
          <w:szCs w:val="24"/>
          <w:lang w:val="ru-RU"/>
        </w:rPr>
        <w:t>м</w:t>
      </w:r>
      <w:r w:rsidR="002C0B02" w:rsidRPr="004C7581">
        <w:rPr>
          <w:rFonts w:ascii="Times New Roman" w:hAnsi="Times New Roman" w:cs="Times New Roman"/>
          <w:sz w:val="24"/>
          <w:szCs w:val="24"/>
          <w:lang w:val="ru-RU"/>
        </w:rPr>
        <w:t xml:space="preserve"> раздела</w:t>
      </w:r>
      <w:r w:rsidR="00DD3B19">
        <w:rPr>
          <w:rFonts w:ascii="Times New Roman" w:hAnsi="Times New Roman" w:cs="Times New Roman"/>
          <w:sz w:val="24"/>
          <w:szCs w:val="24"/>
          <w:lang w:val="ru-RU"/>
        </w:rPr>
        <w:t>м.</w:t>
      </w:r>
      <w:r w:rsidR="002C0B02" w:rsidRPr="004C7581">
        <w:rPr>
          <w:rFonts w:ascii="Times New Roman" w:hAnsi="Times New Roman" w:cs="Times New Roman"/>
          <w:sz w:val="24"/>
          <w:szCs w:val="24"/>
          <w:lang w:val="ru-RU"/>
        </w:rPr>
        <w:t xml:space="preserve"> Так, </w:t>
      </w:r>
      <w:r w:rsidR="00DD3B19">
        <w:rPr>
          <w:rFonts w:ascii="Times New Roman" w:hAnsi="Times New Roman" w:cs="Times New Roman"/>
          <w:sz w:val="24"/>
          <w:szCs w:val="24"/>
          <w:lang w:val="ru-RU"/>
        </w:rPr>
        <w:t xml:space="preserve">например, </w:t>
      </w:r>
      <w:r w:rsidR="002C0B02" w:rsidRPr="004C7581">
        <w:rPr>
          <w:rFonts w:ascii="Times New Roman" w:hAnsi="Times New Roman" w:cs="Times New Roman"/>
          <w:sz w:val="24"/>
          <w:szCs w:val="24"/>
          <w:lang w:val="ru-RU"/>
        </w:rPr>
        <w:t xml:space="preserve">для гражданских служащих </w:t>
      </w:r>
      <w:r w:rsidR="00DD3B19">
        <w:rPr>
          <w:rFonts w:ascii="Times New Roman" w:hAnsi="Times New Roman" w:cs="Times New Roman"/>
          <w:sz w:val="24"/>
          <w:szCs w:val="24"/>
          <w:lang w:val="ru-RU"/>
        </w:rPr>
        <w:t xml:space="preserve">определение конфликта интересов закреплено в ст. 10 ФЗ «О противодействии коррупции», запрет на получение подарков – в ст. 17 ФЗ «О государственной гражданской службе РФ», а нормы, по сути  ограничивающие возможность выполнения служащим иной оплачиваемой деятельности и при этом прямо отсылающие к конфликту интересов, - в ст. 14 79-ФЗ, посвященной правам гражданского служащего. </w:t>
      </w:r>
      <w:r w:rsidR="002C0B02" w:rsidRPr="004C7581">
        <w:rPr>
          <w:rFonts w:ascii="Times New Roman" w:hAnsi="Times New Roman" w:cs="Times New Roman"/>
          <w:sz w:val="24"/>
          <w:szCs w:val="24"/>
          <w:lang w:val="ru-RU"/>
        </w:rPr>
        <w:t>Еще более разобщенными выглядят нормы, установленные</w:t>
      </w:r>
      <w:r w:rsidR="00DD3B19">
        <w:rPr>
          <w:rFonts w:ascii="Times New Roman" w:hAnsi="Times New Roman" w:cs="Times New Roman"/>
          <w:sz w:val="24"/>
          <w:szCs w:val="24"/>
          <w:lang w:val="ru-RU"/>
        </w:rPr>
        <w:t xml:space="preserve"> </w:t>
      </w:r>
      <w:r w:rsidR="002C0B02" w:rsidRPr="004C7581">
        <w:rPr>
          <w:rFonts w:ascii="Times New Roman" w:hAnsi="Times New Roman" w:cs="Times New Roman"/>
          <w:sz w:val="24"/>
          <w:szCs w:val="24"/>
          <w:lang w:val="ru-RU"/>
        </w:rPr>
        <w:t>для работников государственных корпораций (компаний)</w:t>
      </w:r>
      <w:r w:rsidR="00DD3B19">
        <w:rPr>
          <w:rFonts w:ascii="Times New Roman" w:hAnsi="Times New Roman" w:cs="Times New Roman"/>
          <w:sz w:val="24"/>
          <w:szCs w:val="24"/>
          <w:lang w:val="ru-RU"/>
        </w:rPr>
        <w:t xml:space="preserve"> и иных </w:t>
      </w:r>
      <w:r w:rsidR="002C0B02" w:rsidRPr="004C7581">
        <w:rPr>
          <w:rFonts w:ascii="Times New Roman" w:hAnsi="Times New Roman" w:cs="Times New Roman"/>
          <w:sz w:val="24"/>
          <w:szCs w:val="24"/>
          <w:lang w:val="ru-RU"/>
        </w:rPr>
        <w:t>организаци</w:t>
      </w:r>
      <w:r w:rsidR="00DD3B19">
        <w:rPr>
          <w:rFonts w:ascii="Times New Roman" w:hAnsi="Times New Roman" w:cs="Times New Roman"/>
          <w:sz w:val="24"/>
          <w:szCs w:val="24"/>
          <w:lang w:val="ru-RU"/>
        </w:rPr>
        <w:t>й</w:t>
      </w:r>
      <w:r w:rsidR="002C0B02" w:rsidRPr="004C7581">
        <w:rPr>
          <w:rFonts w:ascii="Times New Roman" w:hAnsi="Times New Roman" w:cs="Times New Roman"/>
          <w:sz w:val="24"/>
          <w:szCs w:val="24"/>
          <w:lang w:val="ru-RU"/>
        </w:rPr>
        <w:t>, созданны</w:t>
      </w:r>
      <w:r w:rsidR="00DD3B19">
        <w:rPr>
          <w:rFonts w:ascii="Times New Roman" w:hAnsi="Times New Roman" w:cs="Times New Roman"/>
          <w:sz w:val="24"/>
          <w:szCs w:val="24"/>
          <w:lang w:val="ru-RU"/>
        </w:rPr>
        <w:t>х</w:t>
      </w:r>
      <w:r w:rsidR="002C0B02" w:rsidRPr="004C7581">
        <w:rPr>
          <w:rFonts w:ascii="Times New Roman" w:hAnsi="Times New Roman" w:cs="Times New Roman"/>
          <w:sz w:val="24"/>
          <w:szCs w:val="24"/>
          <w:lang w:val="ru-RU"/>
        </w:rPr>
        <w:t xml:space="preserve"> </w:t>
      </w:r>
      <w:r w:rsidR="00DD3B19">
        <w:rPr>
          <w:rFonts w:ascii="Times New Roman" w:hAnsi="Times New Roman" w:cs="Times New Roman"/>
          <w:sz w:val="24"/>
          <w:szCs w:val="24"/>
          <w:lang w:val="ru-RU"/>
        </w:rPr>
        <w:t>для исполнения задач, поставленных перед федеральными государственными органами</w:t>
      </w:r>
      <w:r w:rsidR="002C0B02" w:rsidRPr="004C7581">
        <w:rPr>
          <w:rFonts w:ascii="Times New Roman" w:hAnsi="Times New Roman" w:cs="Times New Roman"/>
          <w:sz w:val="24"/>
          <w:szCs w:val="24"/>
          <w:lang w:val="ru-RU"/>
        </w:rPr>
        <w:t xml:space="preserve">. </w:t>
      </w:r>
    </w:p>
    <w:p w14:paraId="4EB0050B" w14:textId="313B85B1" w:rsidR="001E5443" w:rsidRDefault="001E5443"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То, что в России содержательная связь мер регулирования конфликта интересов и антикоррупционных ограничений и запретов не подчеркивается на уровне нормативных правовых актов и, по нашему мнению, не всегда осознается, приводит к ряду негативных последствий.</w:t>
      </w:r>
    </w:p>
    <w:p w14:paraId="158901FD" w14:textId="77777777" w:rsidR="0034012C" w:rsidRDefault="001E5443" w:rsidP="00D05661">
      <w:pPr>
        <w:jc w:val="both"/>
        <w:rPr>
          <w:rFonts w:ascii="Times New Roman" w:eastAsia="Times New Roman" w:hAnsi="Times New Roman" w:cs="Times New Roman"/>
          <w:sz w:val="24"/>
          <w:szCs w:val="24"/>
          <w:lang w:val="ru-RU"/>
        </w:rPr>
      </w:pPr>
      <w:r>
        <w:rPr>
          <w:rFonts w:ascii="Times New Roman" w:hAnsi="Times New Roman" w:cs="Times New Roman"/>
          <w:sz w:val="24"/>
          <w:szCs w:val="24"/>
          <w:lang w:val="ru-RU"/>
        </w:rPr>
        <w:t xml:space="preserve">Во-первых, при формулировании ограничений и запретов зачастую не учитываются такие важные задачи их внедрения, как предотвращение попадания государственного служащего в ситуацию конфликта интересов и препятствование совершению служащим действий, влекущих получение личной выгоды. </w:t>
      </w:r>
      <w:r w:rsidR="00E8582E">
        <w:rPr>
          <w:rFonts w:ascii="Times New Roman" w:hAnsi="Times New Roman" w:cs="Times New Roman"/>
          <w:sz w:val="24"/>
          <w:szCs w:val="24"/>
          <w:lang w:val="ru-RU"/>
        </w:rPr>
        <w:t xml:space="preserve">Например, российским гражданским служащим запрещается </w:t>
      </w:r>
      <w:r w:rsidR="00E8582E" w:rsidRPr="00E8582E">
        <w:rPr>
          <w:rFonts w:ascii="Times New Roman" w:eastAsia="Times New Roman" w:hAnsi="Times New Roman" w:cs="Times New Roman"/>
          <w:sz w:val="24"/>
          <w:szCs w:val="24"/>
          <w:lang w:val="ru-RU"/>
        </w:rPr>
        <w:t xml:space="preserve">получать </w:t>
      </w:r>
      <w:r w:rsidR="00E8582E">
        <w:rPr>
          <w:rFonts w:ascii="Times New Roman" w:eastAsia="Times New Roman" w:hAnsi="Times New Roman" w:cs="Times New Roman"/>
          <w:sz w:val="24"/>
          <w:szCs w:val="24"/>
          <w:lang w:val="ru-RU"/>
        </w:rPr>
        <w:t xml:space="preserve">подарки </w:t>
      </w:r>
      <w:r w:rsidR="00E8582E" w:rsidRPr="00E8582E">
        <w:rPr>
          <w:rFonts w:ascii="Times New Roman" w:eastAsia="Times New Roman" w:hAnsi="Times New Roman" w:cs="Times New Roman"/>
          <w:sz w:val="24"/>
          <w:szCs w:val="24"/>
          <w:lang w:val="ru-RU"/>
        </w:rPr>
        <w:t xml:space="preserve">в связи с исполнением должностных </w:t>
      </w:r>
      <w:r w:rsidR="00E8582E">
        <w:rPr>
          <w:rFonts w:ascii="Times New Roman" w:eastAsia="Times New Roman" w:hAnsi="Times New Roman" w:cs="Times New Roman"/>
          <w:sz w:val="24"/>
          <w:szCs w:val="24"/>
          <w:lang w:val="ru-RU"/>
        </w:rPr>
        <w:t>обязанностей</w:t>
      </w:r>
      <w:r w:rsidR="00E8582E" w:rsidRPr="00E8582E">
        <w:rPr>
          <w:rFonts w:ascii="Times New Roman" w:eastAsia="Times New Roman" w:hAnsi="Times New Roman" w:cs="Times New Roman"/>
          <w:sz w:val="24"/>
          <w:szCs w:val="24"/>
          <w:lang w:val="ru-RU"/>
        </w:rPr>
        <w:t xml:space="preserve">. </w:t>
      </w:r>
      <w:r w:rsidR="00E8582E">
        <w:rPr>
          <w:rFonts w:ascii="Times New Roman" w:eastAsia="Times New Roman" w:hAnsi="Times New Roman" w:cs="Times New Roman"/>
          <w:sz w:val="24"/>
          <w:szCs w:val="24"/>
          <w:lang w:val="ru-RU"/>
        </w:rPr>
        <w:t>Исключением являются п</w:t>
      </w:r>
      <w:r w:rsidR="00E8582E" w:rsidRPr="00E8582E">
        <w:rPr>
          <w:rFonts w:ascii="Times New Roman" w:eastAsia="Times New Roman" w:hAnsi="Times New Roman" w:cs="Times New Roman"/>
          <w:sz w:val="24"/>
          <w:szCs w:val="24"/>
          <w:lang w:val="ru-RU"/>
        </w:rPr>
        <w:t>одарки, полученные в связи с протокольными мероприятиями, со служебными командировками и с другими официальными мероприятиями</w:t>
      </w:r>
      <w:r w:rsidR="00E8582E">
        <w:rPr>
          <w:rFonts w:ascii="Times New Roman" w:eastAsia="Times New Roman" w:hAnsi="Times New Roman" w:cs="Times New Roman"/>
          <w:sz w:val="24"/>
          <w:szCs w:val="24"/>
          <w:lang w:val="ru-RU"/>
        </w:rPr>
        <w:t xml:space="preserve">: их получение допускается, но гражданский служащий должен уведомить представителя нанимателя об их получении и передать их в государственный орган с возможностью последующего выкупа. </w:t>
      </w:r>
    </w:p>
    <w:p w14:paraId="29EFC185" w14:textId="77777777" w:rsidR="00AC5CD0" w:rsidRDefault="00E8582E" w:rsidP="00D05661">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Представляется, что при введении данного запрета основной целью, как мы уже обсуждали ранее, было воспрепятствование получению служащим подарков от лиц, зависящих от его действий и (или) решений. Однако применяемая формулировка не вполне позволяет достигать этой цели: понятие «подарка, полученного в связи с исполнением должностных обязанностей» нормативно не определено и допускает различные интерпретации, допустимость получения подарков в служебных командировках, которые в том числе могут быть связаны с проведением контрольно-надзорных мероприятий, также вызывает серьезные сомнения. </w:t>
      </w:r>
      <w:r w:rsidR="00D05661">
        <w:rPr>
          <w:rFonts w:ascii="Times New Roman" w:eastAsia="Times New Roman" w:hAnsi="Times New Roman" w:cs="Times New Roman"/>
          <w:sz w:val="24"/>
          <w:szCs w:val="24"/>
          <w:lang w:val="ru-RU"/>
        </w:rPr>
        <w:t xml:space="preserve">Понимание взаимосвязи данного запрета с мерами регулирования </w:t>
      </w:r>
      <w:r w:rsidR="00D05661">
        <w:rPr>
          <w:rFonts w:ascii="Times New Roman" w:eastAsia="Times New Roman" w:hAnsi="Times New Roman" w:cs="Times New Roman"/>
          <w:sz w:val="24"/>
          <w:szCs w:val="24"/>
          <w:lang w:val="ru-RU"/>
        </w:rPr>
        <w:lastRenderedPageBreak/>
        <w:t>конфликта интересов позволило бы рассмотреть возможность применения других подходов к его формулированию, например через отсылку к конфликту интересов или через запрет получения подарков от определенных типов дарителей</w:t>
      </w:r>
      <w:r w:rsidR="0034012C">
        <w:rPr>
          <w:rStyle w:val="a7"/>
          <w:rFonts w:ascii="Times New Roman" w:eastAsia="Times New Roman" w:hAnsi="Times New Roman" w:cs="Times New Roman"/>
          <w:sz w:val="24"/>
          <w:szCs w:val="24"/>
          <w:lang w:val="ru-RU"/>
        </w:rPr>
        <w:footnoteReference w:id="6"/>
      </w:r>
      <w:r w:rsidR="00D05661">
        <w:rPr>
          <w:rFonts w:ascii="Times New Roman" w:eastAsia="Times New Roman" w:hAnsi="Times New Roman" w:cs="Times New Roman"/>
          <w:sz w:val="24"/>
          <w:szCs w:val="24"/>
          <w:lang w:val="ru-RU"/>
        </w:rPr>
        <w:t>.</w:t>
      </w:r>
      <w:r w:rsidR="0034012C">
        <w:rPr>
          <w:rFonts w:ascii="Times New Roman" w:eastAsia="Times New Roman" w:hAnsi="Times New Roman" w:cs="Times New Roman"/>
          <w:sz w:val="24"/>
          <w:szCs w:val="24"/>
          <w:lang w:val="ru-RU"/>
        </w:rPr>
        <w:t xml:space="preserve"> </w:t>
      </w:r>
    </w:p>
    <w:p w14:paraId="48351372" w14:textId="073F21B0" w:rsidR="00E8582E" w:rsidRDefault="00AC5CD0" w:rsidP="00D05661">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w:t>
      </w:r>
      <w:r w:rsidR="0034012C">
        <w:rPr>
          <w:rFonts w:ascii="Times New Roman" w:eastAsia="Times New Roman" w:hAnsi="Times New Roman" w:cs="Times New Roman"/>
          <w:sz w:val="24"/>
          <w:szCs w:val="24"/>
          <w:lang w:val="ru-RU"/>
        </w:rPr>
        <w:t xml:space="preserve">беспокоенность вызывает </w:t>
      </w:r>
      <w:r>
        <w:rPr>
          <w:rFonts w:ascii="Times New Roman" w:eastAsia="Times New Roman" w:hAnsi="Times New Roman" w:cs="Times New Roman"/>
          <w:sz w:val="24"/>
          <w:szCs w:val="24"/>
          <w:lang w:val="ru-RU"/>
        </w:rPr>
        <w:t xml:space="preserve">и </w:t>
      </w:r>
      <w:r w:rsidR="0034012C">
        <w:rPr>
          <w:rFonts w:ascii="Times New Roman" w:eastAsia="Times New Roman" w:hAnsi="Times New Roman" w:cs="Times New Roman"/>
          <w:sz w:val="24"/>
          <w:szCs w:val="24"/>
          <w:lang w:val="ru-RU"/>
        </w:rPr>
        <w:t>то, что применяемый подход неявно побуждает служащих</w:t>
      </w:r>
      <w:r>
        <w:rPr>
          <w:rFonts w:ascii="Times New Roman" w:eastAsia="Times New Roman" w:hAnsi="Times New Roman" w:cs="Times New Roman"/>
          <w:sz w:val="24"/>
          <w:szCs w:val="24"/>
          <w:lang w:val="ru-RU"/>
        </w:rPr>
        <w:t xml:space="preserve">, </w:t>
      </w:r>
      <w:r w:rsidR="0034012C">
        <w:rPr>
          <w:rFonts w:ascii="Times New Roman" w:eastAsia="Times New Roman" w:hAnsi="Times New Roman" w:cs="Times New Roman"/>
          <w:sz w:val="24"/>
          <w:szCs w:val="24"/>
          <w:lang w:val="ru-RU"/>
        </w:rPr>
        <w:t xml:space="preserve">в первую очередь, </w:t>
      </w:r>
      <w:r w:rsidR="00DF56BA">
        <w:rPr>
          <w:rFonts w:ascii="Times New Roman" w:eastAsia="Times New Roman" w:hAnsi="Times New Roman" w:cs="Times New Roman"/>
          <w:sz w:val="24"/>
          <w:szCs w:val="24"/>
          <w:lang w:val="ru-RU"/>
        </w:rPr>
        <w:t xml:space="preserve">следить за </w:t>
      </w:r>
      <w:r>
        <w:rPr>
          <w:rFonts w:ascii="Times New Roman" w:eastAsia="Times New Roman" w:hAnsi="Times New Roman" w:cs="Times New Roman"/>
          <w:sz w:val="24"/>
          <w:szCs w:val="24"/>
          <w:lang w:val="ru-RU"/>
        </w:rPr>
        <w:t>формальн</w:t>
      </w:r>
      <w:r w:rsidR="00DF56BA">
        <w:rPr>
          <w:rFonts w:ascii="Times New Roman" w:eastAsia="Times New Roman" w:hAnsi="Times New Roman" w:cs="Times New Roman"/>
          <w:sz w:val="24"/>
          <w:szCs w:val="24"/>
          <w:lang w:val="ru-RU"/>
        </w:rPr>
        <w:t>ым</w:t>
      </w:r>
      <w:r>
        <w:rPr>
          <w:rFonts w:ascii="Times New Roman" w:eastAsia="Times New Roman" w:hAnsi="Times New Roman" w:cs="Times New Roman"/>
          <w:sz w:val="24"/>
          <w:szCs w:val="24"/>
          <w:lang w:val="ru-RU"/>
        </w:rPr>
        <w:t xml:space="preserve"> </w:t>
      </w:r>
      <w:r w:rsidR="0034012C">
        <w:rPr>
          <w:rFonts w:ascii="Times New Roman" w:eastAsia="Times New Roman" w:hAnsi="Times New Roman" w:cs="Times New Roman"/>
          <w:sz w:val="24"/>
          <w:szCs w:val="24"/>
          <w:lang w:val="ru-RU"/>
        </w:rPr>
        <w:t>соблюдени</w:t>
      </w:r>
      <w:r w:rsidR="00DF56BA">
        <w:rPr>
          <w:rFonts w:ascii="Times New Roman" w:eastAsia="Times New Roman" w:hAnsi="Times New Roman" w:cs="Times New Roman"/>
          <w:sz w:val="24"/>
          <w:szCs w:val="24"/>
          <w:lang w:val="ru-RU"/>
        </w:rPr>
        <w:t>ем</w:t>
      </w:r>
      <w:r w:rsidR="0034012C">
        <w:rPr>
          <w:rFonts w:ascii="Times New Roman" w:eastAsia="Times New Roman" w:hAnsi="Times New Roman" w:cs="Times New Roman"/>
          <w:sz w:val="24"/>
          <w:szCs w:val="24"/>
          <w:lang w:val="ru-RU"/>
        </w:rPr>
        <w:t xml:space="preserve"> ограничений и запретов </w:t>
      </w:r>
      <w:r>
        <w:rPr>
          <w:rFonts w:ascii="Times New Roman" w:eastAsia="Times New Roman" w:hAnsi="Times New Roman" w:cs="Times New Roman"/>
          <w:sz w:val="24"/>
          <w:szCs w:val="24"/>
          <w:lang w:val="ru-RU"/>
        </w:rPr>
        <w:t>и не стимулирует их оценивать соответствующую ситуацию с точки зрения конфликта интересов. При этом во многих случаях соблюдение запрета оказывается недостаточным для того, чтобы конфликт интер</w:t>
      </w:r>
      <w:r w:rsidR="00DF56BA">
        <w:rPr>
          <w:rFonts w:ascii="Times New Roman" w:eastAsia="Times New Roman" w:hAnsi="Times New Roman" w:cs="Times New Roman"/>
          <w:sz w:val="24"/>
          <w:szCs w:val="24"/>
          <w:lang w:val="ru-RU"/>
        </w:rPr>
        <w:t>е</w:t>
      </w:r>
      <w:r>
        <w:rPr>
          <w:rFonts w:ascii="Times New Roman" w:eastAsia="Times New Roman" w:hAnsi="Times New Roman" w:cs="Times New Roman"/>
          <w:sz w:val="24"/>
          <w:szCs w:val="24"/>
          <w:lang w:val="ru-RU"/>
        </w:rPr>
        <w:t>сов был предотвращен или урегулирован.</w:t>
      </w:r>
      <w:r w:rsidR="00DF56BA">
        <w:rPr>
          <w:rFonts w:ascii="Times New Roman" w:eastAsia="Times New Roman" w:hAnsi="Times New Roman" w:cs="Times New Roman"/>
          <w:sz w:val="24"/>
          <w:szCs w:val="24"/>
          <w:lang w:val="ru-RU"/>
        </w:rPr>
        <w:t xml:space="preserve"> Например, даже точное исполнение государственным служащим обязанности по передаче в доверительное управление ценных бумаг, предусмотренной ч. 7 ст. 11 ФЗ «О противодействии коррупции» в большинстве случаев не позволяет урегулировать конфликт интересов.</w:t>
      </w:r>
    </w:p>
    <w:p w14:paraId="2D8B8C42" w14:textId="2B617AE1" w:rsidR="00D05661" w:rsidRPr="00853B7E" w:rsidRDefault="00D05661" w:rsidP="00853B7E">
      <w:pPr>
        <w:spacing w:after="120"/>
        <w:jc w:val="both"/>
        <w:rPr>
          <w:rFonts w:ascii="Times New Roman" w:hAnsi="Times New Roman" w:cs="Times New Roman"/>
          <w:sz w:val="24"/>
          <w:szCs w:val="24"/>
          <w:lang w:val="ru-RU"/>
        </w:rPr>
      </w:pPr>
      <w:r w:rsidRPr="00853B7E">
        <w:rPr>
          <w:rFonts w:ascii="Times New Roman" w:hAnsi="Times New Roman" w:cs="Times New Roman"/>
          <w:sz w:val="24"/>
          <w:szCs w:val="24"/>
          <w:lang w:val="ru-RU"/>
        </w:rPr>
        <w:t xml:space="preserve">Во-вторых, разобщенность норм регулирования конфликта интересов и антикоррупционных запретов не позволяет четко определить, в чем именно должны заключаться меры предупреждения конфликта интересов, которые обязаны принимать государственные служащие и за непринятие которых </w:t>
      </w:r>
      <w:r w:rsidR="008F10BE" w:rsidRPr="00853B7E">
        <w:rPr>
          <w:rFonts w:ascii="Times New Roman" w:hAnsi="Times New Roman" w:cs="Times New Roman"/>
          <w:sz w:val="24"/>
          <w:szCs w:val="24"/>
          <w:lang w:val="ru-RU"/>
        </w:rPr>
        <w:t xml:space="preserve">в нашей стране </w:t>
      </w:r>
      <w:r w:rsidRPr="00853B7E">
        <w:rPr>
          <w:rFonts w:ascii="Times New Roman" w:hAnsi="Times New Roman" w:cs="Times New Roman"/>
          <w:sz w:val="24"/>
          <w:szCs w:val="24"/>
          <w:lang w:val="ru-RU"/>
        </w:rPr>
        <w:t>предусмотрена ответственность в форме увольнения с утратой доверия.</w:t>
      </w:r>
      <w:r w:rsidR="0083389E" w:rsidRPr="00853B7E">
        <w:rPr>
          <w:rFonts w:ascii="Times New Roman" w:hAnsi="Times New Roman" w:cs="Times New Roman"/>
          <w:sz w:val="24"/>
          <w:szCs w:val="24"/>
          <w:lang w:val="ru-RU"/>
        </w:rPr>
        <w:t xml:space="preserve"> Как уже отмечалось, предупреждение конфликта интересов в основном и заключается в создании системы ограничений и запретов, не позволяющих служащему оказаться в этически спорной ситуации. Безусловно, другие меры также возможны, например уведомление представителя нанимателя о том, что принимаемое им решение приведет к возникновению конфликта интересов, однако именно соблюдение ограничений и запретов играет здесь главную роль. Если меры регулирования конфликта интересов и антикоррупционные ограничения и запреты нормативно не привязаны друг к другу, понятие «меры предупреждения конфликта интересов» </w:t>
      </w:r>
      <w:r w:rsidR="008F10BE" w:rsidRPr="00853B7E">
        <w:rPr>
          <w:rFonts w:ascii="Times New Roman" w:hAnsi="Times New Roman" w:cs="Times New Roman"/>
          <w:sz w:val="24"/>
          <w:szCs w:val="24"/>
          <w:lang w:val="ru-RU"/>
        </w:rPr>
        <w:t>должно быть детально раскрыто в законодательстве.</w:t>
      </w:r>
    </w:p>
    <w:p w14:paraId="1ED5327F" w14:textId="6FE435B0" w:rsidR="0083389E" w:rsidRPr="00853B7E" w:rsidRDefault="0083389E" w:rsidP="00853B7E">
      <w:pPr>
        <w:spacing w:after="120"/>
        <w:jc w:val="both"/>
        <w:rPr>
          <w:rFonts w:ascii="Times New Roman" w:hAnsi="Times New Roman" w:cs="Times New Roman"/>
          <w:sz w:val="24"/>
          <w:szCs w:val="24"/>
          <w:lang w:val="ru-RU"/>
        </w:rPr>
      </w:pPr>
      <w:r w:rsidRPr="00853B7E">
        <w:rPr>
          <w:rFonts w:ascii="Times New Roman" w:hAnsi="Times New Roman" w:cs="Times New Roman"/>
          <w:sz w:val="24"/>
          <w:szCs w:val="24"/>
          <w:lang w:val="ru-RU"/>
        </w:rPr>
        <w:t xml:space="preserve">В-третьих, отсутствие привязки антикоррупционных ограничений и запретов к регулированию конфликта интересов затрудняет их использование для уточнения и дополнения определения конфликта интересов. Мы будем подробнее говорить об этом </w:t>
      </w:r>
      <w:r w:rsidR="008F10BE" w:rsidRPr="00853B7E">
        <w:rPr>
          <w:rFonts w:ascii="Times New Roman" w:hAnsi="Times New Roman" w:cs="Times New Roman"/>
          <w:sz w:val="24"/>
          <w:szCs w:val="24"/>
          <w:lang w:val="ru-RU"/>
        </w:rPr>
        <w:t>при обсуждении вопроса существенности личной выгоды. Пока кратко отметим, что многие страны используют ограничения и запреты для того, чтобы более четко, вплоть до использования количественных критериев, обозначить границы применения мер, направленных на выявление и урегулирования конфликта интересов: например, указывают, что при получении или возможности получения служащим личной выгоды, ниже установленного размера, декларирование интересов не требуется и меры регулирования конфликта интересов приниматься не должны.</w:t>
      </w:r>
    </w:p>
    <w:p w14:paraId="20EC87D1" w14:textId="0947F28A" w:rsidR="008F10BE" w:rsidRPr="00853B7E" w:rsidRDefault="008F10BE" w:rsidP="00853B7E">
      <w:pPr>
        <w:spacing w:after="120"/>
        <w:jc w:val="both"/>
        <w:rPr>
          <w:rFonts w:ascii="Times New Roman" w:hAnsi="Times New Roman" w:cs="Times New Roman"/>
          <w:sz w:val="24"/>
          <w:szCs w:val="24"/>
          <w:lang w:val="ru-RU"/>
        </w:rPr>
      </w:pPr>
      <w:r w:rsidRPr="00853B7E">
        <w:rPr>
          <w:rFonts w:ascii="Times New Roman" w:hAnsi="Times New Roman" w:cs="Times New Roman"/>
          <w:sz w:val="24"/>
          <w:szCs w:val="24"/>
          <w:lang w:val="ru-RU"/>
        </w:rPr>
        <w:t xml:space="preserve">По нашему мнению, </w:t>
      </w:r>
      <w:r w:rsidR="00853B7E" w:rsidRPr="00853B7E">
        <w:rPr>
          <w:rFonts w:ascii="Times New Roman" w:hAnsi="Times New Roman" w:cs="Times New Roman"/>
          <w:sz w:val="24"/>
          <w:szCs w:val="24"/>
          <w:lang w:val="ru-RU"/>
        </w:rPr>
        <w:t>определение</w:t>
      </w:r>
      <w:r w:rsidRPr="00853B7E">
        <w:rPr>
          <w:rFonts w:ascii="Times New Roman" w:hAnsi="Times New Roman" w:cs="Times New Roman"/>
          <w:sz w:val="24"/>
          <w:szCs w:val="24"/>
          <w:lang w:val="ru-RU"/>
        </w:rPr>
        <w:t xml:space="preserve"> конфликта интересов должн</w:t>
      </w:r>
      <w:r w:rsidR="00853B7E">
        <w:rPr>
          <w:rFonts w:ascii="Times New Roman" w:hAnsi="Times New Roman" w:cs="Times New Roman"/>
          <w:sz w:val="24"/>
          <w:szCs w:val="24"/>
          <w:lang w:val="ru-RU"/>
        </w:rPr>
        <w:t>о</w:t>
      </w:r>
      <w:r w:rsidRPr="00853B7E">
        <w:rPr>
          <w:rFonts w:ascii="Times New Roman" w:hAnsi="Times New Roman" w:cs="Times New Roman"/>
          <w:sz w:val="24"/>
          <w:szCs w:val="24"/>
          <w:lang w:val="ru-RU"/>
        </w:rPr>
        <w:t xml:space="preserve"> быть </w:t>
      </w:r>
      <w:r w:rsidR="00853B7E" w:rsidRPr="00853B7E">
        <w:rPr>
          <w:rFonts w:ascii="Times New Roman" w:hAnsi="Times New Roman" w:cs="Times New Roman"/>
          <w:sz w:val="24"/>
          <w:szCs w:val="24"/>
          <w:lang w:val="ru-RU"/>
        </w:rPr>
        <w:t xml:space="preserve">нормативно </w:t>
      </w:r>
      <w:r w:rsidRPr="00853B7E">
        <w:rPr>
          <w:rFonts w:ascii="Times New Roman" w:hAnsi="Times New Roman" w:cs="Times New Roman"/>
          <w:sz w:val="24"/>
          <w:szCs w:val="24"/>
          <w:lang w:val="ru-RU"/>
        </w:rPr>
        <w:t>объединен</w:t>
      </w:r>
      <w:r w:rsidR="00853B7E" w:rsidRPr="00853B7E">
        <w:rPr>
          <w:rFonts w:ascii="Times New Roman" w:hAnsi="Times New Roman" w:cs="Times New Roman"/>
          <w:sz w:val="24"/>
          <w:szCs w:val="24"/>
          <w:lang w:val="ru-RU"/>
        </w:rPr>
        <w:t>о</w:t>
      </w:r>
      <w:r w:rsidRPr="00853B7E">
        <w:rPr>
          <w:rFonts w:ascii="Times New Roman" w:hAnsi="Times New Roman" w:cs="Times New Roman"/>
          <w:sz w:val="24"/>
          <w:szCs w:val="24"/>
          <w:lang w:val="ru-RU"/>
        </w:rPr>
        <w:t xml:space="preserve"> </w:t>
      </w:r>
      <w:r w:rsidR="00853B7E" w:rsidRPr="00853B7E">
        <w:rPr>
          <w:rFonts w:ascii="Times New Roman" w:hAnsi="Times New Roman" w:cs="Times New Roman"/>
          <w:sz w:val="24"/>
          <w:szCs w:val="24"/>
          <w:lang w:val="ru-RU"/>
        </w:rPr>
        <w:t xml:space="preserve">с ключевыми антикоррупционными ограничениями и запретами – на нахождение в непосредственной подчиненности и (или) подконтрольности родственников, получение подарков, иную оплачиваемую деятельность, в том числе предпринимательскую </w:t>
      </w:r>
      <w:r w:rsidR="00853B7E" w:rsidRPr="00853B7E">
        <w:rPr>
          <w:rFonts w:ascii="Times New Roman" w:hAnsi="Times New Roman" w:cs="Times New Roman"/>
          <w:sz w:val="24"/>
          <w:szCs w:val="24"/>
          <w:lang w:val="ru-RU"/>
        </w:rPr>
        <w:lastRenderedPageBreak/>
        <w:t xml:space="preserve">деятельность, владение ценными бумагами, последующее трудоустройство, представление интересов третьих лиц и, возможно, иными. Это может быть сделано в рамках отдельного раздела ФЗ «О противодействии коррупции», однако более целесообразным представляется принятие отдельного федерального закона, посвященного предупреждению, выявлению и урегулированию конфликта интересов. Помимо определения конфликта интересов и ключевых антикоррупционных ограничений и запретов такой закон мог бы содержать </w:t>
      </w:r>
      <w:r w:rsidR="00853B7E" w:rsidRPr="004C7581">
        <w:rPr>
          <w:rFonts w:ascii="Times New Roman" w:hAnsi="Times New Roman" w:cs="Times New Roman"/>
          <w:sz w:val="24"/>
          <w:szCs w:val="24"/>
          <w:lang w:val="ru-RU"/>
        </w:rPr>
        <w:t>процедуры декларирования</w:t>
      </w:r>
      <w:r w:rsidR="00853B7E">
        <w:rPr>
          <w:rFonts w:ascii="Times New Roman" w:hAnsi="Times New Roman" w:cs="Times New Roman"/>
          <w:sz w:val="24"/>
          <w:szCs w:val="24"/>
          <w:lang w:val="ru-RU"/>
        </w:rPr>
        <w:t xml:space="preserve"> конфликта интересов</w:t>
      </w:r>
      <w:r w:rsidR="00853B7E" w:rsidRPr="004C7581">
        <w:rPr>
          <w:rFonts w:ascii="Times New Roman" w:hAnsi="Times New Roman" w:cs="Times New Roman"/>
          <w:sz w:val="24"/>
          <w:szCs w:val="24"/>
          <w:lang w:val="ru-RU"/>
        </w:rPr>
        <w:t xml:space="preserve">, </w:t>
      </w:r>
      <w:r w:rsidR="00853B7E">
        <w:rPr>
          <w:rFonts w:ascii="Times New Roman" w:hAnsi="Times New Roman" w:cs="Times New Roman"/>
          <w:sz w:val="24"/>
          <w:szCs w:val="24"/>
          <w:lang w:val="ru-RU"/>
        </w:rPr>
        <w:t xml:space="preserve">как ситуативного, так и регулярного, </w:t>
      </w:r>
      <w:r w:rsidR="00853B7E" w:rsidRPr="004C7581">
        <w:rPr>
          <w:rFonts w:ascii="Times New Roman" w:hAnsi="Times New Roman" w:cs="Times New Roman"/>
          <w:sz w:val="24"/>
          <w:szCs w:val="24"/>
          <w:lang w:val="ru-RU"/>
        </w:rPr>
        <w:t>детальны</w:t>
      </w:r>
      <w:r w:rsidR="00853B7E">
        <w:rPr>
          <w:rFonts w:ascii="Times New Roman" w:hAnsi="Times New Roman" w:cs="Times New Roman"/>
          <w:sz w:val="24"/>
          <w:szCs w:val="24"/>
          <w:lang w:val="ru-RU"/>
        </w:rPr>
        <w:t>й</w:t>
      </w:r>
      <w:r w:rsidR="00853B7E" w:rsidRPr="004C7581">
        <w:rPr>
          <w:rFonts w:ascii="Times New Roman" w:hAnsi="Times New Roman" w:cs="Times New Roman"/>
          <w:sz w:val="24"/>
          <w:szCs w:val="24"/>
          <w:lang w:val="ru-RU"/>
        </w:rPr>
        <w:t xml:space="preserve"> </w:t>
      </w:r>
      <w:r w:rsidR="00853B7E">
        <w:rPr>
          <w:rFonts w:ascii="Times New Roman" w:hAnsi="Times New Roman" w:cs="Times New Roman"/>
          <w:sz w:val="24"/>
          <w:szCs w:val="24"/>
          <w:lang w:val="ru-RU"/>
        </w:rPr>
        <w:t>порядок</w:t>
      </w:r>
      <w:r w:rsidR="00853B7E" w:rsidRPr="004C7581">
        <w:rPr>
          <w:rFonts w:ascii="Times New Roman" w:hAnsi="Times New Roman" w:cs="Times New Roman"/>
          <w:sz w:val="24"/>
          <w:szCs w:val="24"/>
          <w:lang w:val="ru-RU"/>
        </w:rPr>
        <w:t xml:space="preserve"> рассмотрения выявленных случаев конфликта интересов, более обширный перечень возможных мер </w:t>
      </w:r>
      <w:r w:rsidR="00853B7E">
        <w:rPr>
          <w:rFonts w:ascii="Times New Roman" w:hAnsi="Times New Roman" w:cs="Times New Roman"/>
          <w:sz w:val="24"/>
          <w:szCs w:val="24"/>
          <w:lang w:val="ru-RU"/>
        </w:rPr>
        <w:t xml:space="preserve">его </w:t>
      </w:r>
      <w:r w:rsidR="00853B7E" w:rsidRPr="004C7581">
        <w:rPr>
          <w:rFonts w:ascii="Times New Roman" w:hAnsi="Times New Roman" w:cs="Times New Roman"/>
          <w:sz w:val="24"/>
          <w:szCs w:val="24"/>
          <w:lang w:val="ru-RU"/>
        </w:rPr>
        <w:t>урегулирования</w:t>
      </w:r>
      <w:r w:rsidR="00853B7E">
        <w:rPr>
          <w:rFonts w:ascii="Times New Roman" w:hAnsi="Times New Roman" w:cs="Times New Roman"/>
          <w:sz w:val="24"/>
          <w:szCs w:val="24"/>
          <w:lang w:val="ru-RU"/>
        </w:rPr>
        <w:t xml:space="preserve"> и т.д. При этом важно провести ревизию существующих ограничений и запретов и скорректировать их содержание с точки зрения </w:t>
      </w:r>
      <w:r w:rsidR="0034012C">
        <w:rPr>
          <w:rFonts w:ascii="Times New Roman" w:hAnsi="Times New Roman" w:cs="Times New Roman"/>
          <w:sz w:val="24"/>
          <w:szCs w:val="24"/>
          <w:lang w:val="ru-RU"/>
        </w:rPr>
        <w:t>их применения в целях</w:t>
      </w:r>
      <w:r w:rsidR="00853B7E">
        <w:rPr>
          <w:rFonts w:ascii="Times New Roman" w:hAnsi="Times New Roman" w:cs="Times New Roman"/>
          <w:sz w:val="24"/>
          <w:szCs w:val="24"/>
          <w:lang w:val="ru-RU"/>
        </w:rPr>
        <w:t xml:space="preserve"> предупреждения конфликта интер</w:t>
      </w:r>
      <w:r w:rsidR="0034012C">
        <w:rPr>
          <w:rFonts w:ascii="Times New Roman" w:hAnsi="Times New Roman" w:cs="Times New Roman"/>
          <w:sz w:val="24"/>
          <w:szCs w:val="24"/>
          <w:lang w:val="ru-RU"/>
        </w:rPr>
        <w:t>е</w:t>
      </w:r>
      <w:r w:rsidR="00853B7E">
        <w:rPr>
          <w:rFonts w:ascii="Times New Roman" w:hAnsi="Times New Roman" w:cs="Times New Roman"/>
          <w:sz w:val="24"/>
          <w:szCs w:val="24"/>
          <w:lang w:val="ru-RU"/>
        </w:rPr>
        <w:t>сов.</w:t>
      </w:r>
    </w:p>
    <w:p w14:paraId="06D4EA21" w14:textId="3737D6EE" w:rsidR="001E5443" w:rsidRDefault="001E5443" w:rsidP="004C7581">
      <w:pPr>
        <w:spacing w:after="120"/>
        <w:jc w:val="both"/>
        <w:rPr>
          <w:rFonts w:ascii="Times New Roman" w:hAnsi="Times New Roman" w:cs="Times New Roman"/>
          <w:sz w:val="24"/>
          <w:szCs w:val="24"/>
          <w:lang w:val="ru-RU"/>
        </w:rPr>
      </w:pPr>
    </w:p>
    <w:p w14:paraId="682B196B" w14:textId="77777777" w:rsidR="002C0B02" w:rsidRPr="004C7581" w:rsidRDefault="002C0B02" w:rsidP="004C7581">
      <w:pPr>
        <w:spacing w:after="120"/>
        <w:jc w:val="both"/>
        <w:rPr>
          <w:rFonts w:ascii="Times New Roman" w:hAnsi="Times New Roman" w:cs="Times New Roman"/>
          <w:sz w:val="24"/>
          <w:szCs w:val="24"/>
          <w:lang w:val="ru-RU"/>
        </w:rPr>
      </w:pPr>
    </w:p>
    <w:p w14:paraId="690E395D" w14:textId="259B53BA" w:rsidR="006267DF" w:rsidRPr="004C7581" w:rsidRDefault="006267DF" w:rsidP="004C7581">
      <w:pPr>
        <w:pStyle w:val="1"/>
        <w:ind w:left="360"/>
      </w:pPr>
      <w:bookmarkStart w:id="12" w:name="_Toc34604187"/>
      <w:r w:rsidRPr="004C7581">
        <w:lastRenderedPageBreak/>
        <w:t>Выбор базовой модели</w:t>
      </w:r>
      <w:bookmarkEnd w:id="12"/>
    </w:p>
    <w:p w14:paraId="483C52D2" w14:textId="23EB2E4D" w:rsidR="00BE34A8" w:rsidRPr="00BE34A8" w:rsidRDefault="00BE34A8" w:rsidP="00BE34A8">
      <w:pPr>
        <w:pStyle w:val="2"/>
        <w:rPr>
          <w:lang w:val="ru-RU"/>
        </w:rPr>
      </w:pPr>
      <w:bookmarkStart w:id="13" w:name="_Toc34604188"/>
      <w:r>
        <w:rPr>
          <w:lang w:val="ru-RU"/>
        </w:rPr>
        <w:t>2.1. Концепция конфликта интересов и три модели определения</w:t>
      </w:r>
      <w:bookmarkEnd w:id="13"/>
    </w:p>
    <w:p w14:paraId="2ACC946D" w14:textId="2D203920"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Если принимается решение о том, что в нормативных правовых актах все же должно быть закреплено определение конфликта интересов, возникает целый ряд вопросов, связанных с содержанием этого понятия. </w:t>
      </w:r>
      <w:r w:rsidR="009E60DD" w:rsidRPr="004C7581">
        <w:rPr>
          <w:rFonts w:ascii="Times New Roman" w:hAnsi="Times New Roman" w:cs="Times New Roman"/>
          <w:sz w:val="24"/>
          <w:szCs w:val="24"/>
          <w:lang w:val="ru-RU"/>
        </w:rPr>
        <w:t>Прежде</w:t>
      </w:r>
      <w:r w:rsidR="000E0F81" w:rsidRPr="004C7581">
        <w:rPr>
          <w:rFonts w:ascii="Times New Roman" w:hAnsi="Times New Roman" w:cs="Times New Roman"/>
          <w:sz w:val="24"/>
          <w:szCs w:val="24"/>
          <w:lang w:val="ru-RU"/>
        </w:rPr>
        <w:t>,</w:t>
      </w:r>
      <w:r w:rsidR="009E60DD" w:rsidRPr="004C7581">
        <w:rPr>
          <w:rFonts w:ascii="Times New Roman" w:hAnsi="Times New Roman" w:cs="Times New Roman"/>
          <w:sz w:val="24"/>
          <w:szCs w:val="24"/>
          <w:lang w:val="ru-RU"/>
        </w:rPr>
        <w:t xml:space="preserve"> чем разбирать их детально</w:t>
      </w:r>
      <w:r w:rsidR="000E0F81"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полезно хотя бы кратко обсудить базовые посылки, на которых строится концепция конфликта интересов. </w:t>
      </w:r>
    </w:p>
    <w:p w14:paraId="03104440" w14:textId="52D26C1F" w:rsidR="007825AA"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Как отмечает ряд авторов</w:t>
      </w:r>
      <w:r w:rsidR="009F7F3A" w:rsidRPr="004C7581">
        <w:rPr>
          <w:rStyle w:val="a7"/>
          <w:rFonts w:ascii="Times New Roman" w:hAnsi="Times New Roman" w:cs="Times New Roman"/>
          <w:sz w:val="24"/>
          <w:szCs w:val="24"/>
          <w:lang w:val="ru-RU"/>
        </w:rPr>
        <w:footnoteReference w:id="7"/>
      </w:r>
      <w:r w:rsidRPr="004C7581">
        <w:rPr>
          <w:rFonts w:ascii="Times New Roman" w:hAnsi="Times New Roman" w:cs="Times New Roman"/>
          <w:sz w:val="24"/>
          <w:szCs w:val="24"/>
          <w:lang w:val="ru-RU"/>
        </w:rPr>
        <w:t xml:space="preserve">, концепция конфликта интересов формировалась в рамках теории рациональной бюрократии и зиждется на тех же фундаментальных допущениях. Для нашей работы наиболее важными из них являются следующие: </w:t>
      </w:r>
    </w:p>
    <w:p w14:paraId="69843CBB" w14:textId="2900C1D0" w:rsidR="007825AA" w:rsidRPr="004C7581" w:rsidRDefault="00EF08D8" w:rsidP="004C7581">
      <w:pPr>
        <w:pStyle w:val="a3"/>
        <w:numPr>
          <w:ilvl w:val="0"/>
          <w:numId w:val="6"/>
        </w:numPr>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Ч</w:t>
      </w:r>
      <w:r w:rsidR="00557B23" w:rsidRPr="004C7581">
        <w:rPr>
          <w:rFonts w:ascii="Times New Roman" w:hAnsi="Times New Roman" w:cs="Times New Roman"/>
          <w:sz w:val="24"/>
          <w:szCs w:val="24"/>
          <w:lang w:val="ru-RU"/>
        </w:rPr>
        <w:t>еловек исполняет множество социальных ролей</w:t>
      </w:r>
      <w:r w:rsidR="0021121D" w:rsidRPr="0021121D">
        <w:rPr>
          <w:rFonts w:ascii="Times New Roman" w:hAnsi="Times New Roman" w:cs="Times New Roman"/>
          <w:sz w:val="24"/>
          <w:szCs w:val="24"/>
          <w:lang w:val="ru-RU"/>
        </w:rPr>
        <w:t xml:space="preserve"> </w:t>
      </w:r>
      <w:r w:rsidR="0021121D">
        <w:rPr>
          <w:rFonts w:ascii="Times New Roman" w:hAnsi="Times New Roman" w:cs="Times New Roman"/>
          <w:sz w:val="24"/>
          <w:szCs w:val="24"/>
          <w:lang w:val="ru-RU"/>
        </w:rPr>
        <w:t>(или реализует различные способы «ведения жизни»)</w:t>
      </w:r>
      <w:r w:rsidR="00557B23" w:rsidRPr="004C7581">
        <w:rPr>
          <w:rFonts w:ascii="Times New Roman" w:hAnsi="Times New Roman" w:cs="Times New Roman"/>
          <w:sz w:val="24"/>
          <w:szCs w:val="24"/>
          <w:lang w:val="ru-RU"/>
        </w:rPr>
        <w:t xml:space="preserve">, с каждой из которых связаны определенные интересы и долженствования как по отношению к себе, так и по отношению к другим людям; </w:t>
      </w:r>
    </w:p>
    <w:p w14:paraId="4A7E3719" w14:textId="49ED367F" w:rsidR="007825AA" w:rsidRPr="004C7581" w:rsidRDefault="00EF08D8" w:rsidP="004C7581">
      <w:pPr>
        <w:pStyle w:val="a3"/>
        <w:numPr>
          <w:ilvl w:val="0"/>
          <w:numId w:val="6"/>
        </w:numPr>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И</w:t>
      </w:r>
      <w:r w:rsidR="00557B23" w:rsidRPr="004C7581">
        <w:rPr>
          <w:rFonts w:ascii="Times New Roman" w:hAnsi="Times New Roman" w:cs="Times New Roman"/>
          <w:sz w:val="24"/>
          <w:szCs w:val="24"/>
          <w:lang w:val="ru-RU"/>
        </w:rPr>
        <w:t>нтересы и долженствования, присущие разным социальным ролям, исполняемым одним и тем же человеком, могут противоречить друг другу таким образом</w:t>
      </w:r>
      <w:r w:rsidR="000E0F81" w:rsidRPr="004C7581">
        <w:rPr>
          <w:rFonts w:ascii="Times New Roman" w:hAnsi="Times New Roman" w:cs="Times New Roman"/>
          <w:sz w:val="24"/>
          <w:szCs w:val="24"/>
          <w:lang w:val="ru-RU"/>
        </w:rPr>
        <w:t>,</w:t>
      </w:r>
      <w:r w:rsidR="00557B23" w:rsidRPr="004C7581">
        <w:rPr>
          <w:rFonts w:ascii="Times New Roman" w:hAnsi="Times New Roman" w:cs="Times New Roman"/>
          <w:sz w:val="24"/>
          <w:szCs w:val="24"/>
          <w:lang w:val="ru-RU"/>
        </w:rPr>
        <w:t xml:space="preserve"> что исполнение долженствований</w:t>
      </w:r>
      <w:r w:rsidR="000E0F81" w:rsidRPr="004C7581">
        <w:rPr>
          <w:rFonts w:ascii="Times New Roman" w:hAnsi="Times New Roman" w:cs="Times New Roman"/>
          <w:sz w:val="24"/>
          <w:szCs w:val="24"/>
          <w:lang w:val="ru-RU"/>
        </w:rPr>
        <w:t>,</w:t>
      </w:r>
      <w:r w:rsidR="00557B23" w:rsidRPr="004C7581">
        <w:rPr>
          <w:rFonts w:ascii="Times New Roman" w:hAnsi="Times New Roman" w:cs="Times New Roman"/>
          <w:sz w:val="24"/>
          <w:szCs w:val="24"/>
          <w:lang w:val="ru-RU"/>
        </w:rPr>
        <w:t xml:space="preserve"> присущих одной социальной роли, может не позволить реализовать интересы и исполнить долженствования в рамках другой социальной роли; </w:t>
      </w:r>
    </w:p>
    <w:p w14:paraId="1A8A2146" w14:textId="43DEBD6D" w:rsidR="007825AA" w:rsidRPr="004C7581" w:rsidRDefault="00EF08D8" w:rsidP="004C7581">
      <w:pPr>
        <w:pStyle w:val="a3"/>
        <w:numPr>
          <w:ilvl w:val="0"/>
          <w:numId w:val="6"/>
        </w:numPr>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Е</w:t>
      </w:r>
      <w:r w:rsidR="00557B23" w:rsidRPr="004C7581">
        <w:rPr>
          <w:rFonts w:ascii="Times New Roman" w:hAnsi="Times New Roman" w:cs="Times New Roman"/>
          <w:sz w:val="24"/>
          <w:szCs w:val="24"/>
          <w:lang w:val="ru-RU"/>
        </w:rPr>
        <w:t>сли человек предоставлен сам себе</w:t>
      </w:r>
      <w:r w:rsidR="000E0F81" w:rsidRPr="004C7581">
        <w:rPr>
          <w:rFonts w:ascii="Times New Roman" w:hAnsi="Times New Roman" w:cs="Times New Roman"/>
          <w:sz w:val="24"/>
          <w:szCs w:val="24"/>
          <w:lang w:val="ru-RU"/>
        </w:rPr>
        <w:t>,</w:t>
      </w:r>
      <w:r w:rsidR="00557B23" w:rsidRPr="004C7581">
        <w:rPr>
          <w:rFonts w:ascii="Times New Roman" w:hAnsi="Times New Roman" w:cs="Times New Roman"/>
          <w:sz w:val="24"/>
          <w:szCs w:val="24"/>
          <w:lang w:val="ru-RU"/>
        </w:rPr>
        <w:t xml:space="preserve"> и отсутствуют внешне установленные правила его поведения в моментах, когда интересы и долженствования, присущие исполняемым им разным социальным ролям, начинают противоречить друг другу, поведение человека становится непредсказуемым – мы не можем с уверенностью утверждать, какой из своих социальных ролей он отдаст предпочтение. При этом если на одной чаше весов лежит его личный интерес, а на другой </w:t>
      </w:r>
      <w:r w:rsidR="000E0F81" w:rsidRPr="004C7581">
        <w:rPr>
          <w:rFonts w:ascii="Times New Roman" w:hAnsi="Times New Roman" w:cs="Times New Roman"/>
          <w:sz w:val="24"/>
          <w:szCs w:val="24"/>
          <w:lang w:val="ru-RU"/>
        </w:rPr>
        <w:t xml:space="preserve">– </w:t>
      </w:r>
      <w:r w:rsidR="00557B23" w:rsidRPr="004C7581">
        <w:rPr>
          <w:rFonts w:ascii="Times New Roman" w:hAnsi="Times New Roman" w:cs="Times New Roman"/>
          <w:sz w:val="24"/>
          <w:szCs w:val="24"/>
          <w:lang w:val="ru-RU"/>
        </w:rPr>
        <w:t>интересы близко не связанных с ним лиц, человек склонен выбирать личный интерес</w:t>
      </w:r>
      <w:r w:rsidRPr="004C7581">
        <w:rPr>
          <w:rFonts w:ascii="Times New Roman" w:hAnsi="Times New Roman" w:cs="Times New Roman"/>
          <w:sz w:val="24"/>
          <w:szCs w:val="24"/>
          <w:lang w:val="ru-RU"/>
        </w:rPr>
        <w:t>. Н</w:t>
      </w:r>
      <w:r w:rsidR="00557B23" w:rsidRPr="004C7581">
        <w:rPr>
          <w:rFonts w:ascii="Times New Roman" w:hAnsi="Times New Roman" w:cs="Times New Roman"/>
          <w:sz w:val="24"/>
          <w:szCs w:val="24"/>
          <w:lang w:val="ru-RU"/>
        </w:rPr>
        <w:t>екоторые авторы</w:t>
      </w:r>
      <w:r w:rsidRPr="004C7581">
        <w:rPr>
          <w:rStyle w:val="a7"/>
          <w:rFonts w:ascii="Times New Roman" w:hAnsi="Times New Roman" w:cs="Times New Roman"/>
          <w:sz w:val="24"/>
          <w:szCs w:val="24"/>
          <w:lang w:val="ru-RU"/>
        </w:rPr>
        <w:footnoteReference w:id="8"/>
      </w:r>
      <w:r w:rsidR="00557B23" w:rsidRPr="004C7581">
        <w:rPr>
          <w:rFonts w:ascii="Times New Roman" w:hAnsi="Times New Roman" w:cs="Times New Roman"/>
          <w:sz w:val="24"/>
          <w:szCs w:val="24"/>
          <w:lang w:val="ru-RU"/>
        </w:rPr>
        <w:t xml:space="preserve"> называют эту посылку «презум</w:t>
      </w:r>
      <w:r w:rsidR="000E0F81" w:rsidRPr="004C7581">
        <w:rPr>
          <w:rFonts w:ascii="Times New Roman" w:hAnsi="Times New Roman" w:cs="Times New Roman"/>
          <w:sz w:val="24"/>
          <w:szCs w:val="24"/>
          <w:lang w:val="ru-RU"/>
        </w:rPr>
        <w:t>п</w:t>
      </w:r>
      <w:r w:rsidR="00557B23" w:rsidRPr="004C7581">
        <w:rPr>
          <w:rFonts w:ascii="Times New Roman" w:hAnsi="Times New Roman" w:cs="Times New Roman"/>
          <w:sz w:val="24"/>
          <w:szCs w:val="24"/>
          <w:lang w:val="ru-RU"/>
        </w:rPr>
        <w:t xml:space="preserve">цией виновности» и утверждают, что на ней во многом основано все антикоррупционное регулирование; </w:t>
      </w:r>
    </w:p>
    <w:p w14:paraId="539E2E2D" w14:textId="354D9500" w:rsidR="007825AA" w:rsidRPr="004C7581" w:rsidRDefault="00EF08D8" w:rsidP="004C7581">
      <w:pPr>
        <w:pStyle w:val="a3"/>
        <w:numPr>
          <w:ilvl w:val="0"/>
          <w:numId w:val="6"/>
        </w:numPr>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Р</w:t>
      </w:r>
      <w:r w:rsidR="00557B23" w:rsidRPr="004C7581">
        <w:rPr>
          <w:rFonts w:ascii="Times New Roman" w:hAnsi="Times New Roman" w:cs="Times New Roman"/>
          <w:sz w:val="24"/>
          <w:szCs w:val="24"/>
          <w:lang w:val="ru-RU"/>
        </w:rPr>
        <w:t xml:space="preserve">оль государственного служащего (или, если смотреть шире, публичного должностного лица) – это одна из социальных ролей. Как и другим социальным ролям, ей присущи определенные долженствования. Основным из них является обязанность защищать публичный интерес; </w:t>
      </w:r>
    </w:p>
    <w:p w14:paraId="1CE4425A" w14:textId="2FEF11F0" w:rsidR="007825AA" w:rsidRPr="004C7581" w:rsidRDefault="00557B23" w:rsidP="004C7581">
      <w:pPr>
        <w:pStyle w:val="a3"/>
        <w:numPr>
          <w:ilvl w:val="0"/>
          <w:numId w:val="6"/>
        </w:numPr>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В идеале решения высших публичных должностных лиц, в том числе принимаемые ими нормативные правовые акты, направлены на защиту публичного интереса. Поэтому, неукоснительно соблюдая эти решения и положения законодательства, государственный служащий защищает публичный интерес; </w:t>
      </w:r>
    </w:p>
    <w:p w14:paraId="492725F7" w14:textId="5315D3B7" w:rsidR="007825AA" w:rsidRPr="004C7581" w:rsidRDefault="00EF08D8" w:rsidP="004C7581">
      <w:pPr>
        <w:pStyle w:val="a3"/>
        <w:numPr>
          <w:ilvl w:val="0"/>
          <w:numId w:val="6"/>
        </w:numPr>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lastRenderedPageBreak/>
        <w:t>Т</w:t>
      </w:r>
      <w:r w:rsidR="00557B23" w:rsidRPr="004C7581">
        <w:rPr>
          <w:rFonts w:ascii="Times New Roman" w:hAnsi="Times New Roman" w:cs="Times New Roman"/>
          <w:sz w:val="24"/>
          <w:szCs w:val="24"/>
          <w:lang w:val="ru-RU"/>
        </w:rPr>
        <w:t>ребование о приоритете публичного интереса, предъявляемое к человеку, исполняющему социальную роль государственного служащего, является очень жестким по отношению к интересам и долженствованиям, порождаемым другими социальными ролями: по сути</w:t>
      </w:r>
      <w:r w:rsidR="000E0F81" w:rsidRPr="004C7581">
        <w:rPr>
          <w:rFonts w:ascii="Times New Roman" w:hAnsi="Times New Roman" w:cs="Times New Roman"/>
          <w:sz w:val="24"/>
          <w:szCs w:val="24"/>
          <w:lang w:val="ru-RU"/>
        </w:rPr>
        <w:t>,</w:t>
      </w:r>
      <w:r w:rsidR="00557B23" w:rsidRPr="004C7581">
        <w:rPr>
          <w:rFonts w:ascii="Times New Roman" w:hAnsi="Times New Roman" w:cs="Times New Roman"/>
          <w:sz w:val="24"/>
          <w:szCs w:val="24"/>
          <w:lang w:val="ru-RU"/>
        </w:rPr>
        <w:t xml:space="preserve"> оно означает, что при принятии решений или совершении действий в роли государственного служащего человек должен «оставить за порогом» все свои иные интересы и долженствования, не принимать их в расчет и руководствоваться исключительно требованиями законодательства или, если такие требования отсутствуют, выстраивать свои действия так, чтобы они максимально способствовали достижению публичного интереса. Именно поэтому в число базовых принципов государственной службы включаются объективность и беспристрастность; </w:t>
      </w:r>
    </w:p>
    <w:p w14:paraId="55A1F71F" w14:textId="70E4E173" w:rsidR="007825AA" w:rsidRPr="004C7581" w:rsidRDefault="00EF08D8" w:rsidP="004C7581">
      <w:pPr>
        <w:pStyle w:val="a3"/>
        <w:numPr>
          <w:ilvl w:val="0"/>
          <w:numId w:val="6"/>
        </w:numPr>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Е</w:t>
      </w:r>
      <w:r w:rsidR="00557B23" w:rsidRPr="004C7581">
        <w:rPr>
          <w:rFonts w:ascii="Times New Roman" w:hAnsi="Times New Roman" w:cs="Times New Roman"/>
          <w:sz w:val="24"/>
          <w:szCs w:val="24"/>
          <w:lang w:val="ru-RU"/>
        </w:rPr>
        <w:t xml:space="preserve">сли при принятии решений / совершении действий государственным служащим возникает ситуация, когда его личный интерес, включая его долженствования в рамках других социальных ролей, диктует ему линию поведения, отличающуюся от линии поведения, предполагаемой беспристрастной защитой публичного интереса, то возникает конфликт интересов. При этом, как и при любом другом противоречии между интересами и долженствованиями, присущими разным социальным ролям, мы не можем быть уверены, в пользу каких интересов и долженствований сделает выбор государственный служащий. Более того, исходя из </w:t>
      </w:r>
      <w:r w:rsidR="000E0F81" w:rsidRPr="004C7581">
        <w:rPr>
          <w:rFonts w:ascii="Times New Roman" w:hAnsi="Times New Roman" w:cs="Times New Roman"/>
          <w:sz w:val="24"/>
          <w:szCs w:val="24"/>
          <w:lang w:val="ru-RU"/>
        </w:rPr>
        <w:t>«</w:t>
      </w:r>
      <w:r w:rsidR="00557B23" w:rsidRPr="004C7581">
        <w:rPr>
          <w:rFonts w:ascii="Times New Roman" w:hAnsi="Times New Roman" w:cs="Times New Roman"/>
          <w:sz w:val="24"/>
          <w:szCs w:val="24"/>
          <w:lang w:val="ru-RU"/>
        </w:rPr>
        <w:t>презумпции виновности</w:t>
      </w:r>
      <w:r w:rsidR="000E0F81" w:rsidRPr="004C7581">
        <w:rPr>
          <w:rFonts w:ascii="Times New Roman" w:hAnsi="Times New Roman" w:cs="Times New Roman"/>
          <w:sz w:val="24"/>
          <w:szCs w:val="24"/>
          <w:lang w:val="ru-RU"/>
        </w:rPr>
        <w:t>»</w:t>
      </w:r>
      <w:r w:rsidR="00557B23" w:rsidRPr="004C7581">
        <w:rPr>
          <w:rFonts w:ascii="Times New Roman" w:hAnsi="Times New Roman" w:cs="Times New Roman"/>
          <w:sz w:val="24"/>
          <w:szCs w:val="24"/>
          <w:lang w:val="ru-RU"/>
        </w:rPr>
        <w:t xml:space="preserve">, мы можем предполагать, что в значительной части случаев выбор будет сделан именно в пользу личного интереса; </w:t>
      </w:r>
    </w:p>
    <w:p w14:paraId="0566EAE6" w14:textId="4F58591E" w:rsidR="00557B23" w:rsidRPr="004C7581" w:rsidRDefault="0021121D" w:rsidP="004C7581">
      <w:pPr>
        <w:pStyle w:val="a3"/>
        <w:numPr>
          <w:ilvl w:val="0"/>
          <w:numId w:val="6"/>
        </w:num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В связи с этим</w:t>
      </w:r>
      <w:r w:rsidR="00557B23" w:rsidRPr="004C7581">
        <w:rPr>
          <w:rFonts w:ascii="Times New Roman" w:hAnsi="Times New Roman" w:cs="Times New Roman"/>
          <w:sz w:val="24"/>
          <w:szCs w:val="24"/>
          <w:lang w:val="ru-RU"/>
        </w:rPr>
        <w:t xml:space="preserve"> для того, чтобы защитить публичный интерес</w:t>
      </w:r>
      <w:r w:rsidR="000E0F81" w:rsidRPr="004C7581">
        <w:rPr>
          <w:rFonts w:ascii="Times New Roman" w:hAnsi="Times New Roman" w:cs="Times New Roman"/>
          <w:sz w:val="24"/>
          <w:szCs w:val="24"/>
          <w:lang w:val="ru-RU"/>
        </w:rPr>
        <w:t>,</w:t>
      </w:r>
      <w:r w:rsidR="00557B23" w:rsidRPr="004C7581">
        <w:rPr>
          <w:rFonts w:ascii="Times New Roman" w:hAnsi="Times New Roman" w:cs="Times New Roman"/>
          <w:sz w:val="24"/>
          <w:szCs w:val="24"/>
          <w:lang w:val="ru-RU"/>
        </w:rPr>
        <w:t xml:space="preserve"> государство должно стремиться как можно раньше выявлять ситуации, когда конфликт интересов может возникнуть или уже возник, и насколько возможно детально регламентировать поведение государственного служащего в таких ситуациях. Все противоречия между интересами и долженствованиями, порождаемыми ролью государственного служащего, и иными</w:t>
      </w:r>
      <w:r>
        <w:rPr>
          <w:rFonts w:ascii="Times New Roman" w:hAnsi="Times New Roman" w:cs="Times New Roman"/>
          <w:sz w:val="24"/>
          <w:szCs w:val="24"/>
          <w:lang w:val="ru-RU"/>
        </w:rPr>
        <w:t xml:space="preserve"> </w:t>
      </w:r>
      <w:r w:rsidR="00557B23" w:rsidRPr="004C7581">
        <w:rPr>
          <w:rFonts w:ascii="Times New Roman" w:hAnsi="Times New Roman" w:cs="Times New Roman"/>
          <w:sz w:val="24"/>
          <w:szCs w:val="24"/>
          <w:lang w:val="ru-RU"/>
        </w:rPr>
        <w:t>интересами и долженствованиями человека, едва ли удастся отследить, а закрепление правил поведения совсем не гарантирует того, что выбор государственным служащим будет сделан в пользу публичного интереса. Тем не менее, такие меры сокращают пространство этического выбора, а также</w:t>
      </w:r>
      <w:r w:rsidR="000E0F81" w:rsidRPr="004C7581">
        <w:rPr>
          <w:rFonts w:ascii="Times New Roman" w:hAnsi="Times New Roman" w:cs="Times New Roman"/>
          <w:sz w:val="24"/>
          <w:szCs w:val="24"/>
          <w:lang w:val="ru-RU"/>
        </w:rPr>
        <w:t>,</w:t>
      </w:r>
      <w:r w:rsidR="00557B23" w:rsidRPr="004C7581">
        <w:rPr>
          <w:rFonts w:ascii="Times New Roman" w:hAnsi="Times New Roman" w:cs="Times New Roman"/>
          <w:sz w:val="24"/>
          <w:szCs w:val="24"/>
          <w:lang w:val="ru-RU"/>
        </w:rPr>
        <w:t xml:space="preserve"> за счет санкций за несоблюдение правил</w:t>
      </w:r>
      <w:r w:rsidR="000E0F81" w:rsidRPr="004C7581">
        <w:rPr>
          <w:rFonts w:ascii="Times New Roman" w:hAnsi="Times New Roman" w:cs="Times New Roman"/>
          <w:sz w:val="24"/>
          <w:szCs w:val="24"/>
          <w:lang w:val="ru-RU"/>
        </w:rPr>
        <w:t>,</w:t>
      </w:r>
      <w:r w:rsidR="00557B23" w:rsidRPr="004C7581">
        <w:rPr>
          <w:rFonts w:ascii="Times New Roman" w:hAnsi="Times New Roman" w:cs="Times New Roman"/>
          <w:sz w:val="24"/>
          <w:szCs w:val="24"/>
          <w:lang w:val="ru-RU"/>
        </w:rPr>
        <w:t xml:space="preserve"> формируют дополнительные стимулы к выбору в пользу публичного интереса.</w:t>
      </w:r>
    </w:p>
    <w:p w14:paraId="441203B0" w14:textId="5A08EE61" w:rsidR="00BE34A8"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Исходя из приведенных базовых посылок, любая ситуация конфликта интересов содержит </w:t>
      </w:r>
      <w:r w:rsidR="00BE34A8">
        <w:rPr>
          <w:rFonts w:ascii="Times New Roman" w:hAnsi="Times New Roman" w:cs="Times New Roman"/>
          <w:sz w:val="24"/>
          <w:szCs w:val="24"/>
          <w:lang w:val="ru-RU"/>
        </w:rPr>
        <w:t>четыре</w:t>
      </w:r>
      <w:r w:rsidRPr="004C7581">
        <w:rPr>
          <w:rFonts w:ascii="Times New Roman" w:hAnsi="Times New Roman" w:cs="Times New Roman"/>
          <w:sz w:val="24"/>
          <w:szCs w:val="24"/>
          <w:lang w:val="ru-RU"/>
        </w:rPr>
        <w:t xml:space="preserve"> ключевых элемента: </w:t>
      </w:r>
    </w:p>
    <w:p w14:paraId="5D3CB0E3" w14:textId="46F92659" w:rsidR="00BE34A8" w:rsidRDefault="00557B23" w:rsidP="00BE34A8">
      <w:pPr>
        <w:pStyle w:val="a3"/>
        <w:numPr>
          <w:ilvl w:val="0"/>
          <w:numId w:val="43"/>
        </w:numPr>
        <w:spacing w:after="120"/>
        <w:jc w:val="both"/>
        <w:rPr>
          <w:rFonts w:ascii="Times New Roman" w:hAnsi="Times New Roman" w:cs="Times New Roman"/>
          <w:sz w:val="24"/>
          <w:szCs w:val="24"/>
          <w:lang w:val="ru-RU"/>
        </w:rPr>
      </w:pPr>
      <w:r w:rsidRPr="00AC6074">
        <w:rPr>
          <w:rFonts w:ascii="Times New Roman" w:hAnsi="Times New Roman" w:cs="Times New Roman"/>
          <w:i/>
          <w:iCs/>
          <w:sz w:val="24"/>
          <w:szCs w:val="24"/>
          <w:lang w:val="ru-RU"/>
        </w:rPr>
        <w:t>личные интересы человека, в том числе его долженствования, связанные с испо</w:t>
      </w:r>
      <w:r w:rsidR="00912651" w:rsidRPr="00AC6074">
        <w:rPr>
          <w:rFonts w:ascii="Times New Roman" w:hAnsi="Times New Roman" w:cs="Times New Roman"/>
          <w:i/>
          <w:iCs/>
          <w:sz w:val="24"/>
          <w:szCs w:val="24"/>
          <w:lang w:val="ru-RU"/>
        </w:rPr>
        <w:t>лнением других социальных ролей</w:t>
      </w:r>
      <w:r w:rsidR="00912651" w:rsidRPr="00BE34A8">
        <w:rPr>
          <w:rFonts w:ascii="Times New Roman" w:hAnsi="Times New Roman" w:cs="Times New Roman"/>
          <w:sz w:val="24"/>
          <w:szCs w:val="24"/>
          <w:lang w:val="ru-RU"/>
        </w:rPr>
        <w:t>;</w:t>
      </w:r>
      <w:r w:rsidRPr="00BE34A8">
        <w:rPr>
          <w:rFonts w:ascii="Times New Roman" w:hAnsi="Times New Roman" w:cs="Times New Roman"/>
          <w:sz w:val="24"/>
          <w:szCs w:val="24"/>
          <w:lang w:val="ru-RU"/>
        </w:rPr>
        <w:t xml:space="preserve"> в основном такие личные интересы и долженствования предполагают получение самим человеком или какими-то связанными с ним лицами определенных благ (выгод, преимуществ) и (или) с нанесение ущерба лицам, с которыми этот человек или связанные с ним лица находятся в неприязненных отношениях</w:t>
      </w:r>
      <w:r w:rsidR="00BE34A8">
        <w:rPr>
          <w:rFonts w:ascii="Times New Roman" w:hAnsi="Times New Roman" w:cs="Times New Roman"/>
          <w:sz w:val="24"/>
          <w:szCs w:val="24"/>
          <w:lang w:val="ru-RU"/>
        </w:rPr>
        <w:t>;</w:t>
      </w:r>
      <w:r w:rsidRPr="00BE34A8">
        <w:rPr>
          <w:rFonts w:ascii="Times New Roman" w:hAnsi="Times New Roman" w:cs="Times New Roman"/>
          <w:sz w:val="24"/>
          <w:szCs w:val="24"/>
          <w:lang w:val="ru-RU"/>
        </w:rPr>
        <w:t xml:space="preserve"> </w:t>
      </w:r>
    </w:p>
    <w:p w14:paraId="1B3877EA" w14:textId="77777777" w:rsidR="00BE34A8" w:rsidRDefault="00557B23" w:rsidP="00BE34A8">
      <w:pPr>
        <w:pStyle w:val="a3"/>
        <w:numPr>
          <w:ilvl w:val="0"/>
          <w:numId w:val="43"/>
        </w:numPr>
        <w:spacing w:after="120"/>
        <w:jc w:val="both"/>
        <w:rPr>
          <w:rFonts w:ascii="Times New Roman" w:hAnsi="Times New Roman" w:cs="Times New Roman"/>
          <w:sz w:val="24"/>
          <w:szCs w:val="24"/>
          <w:lang w:val="ru-RU"/>
        </w:rPr>
      </w:pPr>
      <w:r w:rsidRPr="00AC6074">
        <w:rPr>
          <w:rFonts w:ascii="Times New Roman" w:hAnsi="Times New Roman" w:cs="Times New Roman"/>
          <w:i/>
          <w:iCs/>
          <w:sz w:val="24"/>
          <w:szCs w:val="24"/>
          <w:lang w:val="ru-RU"/>
        </w:rPr>
        <w:lastRenderedPageBreak/>
        <w:t>официальные полномочия и реальные возможности принимать решения или совершать действия, затрагивающие интересы определенного круга лиц</w:t>
      </w:r>
      <w:r w:rsidRPr="00BE34A8">
        <w:rPr>
          <w:rFonts w:ascii="Times New Roman" w:hAnsi="Times New Roman" w:cs="Times New Roman"/>
          <w:sz w:val="24"/>
          <w:szCs w:val="24"/>
          <w:lang w:val="ru-RU"/>
        </w:rPr>
        <w:t xml:space="preserve">, которые появляются в связи с тем, что этот человек исполняет социальную роль государственного служащего; </w:t>
      </w:r>
    </w:p>
    <w:p w14:paraId="23532168" w14:textId="77777777" w:rsidR="00BE34A8" w:rsidRDefault="00557B23" w:rsidP="00BE34A8">
      <w:pPr>
        <w:pStyle w:val="a3"/>
        <w:numPr>
          <w:ilvl w:val="0"/>
          <w:numId w:val="43"/>
        </w:numPr>
        <w:spacing w:after="120"/>
        <w:jc w:val="both"/>
        <w:rPr>
          <w:rFonts w:ascii="Times New Roman" w:hAnsi="Times New Roman" w:cs="Times New Roman"/>
          <w:sz w:val="24"/>
          <w:szCs w:val="24"/>
          <w:lang w:val="ru-RU"/>
        </w:rPr>
      </w:pPr>
      <w:r w:rsidRPr="00AC6074">
        <w:rPr>
          <w:rFonts w:ascii="Times New Roman" w:hAnsi="Times New Roman" w:cs="Times New Roman"/>
          <w:i/>
          <w:iCs/>
          <w:sz w:val="24"/>
          <w:szCs w:val="24"/>
          <w:lang w:val="ru-RU"/>
        </w:rPr>
        <w:t>публичный интерес</w:t>
      </w:r>
      <w:r w:rsidRPr="00BE34A8">
        <w:rPr>
          <w:rFonts w:ascii="Times New Roman" w:hAnsi="Times New Roman" w:cs="Times New Roman"/>
          <w:sz w:val="24"/>
          <w:szCs w:val="24"/>
          <w:lang w:val="ru-RU"/>
        </w:rPr>
        <w:t xml:space="preserve">, защищаемый государством, в том числе посредством издания нормативных правовых актов, при этом </w:t>
      </w:r>
      <w:proofErr w:type="spellStart"/>
      <w:r w:rsidRPr="00BE34A8">
        <w:rPr>
          <w:rFonts w:ascii="Times New Roman" w:hAnsi="Times New Roman" w:cs="Times New Roman"/>
          <w:sz w:val="24"/>
          <w:szCs w:val="24"/>
          <w:lang w:val="ru-RU"/>
        </w:rPr>
        <w:t>презюмируется</w:t>
      </w:r>
      <w:proofErr w:type="spellEnd"/>
      <w:r w:rsidRPr="00BE34A8">
        <w:rPr>
          <w:rFonts w:ascii="Times New Roman" w:hAnsi="Times New Roman" w:cs="Times New Roman"/>
          <w:sz w:val="24"/>
          <w:szCs w:val="24"/>
          <w:lang w:val="ru-RU"/>
        </w:rPr>
        <w:t xml:space="preserve">, что и обязанности государственных служащих сформулированы таким образом, чтобы защищать общественный интерес; </w:t>
      </w:r>
    </w:p>
    <w:p w14:paraId="1D395CDE" w14:textId="4DC540C8" w:rsidR="00E151E2" w:rsidRPr="00BE34A8" w:rsidRDefault="00557B23" w:rsidP="00BE34A8">
      <w:pPr>
        <w:pStyle w:val="a3"/>
        <w:numPr>
          <w:ilvl w:val="0"/>
          <w:numId w:val="43"/>
        </w:numPr>
        <w:spacing w:after="120"/>
        <w:jc w:val="both"/>
        <w:rPr>
          <w:rFonts w:ascii="Times New Roman" w:hAnsi="Times New Roman" w:cs="Times New Roman"/>
          <w:sz w:val="24"/>
          <w:szCs w:val="24"/>
          <w:lang w:val="ru-RU"/>
        </w:rPr>
      </w:pPr>
      <w:r w:rsidRPr="00AC6074">
        <w:rPr>
          <w:rFonts w:ascii="Times New Roman" w:hAnsi="Times New Roman" w:cs="Times New Roman"/>
          <w:i/>
          <w:iCs/>
          <w:sz w:val="24"/>
          <w:szCs w:val="24"/>
          <w:lang w:val="ru-RU"/>
        </w:rPr>
        <w:t>обязанности, налагаемые на человека в связи с исполнением им социальной роли государственного служащего</w:t>
      </w:r>
      <w:r w:rsidRPr="00BE34A8">
        <w:rPr>
          <w:rFonts w:ascii="Times New Roman" w:hAnsi="Times New Roman" w:cs="Times New Roman"/>
          <w:sz w:val="24"/>
          <w:szCs w:val="24"/>
          <w:lang w:val="ru-RU"/>
        </w:rPr>
        <w:t xml:space="preserve">, в том числе обязанность при принятии решений / совершении действий быть объективным и беспристрастным, т.е. не принимать в расчет личные интересы и долженствования, порождаемые иными социальными ролями. </w:t>
      </w:r>
    </w:p>
    <w:p w14:paraId="584E301A" w14:textId="2F2C2111"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В зависимости от того, </w:t>
      </w:r>
      <w:r w:rsidR="00836441">
        <w:rPr>
          <w:rFonts w:ascii="Times New Roman" w:hAnsi="Times New Roman" w:cs="Times New Roman"/>
          <w:sz w:val="24"/>
          <w:szCs w:val="24"/>
          <w:lang w:val="ru-RU"/>
        </w:rPr>
        <w:t xml:space="preserve">на </w:t>
      </w:r>
      <w:r w:rsidRPr="004C7581">
        <w:rPr>
          <w:rFonts w:ascii="Times New Roman" w:hAnsi="Times New Roman" w:cs="Times New Roman"/>
          <w:sz w:val="24"/>
          <w:szCs w:val="24"/>
          <w:lang w:val="ru-RU"/>
        </w:rPr>
        <w:t>как</w:t>
      </w:r>
      <w:r w:rsidR="00BE34A8">
        <w:rPr>
          <w:rFonts w:ascii="Times New Roman" w:hAnsi="Times New Roman" w:cs="Times New Roman"/>
          <w:sz w:val="24"/>
          <w:szCs w:val="24"/>
          <w:lang w:val="ru-RU"/>
        </w:rPr>
        <w:t>и</w:t>
      </w:r>
      <w:r w:rsidR="00836441">
        <w:rPr>
          <w:rFonts w:ascii="Times New Roman" w:hAnsi="Times New Roman" w:cs="Times New Roman"/>
          <w:sz w:val="24"/>
          <w:szCs w:val="24"/>
          <w:lang w:val="ru-RU"/>
        </w:rPr>
        <w:t>х</w:t>
      </w:r>
      <w:r w:rsidRPr="004C7581">
        <w:rPr>
          <w:rFonts w:ascii="Times New Roman" w:hAnsi="Times New Roman" w:cs="Times New Roman"/>
          <w:sz w:val="24"/>
          <w:szCs w:val="24"/>
          <w:lang w:val="ru-RU"/>
        </w:rPr>
        <w:t xml:space="preserve"> из этих элементов </w:t>
      </w:r>
      <w:r w:rsidR="00836441">
        <w:rPr>
          <w:rFonts w:ascii="Times New Roman" w:hAnsi="Times New Roman" w:cs="Times New Roman"/>
          <w:sz w:val="24"/>
          <w:szCs w:val="24"/>
          <w:lang w:val="ru-RU"/>
        </w:rPr>
        <w:t>делается акцент</w:t>
      </w:r>
      <w:r w:rsidRPr="004C7581">
        <w:rPr>
          <w:rFonts w:ascii="Times New Roman" w:hAnsi="Times New Roman" w:cs="Times New Roman"/>
          <w:sz w:val="24"/>
          <w:szCs w:val="24"/>
          <w:lang w:val="ru-RU"/>
        </w:rPr>
        <w:t xml:space="preserve">, можно выделить </w:t>
      </w:r>
      <w:r w:rsidR="00BE34A8">
        <w:rPr>
          <w:rFonts w:ascii="Times New Roman" w:hAnsi="Times New Roman" w:cs="Times New Roman"/>
          <w:sz w:val="24"/>
          <w:szCs w:val="24"/>
          <w:lang w:val="ru-RU"/>
        </w:rPr>
        <w:t>ряд</w:t>
      </w:r>
      <w:r w:rsidRPr="004C7581">
        <w:rPr>
          <w:rFonts w:ascii="Times New Roman" w:hAnsi="Times New Roman" w:cs="Times New Roman"/>
          <w:sz w:val="24"/>
          <w:szCs w:val="24"/>
          <w:lang w:val="ru-RU"/>
        </w:rPr>
        <w:t xml:space="preserve"> наиболее распространенных </w:t>
      </w:r>
      <w:r w:rsidR="00E151E2" w:rsidRPr="004C7581">
        <w:rPr>
          <w:rFonts w:ascii="Times New Roman" w:hAnsi="Times New Roman" w:cs="Times New Roman"/>
          <w:sz w:val="24"/>
          <w:szCs w:val="24"/>
          <w:lang w:val="ru-RU"/>
        </w:rPr>
        <w:t>моделей</w:t>
      </w:r>
      <w:r w:rsidRPr="004C7581">
        <w:rPr>
          <w:rFonts w:ascii="Times New Roman" w:hAnsi="Times New Roman" w:cs="Times New Roman"/>
          <w:sz w:val="24"/>
          <w:szCs w:val="24"/>
          <w:lang w:val="ru-RU"/>
        </w:rPr>
        <w:t xml:space="preserve"> определени</w:t>
      </w:r>
      <w:r w:rsidR="00E151E2" w:rsidRPr="004C7581">
        <w:rPr>
          <w:rFonts w:ascii="Times New Roman" w:hAnsi="Times New Roman" w:cs="Times New Roman"/>
          <w:sz w:val="24"/>
          <w:szCs w:val="24"/>
          <w:lang w:val="ru-RU"/>
        </w:rPr>
        <w:t>я</w:t>
      </w:r>
      <w:r w:rsidRPr="004C7581">
        <w:rPr>
          <w:rFonts w:ascii="Times New Roman" w:hAnsi="Times New Roman" w:cs="Times New Roman"/>
          <w:sz w:val="24"/>
          <w:szCs w:val="24"/>
          <w:lang w:val="ru-RU"/>
        </w:rPr>
        <w:t xml:space="preserve"> конфликта интересов.</w:t>
      </w:r>
    </w:p>
    <w:p w14:paraId="3FB2F6DD" w14:textId="3C8D76E5" w:rsidR="00930AA4" w:rsidRPr="004C7581" w:rsidRDefault="00930AA4" w:rsidP="004C7581">
      <w:pPr>
        <w:spacing w:after="120"/>
        <w:jc w:val="both"/>
        <w:rPr>
          <w:rFonts w:ascii="Times New Roman" w:hAnsi="Times New Roman" w:cs="Times New Roman"/>
          <w:sz w:val="24"/>
          <w:szCs w:val="24"/>
          <w:lang w:val="ru-RU"/>
        </w:rPr>
      </w:pPr>
      <w:r w:rsidRPr="004C7581">
        <w:rPr>
          <w:rFonts w:ascii="Times New Roman" w:hAnsi="Times New Roman" w:cs="Times New Roman"/>
          <w:i/>
          <w:iCs/>
          <w:sz w:val="24"/>
          <w:szCs w:val="24"/>
          <w:lang w:val="ru-RU"/>
        </w:rPr>
        <w:t>Модель №1.</w:t>
      </w:r>
      <w:r w:rsidRPr="004C7581">
        <w:rPr>
          <w:rFonts w:ascii="Times New Roman" w:hAnsi="Times New Roman" w:cs="Times New Roman"/>
          <w:sz w:val="24"/>
          <w:szCs w:val="24"/>
          <w:lang w:val="ru-RU"/>
        </w:rPr>
        <w:t xml:space="preserve"> На первый план выдвигаются, с одной стороны</w:t>
      </w:r>
      <w:r w:rsidR="000E0F81"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личный интерес, а с другой – обязанности государственного служащего. Под конфликтом интересов тогда понимается ситуация, когда возможность реализации государственным служащим личных интересов или интересов связанных с ним лиц </w:t>
      </w:r>
      <w:r w:rsidR="00AC6074" w:rsidRPr="00AC6074">
        <w:rPr>
          <w:rFonts w:ascii="Times New Roman" w:hAnsi="Times New Roman" w:cs="Times New Roman"/>
          <w:sz w:val="24"/>
          <w:szCs w:val="24"/>
          <w:lang w:val="ru-RU"/>
        </w:rPr>
        <w:t>(</w:t>
      </w:r>
      <w:r w:rsidRPr="00AC6074">
        <w:rPr>
          <w:rFonts w:ascii="Times New Roman" w:hAnsi="Times New Roman" w:cs="Times New Roman"/>
          <w:sz w:val="24"/>
          <w:szCs w:val="24"/>
          <w:lang w:val="ru-RU"/>
        </w:rPr>
        <w:t>или</w:t>
      </w:r>
      <w:r w:rsidR="00AC6074" w:rsidRPr="00AC6074">
        <w:rPr>
          <w:rFonts w:ascii="Times New Roman" w:hAnsi="Times New Roman" w:cs="Times New Roman"/>
          <w:sz w:val="24"/>
          <w:szCs w:val="24"/>
          <w:lang w:val="ru-RU"/>
        </w:rPr>
        <w:t xml:space="preserve">, </w:t>
      </w:r>
      <w:r w:rsidRPr="00AC6074">
        <w:rPr>
          <w:rFonts w:ascii="Times New Roman" w:hAnsi="Times New Roman" w:cs="Times New Roman"/>
          <w:sz w:val="24"/>
          <w:szCs w:val="24"/>
          <w:lang w:val="ru-RU"/>
        </w:rPr>
        <w:t>если определение сформулировано более конкретно</w:t>
      </w:r>
      <w:r w:rsidR="00AC6074" w:rsidRPr="00AC6074">
        <w:rPr>
          <w:rFonts w:ascii="Times New Roman" w:hAnsi="Times New Roman" w:cs="Times New Roman"/>
          <w:sz w:val="24"/>
          <w:szCs w:val="24"/>
          <w:lang w:val="ru-RU"/>
        </w:rPr>
        <w:t>,</w:t>
      </w:r>
      <w:r w:rsidRPr="00AC6074">
        <w:rPr>
          <w:rFonts w:ascii="Times New Roman" w:hAnsi="Times New Roman" w:cs="Times New Roman"/>
          <w:sz w:val="24"/>
          <w:szCs w:val="24"/>
          <w:lang w:val="ru-RU"/>
        </w:rPr>
        <w:t xml:space="preserve"> возможность получения государственным служащим или связанными с ним лицами выгоды</w:t>
      </w:r>
      <w:r w:rsidR="00AC6074" w:rsidRPr="00AC6074">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может привести к ненадлежащему исполнению им своих должностных обязанностей.</w:t>
      </w:r>
    </w:p>
    <w:p w14:paraId="7174BEE6" w14:textId="7E3C98F0" w:rsidR="00BF2839" w:rsidRPr="004C7581" w:rsidRDefault="003315FC"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Данная модель получила широкое распространение во многом благодаря тому, что именно она </w:t>
      </w:r>
      <w:r w:rsidR="007979C1" w:rsidRPr="004C7581">
        <w:rPr>
          <w:rFonts w:ascii="Times New Roman" w:hAnsi="Times New Roman" w:cs="Times New Roman"/>
          <w:sz w:val="24"/>
          <w:szCs w:val="24"/>
          <w:lang w:val="ru-RU"/>
        </w:rPr>
        <w:t xml:space="preserve">чаще всего использовалась в документах международных организаций. Например, в соответствии с повсеместно цитируемым определением, которое предложено ОЭСР, конфликт интересов подразумевает </w:t>
      </w:r>
      <w:r w:rsidR="007979C1" w:rsidRPr="004C7581">
        <w:rPr>
          <w:rFonts w:ascii="Times New Roman" w:eastAsia="Times New Roman" w:hAnsi="Times New Roman" w:cs="Times New Roman"/>
          <w:color w:val="000000"/>
          <w:sz w:val="24"/>
          <w:szCs w:val="24"/>
          <w:lang w:val="ru-RU"/>
        </w:rPr>
        <w:t>конфликт между должностными обязанностями и личными интересами должностного лица, в котором его интересы как частного лица могут ненадлежащим образом повлиять на исполнение им должностных обязанностей и функций. Практически идентичное определение включено в подготовленный Советом Европы Модельный код</w:t>
      </w:r>
      <w:r w:rsidR="008C7E69">
        <w:rPr>
          <w:rFonts w:ascii="Times New Roman" w:eastAsia="Times New Roman" w:hAnsi="Times New Roman" w:cs="Times New Roman"/>
          <w:color w:val="000000"/>
          <w:sz w:val="24"/>
          <w:szCs w:val="24"/>
          <w:lang w:val="ru-RU"/>
        </w:rPr>
        <w:t xml:space="preserve">екс поведения должностных лиц: </w:t>
      </w:r>
      <w:r w:rsidR="007979C1" w:rsidRPr="004C7581">
        <w:rPr>
          <w:rFonts w:ascii="Times New Roman" w:eastAsia="Times New Roman" w:hAnsi="Times New Roman" w:cs="Times New Roman"/>
          <w:color w:val="000000"/>
          <w:sz w:val="24"/>
          <w:szCs w:val="24"/>
          <w:lang w:val="ru-RU"/>
        </w:rPr>
        <w:t xml:space="preserve">конфликт интересов возникает в ситуации, когда государственный служащий имеет частный интерес, который может влиять на беспристрастное и объективное выполнение его или ее служебных обязанностей. Аналогичные определения используются и в документах Группы двадцати и АТЭС. В качестве одного из примеров реализации данной модели на уровне отдельных стран можно привести </w:t>
      </w:r>
      <w:r w:rsidR="00BF2839" w:rsidRPr="004C7581">
        <w:rPr>
          <w:rFonts w:ascii="Times New Roman" w:eastAsia="Times New Roman" w:hAnsi="Times New Roman" w:cs="Times New Roman"/>
          <w:color w:val="000000"/>
          <w:sz w:val="24"/>
          <w:szCs w:val="24"/>
          <w:lang w:val="ru-RU"/>
        </w:rPr>
        <w:t>определение, применяемое в Испании: под конфликтом интересов понимается в</w:t>
      </w:r>
      <w:r w:rsidR="00BF2839" w:rsidRPr="004C7581">
        <w:rPr>
          <w:rFonts w:ascii="Times New Roman" w:hAnsi="Times New Roman" w:cs="Times New Roman"/>
          <w:sz w:val="24"/>
          <w:szCs w:val="24"/>
          <w:lang w:val="ru-RU"/>
        </w:rPr>
        <w:t xml:space="preserve">озможное негативное влияние на беспристрастное и объективное исполнение государственными служащими своих функций из-за личных, семейных или коммерческих интересов.  </w:t>
      </w:r>
    </w:p>
    <w:p w14:paraId="5B15F68C" w14:textId="2CCEF3D8" w:rsidR="00C37351" w:rsidRPr="004C7581" w:rsidRDefault="00930AA4" w:rsidP="004C7581">
      <w:pPr>
        <w:spacing w:after="120"/>
        <w:jc w:val="both"/>
        <w:rPr>
          <w:rFonts w:ascii="Times New Roman" w:hAnsi="Times New Roman" w:cs="Times New Roman"/>
          <w:sz w:val="24"/>
          <w:szCs w:val="24"/>
          <w:lang w:val="ru-RU"/>
        </w:rPr>
      </w:pPr>
      <w:r w:rsidRPr="004C7581">
        <w:rPr>
          <w:rFonts w:ascii="Times New Roman" w:hAnsi="Times New Roman" w:cs="Times New Roman"/>
          <w:i/>
          <w:iCs/>
          <w:sz w:val="24"/>
          <w:szCs w:val="24"/>
          <w:lang w:val="ru-RU"/>
        </w:rPr>
        <w:t>Модель №2</w:t>
      </w:r>
      <w:r w:rsidR="00557B23" w:rsidRPr="004C7581">
        <w:rPr>
          <w:rFonts w:ascii="Times New Roman" w:hAnsi="Times New Roman" w:cs="Times New Roman"/>
          <w:i/>
          <w:iCs/>
          <w:sz w:val="24"/>
          <w:szCs w:val="24"/>
          <w:lang w:val="ru-RU"/>
        </w:rPr>
        <w:t>.</w:t>
      </w:r>
      <w:r w:rsidR="00557B23" w:rsidRPr="004C7581">
        <w:rPr>
          <w:rFonts w:ascii="Times New Roman" w:hAnsi="Times New Roman" w:cs="Times New Roman"/>
          <w:sz w:val="24"/>
          <w:szCs w:val="24"/>
          <w:lang w:val="ru-RU"/>
        </w:rPr>
        <w:t xml:space="preserve"> На первый план выдвигаются, с одной стороны</w:t>
      </w:r>
      <w:r w:rsidR="005609FC" w:rsidRPr="004C7581">
        <w:rPr>
          <w:rFonts w:ascii="Times New Roman" w:hAnsi="Times New Roman" w:cs="Times New Roman"/>
          <w:sz w:val="24"/>
          <w:szCs w:val="24"/>
          <w:lang w:val="ru-RU"/>
        </w:rPr>
        <w:t>,</w:t>
      </w:r>
      <w:r w:rsidR="00557B23" w:rsidRPr="004C7581">
        <w:rPr>
          <w:rFonts w:ascii="Times New Roman" w:hAnsi="Times New Roman" w:cs="Times New Roman"/>
          <w:sz w:val="24"/>
          <w:szCs w:val="24"/>
          <w:lang w:val="ru-RU"/>
        </w:rPr>
        <w:t xml:space="preserve"> личный интерес, а с другой – публичный интерес. Под конфликтом интересов понимается ситуация, когда личный интерес государственного служащего и (или) связанных с ним лиц </w:t>
      </w:r>
      <w:r w:rsidR="00836441" w:rsidRPr="00836441">
        <w:rPr>
          <w:rFonts w:ascii="Times New Roman" w:hAnsi="Times New Roman" w:cs="Times New Roman"/>
          <w:sz w:val="24"/>
          <w:szCs w:val="24"/>
          <w:lang w:val="ru-RU"/>
        </w:rPr>
        <w:t>(</w:t>
      </w:r>
      <w:r w:rsidR="00557B23" w:rsidRPr="00836441">
        <w:rPr>
          <w:rFonts w:ascii="Times New Roman" w:hAnsi="Times New Roman" w:cs="Times New Roman"/>
          <w:sz w:val="24"/>
          <w:szCs w:val="24"/>
          <w:lang w:val="ru-RU"/>
        </w:rPr>
        <w:t>или</w:t>
      </w:r>
      <w:r w:rsidR="00836441" w:rsidRPr="00836441">
        <w:rPr>
          <w:rFonts w:ascii="Times New Roman" w:hAnsi="Times New Roman" w:cs="Times New Roman"/>
          <w:sz w:val="24"/>
          <w:szCs w:val="24"/>
          <w:lang w:val="ru-RU"/>
        </w:rPr>
        <w:t xml:space="preserve">, </w:t>
      </w:r>
      <w:r w:rsidR="00557B23" w:rsidRPr="00836441">
        <w:rPr>
          <w:rFonts w:ascii="Times New Roman" w:hAnsi="Times New Roman" w:cs="Times New Roman"/>
          <w:sz w:val="24"/>
          <w:szCs w:val="24"/>
          <w:lang w:val="ru-RU"/>
        </w:rPr>
        <w:t xml:space="preserve">если определение </w:t>
      </w:r>
      <w:r w:rsidR="00557B23" w:rsidRPr="00836441">
        <w:rPr>
          <w:rFonts w:ascii="Times New Roman" w:hAnsi="Times New Roman" w:cs="Times New Roman"/>
          <w:sz w:val="24"/>
          <w:szCs w:val="24"/>
          <w:lang w:val="ru-RU"/>
        </w:rPr>
        <w:lastRenderedPageBreak/>
        <w:t>сформулировано более конкретно</w:t>
      </w:r>
      <w:r w:rsidR="00836441" w:rsidRPr="00836441">
        <w:rPr>
          <w:rFonts w:ascii="Times New Roman" w:hAnsi="Times New Roman" w:cs="Times New Roman"/>
          <w:sz w:val="24"/>
          <w:szCs w:val="24"/>
          <w:lang w:val="ru-RU"/>
        </w:rPr>
        <w:t>,</w:t>
      </w:r>
      <w:r w:rsidR="00557B23" w:rsidRPr="00836441">
        <w:rPr>
          <w:rFonts w:ascii="Times New Roman" w:hAnsi="Times New Roman" w:cs="Times New Roman"/>
          <w:sz w:val="24"/>
          <w:szCs w:val="24"/>
          <w:lang w:val="ru-RU"/>
        </w:rPr>
        <w:t xml:space="preserve"> возможность получения государственным служащим или связанными с ним лицами выгоды</w:t>
      </w:r>
      <w:r w:rsidR="00836441" w:rsidRPr="00836441">
        <w:rPr>
          <w:rFonts w:ascii="Times New Roman" w:hAnsi="Times New Roman" w:cs="Times New Roman"/>
          <w:sz w:val="24"/>
          <w:szCs w:val="24"/>
          <w:lang w:val="ru-RU"/>
        </w:rPr>
        <w:t>)</w:t>
      </w:r>
      <w:r w:rsidR="00557B23" w:rsidRPr="004C7581">
        <w:rPr>
          <w:rFonts w:ascii="Times New Roman" w:hAnsi="Times New Roman" w:cs="Times New Roman"/>
          <w:sz w:val="24"/>
          <w:szCs w:val="24"/>
          <w:lang w:val="ru-RU"/>
        </w:rPr>
        <w:t xml:space="preserve"> противоречит или может нанести вред публичному интересу.</w:t>
      </w:r>
      <w:r w:rsidR="00BF2839" w:rsidRPr="004C7581">
        <w:rPr>
          <w:rFonts w:ascii="Times New Roman" w:hAnsi="Times New Roman" w:cs="Times New Roman"/>
          <w:sz w:val="24"/>
          <w:szCs w:val="24"/>
          <w:lang w:val="ru-RU"/>
        </w:rPr>
        <w:t xml:space="preserve"> Такой подход редко используется именно при </w:t>
      </w:r>
      <w:r w:rsidR="00BF2839" w:rsidRPr="004C7581">
        <w:rPr>
          <w:rFonts w:ascii="Times New Roman" w:hAnsi="Times New Roman" w:cs="Times New Roman"/>
          <w:i/>
          <w:iCs/>
          <w:sz w:val="24"/>
          <w:szCs w:val="24"/>
          <w:lang w:val="ru-RU"/>
        </w:rPr>
        <w:t>нормативном</w:t>
      </w:r>
      <w:r w:rsidR="00BF2839" w:rsidRPr="004C7581">
        <w:rPr>
          <w:rFonts w:ascii="Times New Roman" w:hAnsi="Times New Roman" w:cs="Times New Roman"/>
          <w:sz w:val="24"/>
          <w:szCs w:val="24"/>
          <w:lang w:val="ru-RU"/>
        </w:rPr>
        <w:t xml:space="preserve"> закреплении определения конфликта интересов. Значительно чаще он применяется в материалах различных некоммерческих организаций, специализирующихся на противодействии коррупции.</w:t>
      </w:r>
      <w:r w:rsidR="00293216" w:rsidRPr="004C7581">
        <w:rPr>
          <w:rFonts w:ascii="Times New Roman" w:hAnsi="Times New Roman" w:cs="Times New Roman"/>
          <w:sz w:val="24"/>
          <w:szCs w:val="24"/>
          <w:lang w:val="ru-RU"/>
        </w:rPr>
        <w:t xml:space="preserve"> Тем не менее, отдельные примеры есть и на национальном уровне. Так в Грузии н</w:t>
      </w:r>
      <w:r w:rsidR="00C37351" w:rsidRPr="004C7581">
        <w:rPr>
          <w:rFonts w:ascii="Times New Roman" w:hAnsi="Times New Roman" w:cs="Times New Roman"/>
          <w:sz w:val="24"/>
          <w:szCs w:val="24"/>
          <w:lang w:val="ru-RU"/>
        </w:rPr>
        <w:t>есовместимостью интересов в публичном учреждении является противопоставление имущественных или иных личных интересов служащего интересам публичного учреждения.</w:t>
      </w:r>
      <w:r w:rsidR="00C37351" w:rsidRPr="004C7581">
        <w:rPr>
          <w:rFonts w:ascii="Times New Roman" w:hAnsi="Times New Roman" w:cs="Times New Roman"/>
          <w:sz w:val="24"/>
          <w:szCs w:val="24"/>
        </w:rPr>
        <w:t> </w:t>
      </w:r>
    </w:p>
    <w:p w14:paraId="18A377DA" w14:textId="6A0BF73E" w:rsidR="00EF280E" w:rsidRPr="004C7581" w:rsidRDefault="00930AA4" w:rsidP="004C7581">
      <w:pPr>
        <w:spacing w:after="120"/>
        <w:jc w:val="both"/>
        <w:rPr>
          <w:rFonts w:ascii="Times New Roman" w:hAnsi="Times New Roman" w:cs="Times New Roman"/>
          <w:sz w:val="24"/>
          <w:szCs w:val="24"/>
          <w:lang w:val="ru-RU"/>
        </w:rPr>
      </w:pPr>
      <w:r w:rsidRPr="004C7581">
        <w:rPr>
          <w:rFonts w:ascii="Times New Roman" w:hAnsi="Times New Roman" w:cs="Times New Roman"/>
          <w:i/>
          <w:iCs/>
          <w:sz w:val="24"/>
          <w:szCs w:val="24"/>
          <w:lang w:val="ru-RU"/>
        </w:rPr>
        <w:t>Модель №3.</w:t>
      </w:r>
      <w:r w:rsidRPr="004C7581">
        <w:rPr>
          <w:rFonts w:ascii="Times New Roman" w:hAnsi="Times New Roman" w:cs="Times New Roman"/>
          <w:sz w:val="24"/>
          <w:szCs w:val="24"/>
          <w:lang w:val="ru-RU"/>
        </w:rPr>
        <w:t xml:space="preserve"> На первый план выдвигаются, с одной стороны, официальные полномочия и возможности, а с другой – личные интересы. Под конфликтом интересов в этом случае понимается ситуация, когда у государственного служащего при реализации его официальных полномочий возникает возможность совершить действия (бездействие), которые затрагивают его личные интересы и (или) интересы связанных с ним лиц </w:t>
      </w:r>
      <w:r w:rsidR="00836441" w:rsidRPr="00836441">
        <w:rPr>
          <w:rFonts w:ascii="Times New Roman" w:hAnsi="Times New Roman" w:cs="Times New Roman"/>
          <w:sz w:val="24"/>
          <w:szCs w:val="24"/>
          <w:lang w:val="ru-RU"/>
        </w:rPr>
        <w:t>(</w:t>
      </w:r>
      <w:r w:rsidRPr="00836441">
        <w:rPr>
          <w:rFonts w:ascii="Times New Roman" w:hAnsi="Times New Roman" w:cs="Times New Roman"/>
          <w:sz w:val="24"/>
          <w:szCs w:val="24"/>
          <w:lang w:val="ru-RU"/>
        </w:rPr>
        <w:t>или</w:t>
      </w:r>
      <w:r w:rsidR="00836441" w:rsidRPr="00836441">
        <w:rPr>
          <w:rFonts w:ascii="Times New Roman" w:hAnsi="Times New Roman" w:cs="Times New Roman"/>
          <w:sz w:val="24"/>
          <w:szCs w:val="24"/>
          <w:lang w:val="ru-RU"/>
        </w:rPr>
        <w:t xml:space="preserve">, </w:t>
      </w:r>
      <w:r w:rsidRPr="00836441">
        <w:rPr>
          <w:rFonts w:ascii="Times New Roman" w:hAnsi="Times New Roman" w:cs="Times New Roman"/>
          <w:sz w:val="24"/>
          <w:szCs w:val="24"/>
          <w:lang w:val="ru-RU"/>
        </w:rPr>
        <w:t>если определение сформулировано более конкретно</w:t>
      </w:r>
      <w:r w:rsidR="00836441" w:rsidRPr="00836441">
        <w:rPr>
          <w:rFonts w:ascii="Times New Roman" w:hAnsi="Times New Roman" w:cs="Times New Roman"/>
          <w:sz w:val="24"/>
          <w:szCs w:val="24"/>
          <w:lang w:val="ru-RU"/>
        </w:rPr>
        <w:t>,</w:t>
      </w:r>
      <w:r w:rsidRPr="00836441">
        <w:rPr>
          <w:rFonts w:ascii="Times New Roman" w:hAnsi="Times New Roman" w:cs="Times New Roman"/>
          <w:sz w:val="24"/>
          <w:szCs w:val="24"/>
          <w:lang w:val="ru-RU"/>
        </w:rPr>
        <w:t xml:space="preserve"> которые могут принести выгоду или нанести ущерб самому государственному служащему или связанным с ним лицам</w:t>
      </w:r>
      <w:r w:rsidR="00836441" w:rsidRPr="00836441">
        <w:rPr>
          <w:rFonts w:ascii="Times New Roman" w:hAnsi="Times New Roman" w:cs="Times New Roman"/>
          <w:sz w:val="24"/>
          <w:szCs w:val="24"/>
          <w:lang w:val="ru-RU"/>
        </w:rPr>
        <w:t>)</w:t>
      </w:r>
      <w:r w:rsidRPr="00836441">
        <w:rPr>
          <w:rFonts w:ascii="Times New Roman" w:hAnsi="Times New Roman" w:cs="Times New Roman"/>
          <w:sz w:val="24"/>
          <w:szCs w:val="24"/>
          <w:lang w:val="ru-RU"/>
        </w:rPr>
        <w:t>.</w:t>
      </w:r>
      <w:r w:rsidR="00293216" w:rsidRPr="004C7581">
        <w:rPr>
          <w:rFonts w:ascii="Times New Roman" w:hAnsi="Times New Roman" w:cs="Times New Roman"/>
          <w:sz w:val="24"/>
          <w:szCs w:val="24"/>
          <w:lang w:val="ru-RU"/>
        </w:rPr>
        <w:t xml:space="preserve"> </w:t>
      </w:r>
    </w:p>
    <w:p w14:paraId="18C1CAEE" w14:textId="4696B2E6" w:rsidR="00EF280E" w:rsidRPr="004C7581" w:rsidRDefault="00293216"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Определения, построенные по этой модели, используются в целом ряде стран. Например, в Канаде должностное лицо находится в ситуации конфликта интересов, если оно осуществляет официальные полномочия, обязанности или функции, которые создают возможность </w:t>
      </w:r>
      <w:r w:rsidR="005609FC" w:rsidRPr="004C7581">
        <w:rPr>
          <w:rFonts w:ascii="Times New Roman" w:hAnsi="Times New Roman" w:cs="Times New Roman"/>
          <w:sz w:val="24"/>
          <w:szCs w:val="24"/>
          <w:lang w:val="ru-RU"/>
        </w:rPr>
        <w:t>для продвижения</w:t>
      </w:r>
      <w:r w:rsidRPr="004C7581">
        <w:rPr>
          <w:rFonts w:ascii="Times New Roman" w:hAnsi="Times New Roman" w:cs="Times New Roman"/>
          <w:sz w:val="24"/>
          <w:szCs w:val="24"/>
          <w:lang w:val="ru-RU"/>
        </w:rPr>
        <w:t xml:space="preserve"> его личных интересов или интересов его родственников или друзей или личных интересов иных лиц. В Латвии </w:t>
      </w:r>
      <w:r w:rsidR="00EF280E" w:rsidRPr="004C7581">
        <w:rPr>
          <w:rFonts w:ascii="Times New Roman" w:hAnsi="Times New Roman" w:cs="Times New Roman"/>
          <w:sz w:val="24"/>
          <w:szCs w:val="24"/>
          <w:lang w:val="ru-RU"/>
        </w:rPr>
        <w:t>конфликт</w:t>
      </w:r>
      <w:r w:rsidR="005609FC" w:rsidRPr="004C7581">
        <w:rPr>
          <w:rFonts w:ascii="Times New Roman" w:hAnsi="Times New Roman" w:cs="Times New Roman"/>
          <w:sz w:val="24"/>
          <w:szCs w:val="24"/>
          <w:lang w:val="ru-RU"/>
        </w:rPr>
        <w:t>ом</w:t>
      </w:r>
      <w:r w:rsidR="00EF280E" w:rsidRPr="004C7581">
        <w:rPr>
          <w:rFonts w:ascii="Times New Roman" w:hAnsi="Times New Roman" w:cs="Times New Roman"/>
          <w:sz w:val="24"/>
          <w:szCs w:val="24"/>
          <w:lang w:val="ru-RU"/>
        </w:rPr>
        <w:t xml:space="preserve"> интересов признается ситуация, при которой в рамках исполнения официальных обязанностей должностного лица оно должно принимать решение или участвовать в принятии решения или совершать иные действия, связанные с замещением публичной должности, которые влияют или могут повлиять на личные или финансовые интересы должностного лица, его родственников или контрагентов. В Армении </w:t>
      </w:r>
      <w:r w:rsidR="00365293" w:rsidRPr="004C7581">
        <w:rPr>
          <w:rFonts w:ascii="Times New Roman" w:eastAsia="Times New Roman" w:hAnsi="Times New Roman" w:cs="Times New Roman"/>
          <w:color w:val="000000"/>
          <w:sz w:val="24"/>
          <w:szCs w:val="24"/>
          <w:lang w:val="ru-RU"/>
        </w:rPr>
        <w:t>конфликт</w:t>
      </w:r>
      <w:r w:rsidR="005609FC" w:rsidRPr="004C7581">
        <w:rPr>
          <w:rFonts w:ascii="Times New Roman" w:eastAsia="Times New Roman" w:hAnsi="Times New Roman" w:cs="Times New Roman"/>
          <w:color w:val="000000"/>
          <w:sz w:val="24"/>
          <w:szCs w:val="24"/>
          <w:lang w:val="ru-RU"/>
        </w:rPr>
        <w:t>ом</w:t>
      </w:r>
      <w:r w:rsidR="00365293" w:rsidRPr="004C7581">
        <w:rPr>
          <w:rFonts w:ascii="Times New Roman" w:eastAsia="Times New Roman" w:hAnsi="Times New Roman" w:cs="Times New Roman"/>
          <w:color w:val="000000"/>
          <w:sz w:val="24"/>
          <w:szCs w:val="24"/>
          <w:lang w:val="ru-RU"/>
        </w:rPr>
        <w:t xml:space="preserve"> интересов</w:t>
      </w:r>
      <w:r w:rsidR="004B72C3" w:rsidRPr="004C7581">
        <w:rPr>
          <w:rFonts w:ascii="Times New Roman" w:eastAsia="Times New Roman" w:hAnsi="Times New Roman" w:cs="Times New Roman"/>
          <w:color w:val="000000"/>
          <w:sz w:val="24"/>
          <w:szCs w:val="24"/>
          <w:lang w:val="ru-RU"/>
        </w:rPr>
        <w:t xml:space="preserve"> </w:t>
      </w:r>
      <w:r w:rsidR="005609FC" w:rsidRPr="004C7581">
        <w:rPr>
          <w:rFonts w:ascii="Times New Roman" w:eastAsia="Times New Roman" w:hAnsi="Times New Roman" w:cs="Times New Roman"/>
          <w:color w:val="000000"/>
          <w:sz w:val="24"/>
          <w:szCs w:val="24"/>
          <w:lang w:val="ru-RU"/>
        </w:rPr>
        <w:t>считается</w:t>
      </w:r>
      <w:r w:rsidR="00365293" w:rsidRPr="004C7581">
        <w:rPr>
          <w:rFonts w:ascii="Times New Roman" w:eastAsia="Times New Roman" w:hAnsi="Times New Roman" w:cs="Times New Roman"/>
          <w:color w:val="000000"/>
          <w:sz w:val="24"/>
          <w:szCs w:val="24"/>
          <w:lang w:val="ru-RU"/>
        </w:rPr>
        <w:t xml:space="preserve"> ситуация, в которой лицо при реализации своих полномочий осуществляет действие или принимает решение в рамках своих должностных обязанностей, которые объективно могут быть восприняты как направленн</w:t>
      </w:r>
      <w:r w:rsidR="005609FC" w:rsidRPr="004C7581">
        <w:rPr>
          <w:rFonts w:ascii="Times New Roman" w:eastAsia="Times New Roman" w:hAnsi="Times New Roman" w:cs="Times New Roman"/>
          <w:color w:val="000000"/>
          <w:sz w:val="24"/>
          <w:szCs w:val="24"/>
          <w:lang w:val="ru-RU"/>
        </w:rPr>
        <w:t>ы</w:t>
      </w:r>
      <w:r w:rsidR="00365293" w:rsidRPr="004C7581">
        <w:rPr>
          <w:rFonts w:ascii="Times New Roman" w:eastAsia="Times New Roman" w:hAnsi="Times New Roman" w:cs="Times New Roman"/>
          <w:color w:val="000000"/>
          <w:sz w:val="24"/>
          <w:szCs w:val="24"/>
          <w:lang w:val="ru-RU"/>
        </w:rPr>
        <w:t>е на удовлетворение его личных интересов или интересов связанных лиц.</w:t>
      </w:r>
    </w:p>
    <w:p w14:paraId="7D3CDB66" w14:textId="1E59FC98" w:rsidR="00CB1663" w:rsidRPr="004C7581" w:rsidRDefault="00EF280E"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В отдельных случаях встречаются комбинированные решения, когда в определении конфликта интересов сочетаются элементы нескольких моделей. Наиболее распространенным вариантом – опять же по причине активного </w:t>
      </w:r>
      <w:r w:rsidR="00DD61AF" w:rsidRPr="004C7581">
        <w:rPr>
          <w:rFonts w:ascii="Times New Roman" w:hAnsi="Times New Roman" w:cs="Times New Roman"/>
          <w:sz w:val="24"/>
          <w:szCs w:val="24"/>
          <w:lang w:val="ru-RU"/>
        </w:rPr>
        <w:t xml:space="preserve">использования </w:t>
      </w:r>
      <w:r w:rsidRPr="004C7581">
        <w:rPr>
          <w:rFonts w:ascii="Times New Roman" w:hAnsi="Times New Roman" w:cs="Times New Roman"/>
          <w:sz w:val="24"/>
          <w:szCs w:val="24"/>
          <w:lang w:val="ru-RU"/>
        </w:rPr>
        <w:t xml:space="preserve">подходов, применяемых международными организациями, а также наиболее влиятельными НКО – является объединение Модели </w:t>
      </w:r>
      <w:r w:rsidR="001A7F45" w:rsidRPr="004C7581">
        <w:rPr>
          <w:rFonts w:ascii="Times New Roman" w:hAnsi="Times New Roman" w:cs="Times New Roman"/>
          <w:sz w:val="24"/>
          <w:szCs w:val="24"/>
          <w:lang w:val="ru-RU"/>
        </w:rPr>
        <w:t>№</w:t>
      </w:r>
      <w:r w:rsidR="00930AA4" w:rsidRPr="004C7581">
        <w:rPr>
          <w:rFonts w:ascii="Times New Roman" w:hAnsi="Times New Roman" w:cs="Times New Roman"/>
          <w:sz w:val="24"/>
          <w:szCs w:val="24"/>
          <w:lang w:val="ru-RU"/>
        </w:rPr>
        <w:t>1</w:t>
      </w:r>
      <w:r w:rsidR="001A7F45" w:rsidRPr="004C7581">
        <w:rPr>
          <w:rFonts w:ascii="Times New Roman" w:hAnsi="Times New Roman" w:cs="Times New Roman"/>
          <w:sz w:val="24"/>
          <w:szCs w:val="24"/>
          <w:lang w:val="ru-RU"/>
        </w:rPr>
        <w:t xml:space="preserve"> и </w:t>
      </w:r>
      <w:r w:rsidRPr="004C7581">
        <w:rPr>
          <w:rFonts w:ascii="Times New Roman" w:hAnsi="Times New Roman" w:cs="Times New Roman"/>
          <w:sz w:val="24"/>
          <w:szCs w:val="24"/>
          <w:lang w:val="ru-RU"/>
        </w:rPr>
        <w:t xml:space="preserve">Модели </w:t>
      </w:r>
      <w:r w:rsidR="001A7F45" w:rsidRPr="004C7581">
        <w:rPr>
          <w:rFonts w:ascii="Times New Roman" w:hAnsi="Times New Roman" w:cs="Times New Roman"/>
          <w:sz w:val="24"/>
          <w:szCs w:val="24"/>
          <w:lang w:val="ru-RU"/>
        </w:rPr>
        <w:t>№</w:t>
      </w:r>
      <w:r w:rsidR="00930AA4" w:rsidRPr="004C7581">
        <w:rPr>
          <w:rFonts w:ascii="Times New Roman" w:hAnsi="Times New Roman" w:cs="Times New Roman"/>
          <w:sz w:val="24"/>
          <w:szCs w:val="24"/>
          <w:lang w:val="ru-RU"/>
        </w:rPr>
        <w:t>2</w:t>
      </w:r>
      <w:r w:rsidR="001A7F45" w:rsidRPr="004C7581">
        <w:rPr>
          <w:rFonts w:ascii="Times New Roman" w:hAnsi="Times New Roman" w:cs="Times New Roman"/>
          <w:sz w:val="24"/>
          <w:szCs w:val="24"/>
          <w:lang w:val="ru-RU"/>
        </w:rPr>
        <w:t>.</w:t>
      </w:r>
      <w:r w:rsidR="00CB1663" w:rsidRPr="004C7581">
        <w:rPr>
          <w:rFonts w:ascii="Times New Roman" w:hAnsi="Times New Roman" w:cs="Times New Roman"/>
          <w:sz w:val="24"/>
          <w:szCs w:val="24"/>
          <w:lang w:val="ru-RU"/>
        </w:rPr>
        <w:t xml:space="preserve"> Во Франции конфликтом интересов считается любая ситуация противоречия между общественными интересами и публичными или частными интересами, которые влияют или могут повлиять на независимое, беспристрастное и объективное исполнение функций. В Хорватии конфликт интересов возникает, когда личные интересы должностного лица вступают в противоречие с общественными интересами, в частности, когда личный интерес должностного лица влияет, может повлиять или может обоснованно рассматриваться как влияющий на его/ее беспристрастность при исполнении должностных обязанностей.</w:t>
      </w:r>
    </w:p>
    <w:p w14:paraId="2107C85C" w14:textId="29372CF5" w:rsidR="00557B23" w:rsidRPr="004C7581" w:rsidRDefault="00930AA4"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lastRenderedPageBreak/>
        <w:t>Три модели</w:t>
      </w:r>
      <w:r w:rsidR="00557B23" w:rsidRPr="004C7581">
        <w:rPr>
          <w:rFonts w:ascii="Times New Roman" w:hAnsi="Times New Roman" w:cs="Times New Roman"/>
          <w:sz w:val="24"/>
          <w:szCs w:val="24"/>
          <w:lang w:val="ru-RU"/>
        </w:rPr>
        <w:t xml:space="preserve"> по своему смыслу тесно связаны друг с другом и, по сути, говорят об одном и том же. Более того, можно предположить, что, по крайней мере, в ряде случаев, авторы соответствующих определений хотя и опускали какие-то из перечисленных нами четырех ключевых элементов, но имплицитно подразумевали их. Так</w:t>
      </w:r>
      <w:r w:rsidR="00CB1663" w:rsidRPr="004C7581">
        <w:rPr>
          <w:rFonts w:ascii="Times New Roman" w:hAnsi="Times New Roman" w:cs="Times New Roman"/>
          <w:sz w:val="24"/>
          <w:szCs w:val="24"/>
          <w:lang w:val="ru-RU"/>
        </w:rPr>
        <w:t>,</w:t>
      </w:r>
      <w:r w:rsidR="00557B23" w:rsidRPr="004C7581">
        <w:rPr>
          <w:rFonts w:ascii="Times New Roman" w:hAnsi="Times New Roman" w:cs="Times New Roman"/>
          <w:sz w:val="24"/>
          <w:szCs w:val="24"/>
          <w:lang w:val="ru-RU"/>
        </w:rPr>
        <w:t xml:space="preserve"> например, определение в рамках </w:t>
      </w:r>
      <w:r w:rsidRPr="004C7581">
        <w:rPr>
          <w:rFonts w:ascii="Times New Roman" w:hAnsi="Times New Roman" w:cs="Times New Roman"/>
          <w:sz w:val="24"/>
          <w:szCs w:val="24"/>
          <w:lang w:val="ru-RU"/>
        </w:rPr>
        <w:t>Модели №1</w:t>
      </w:r>
      <w:r w:rsidR="00557B23" w:rsidRPr="004C7581">
        <w:rPr>
          <w:rFonts w:ascii="Times New Roman" w:hAnsi="Times New Roman" w:cs="Times New Roman"/>
          <w:sz w:val="24"/>
          <w:szCs w:val="24"/>
          <w:lang w:val="ru-RU"/>
        </w:rPr>
        <w:t xml:space="preserve"> подразумевает, что от того</w:t>
      </w:r>
      <w:r w:rsidR="00CB1663" w:rsidRPr="004C7581">
        <w:rPr>
          <w:rFonts w:ascii="Times New Roman" w:hAnsi="Times New Roman" w:cs="Times New Roman"/>
          <w:sz w:val="24"/>
          <w:szCs w:val="24"/>
          <w:lang w:val="ru-RU"/>
        </w:rPr>
        <w:t>,</w:t>
      </w:r>
      <w:r w:rsidR="00557B23" w:rsidRPr="004C7581">
        <w:rPr>
          <w:rFonts w:ascii="Times New Roman" w:hAnsi="Times New Roman" w:cs="Times New Roman"/>
          <w:sz w:val="24"/>
          <w:szCs w:val="24"/>
          <w:lang w:val="ru-RU"/>
        </w:rPr>
        <w:t xml:space="preserve"> как – должным или недолжным образом – государственный служащий исполняет свои обязанности</w:t>
      </w:r>
      <w:r w:rsidR="00CB1663" w:rsidRPr="004C7581">
        <w:rPr>
          <w:rFonts w:ascii="Times New Roman" w:hAnsi="Times New Roman" w:cs="Times New Roman"/>
          <w:sz w:val="24"/>
          <w:szCs w:val="24"/>
          <w:lang w:val="ru-RU"/>
        </w:rPr>
        <w:t>,</w:t>
      </w:r>
      <w:r w:rsidR="00557B23" w:rsidRPr="004C7581">
        <w:rPr>
          <w:rFonts w:ascii="Times New Roman" w:hAnsi="Times New Roman" w:cs="Times New Roman"/>
          <w:sz w:val="24"/>
          <w:szCs w:val="24"/>
          <w:lang w:val="ru-RU"/>
        </w:rPr>
        <w:t xml:space="preserve"> зависит</w:t>
      </w:r>
      <w:r w:rsidR="00CB1663" w:rsidRPr="004C7581">
        <w:rPr>
          <w:rFonts w:ascii="Times New Roman" w:hAnsi="Times New Roman" w:cs="Times New Roman"/>
          <w:sz w:val="24"/>
          <w:szCs w:val="24"/>
          <w:lang w:val="ru-RU"/>
        </w:rPr>
        <w:t xml:space="preserve">, </w:t>
      </w:r>
      <w:r w:rsidR="00557B23" w:rsidRPr="004C7581">
        <w:rPr>
          <w:rFonts w:ascii="Times New Roman" w:hAnsi="Times New Roman" w:cs="Times New Roman"/>
          <w:sz w:val="24"/>
          <w:szCs w:val="24"/>
          <w:lang w:val="ru-RU"/>
        </w:rPr>
        <w:t xml:space="preserve">удастся </w:t>
      </w:r>
      <w:r w:rsidR="00DD61AF" w:rsidRPr="004C7581">
        <w:rPr>
          <w:rFonts w:ascii="Times New Roman" w:hAnsi="Times New Roman" w:cs="Times New Roman"/>
          <w:sz w:val="24"/>
          <w:szCs w:val="24"/>
          <w:lang w:val="ru-RU"/>
        </w:rPr>
        <w:t xml:space="preserve">ли </w:t>
      </w:r>
      <w:r w:rsidR="00557B23" w:rsidRPr="004C7581">
        <w:rPr>
          <w:rFonts w:ascii="Times New Roman" w:hAnsi="Times New Roman" w:cs="Times New Roman"/>
          <w:sz w:val="24"/>
          <w:szCs w:val="24"/>
          <w:lang w:val="ru-RU"/>
        </w:rPr>
        <w:t>ему реализовать личный интерес. Это</w:t>
      </w:r>
      <w:r w:rsidR="00DD61AF" w:rsidRPr="004C7581">
        <w:rPr>
          <w:rFonts w:ascii="Times New Roman" w:hAnsi="Times New Roman" w:cs="Times New Roman"/>
          <w:sz w:val="24"/>
          <w:szCs w:val="24"/>
          <w:lang w:val="ru-RU"/>
        </w:rPr>
        <w:t>,</w:t>
      </w:r>
      <w:r w:rsidR="00557B23" w:rsidRPr="004C7581">
        <w:rPr>
          <w:rFonts w:ascii="Times New Roman" w:hAnsi="Times New Roman" w:cs="Times New Roman"/>
          <w:sz w:val="24"/>
          <w:szCs w:val="24"/>
          <w:lang w:val="ru-RU"/>
        </w:rPr>
        <w:t xml:space="preserve"> в свою очередь</w:t>
      </w:r>
      <w:r w:rsidR="00DD61AF" w:rsidRPr="004C7581">
        <w:rPr>
          <w:rFonts w:ascii="Times New Roman" w:hAnsi="Times New Roman" w:cs="Times New Roman"/>
          <w:sz w:val="24"/>
          <w:szCs w:val="24"/>
          <w:lang w:val="ru-RU"/>
        </w:rPr>
        <w:t>,</w:t>
      </w:r>
      <w:r w:rsidR="00557B23" w:rsidRPr="004C7581">
        <w:rPr>
          <w:rFonts w:ascii="Times New Roman" w:hAnsi="Times New Roman" w:cs="Times New Roman"/>
          <w:sz w:val="24"/>
          <w:szCs w:val="24"/>
          <w:lang w:val="ru-RU"/>
        </w:rPr>
        <w:t xml:space="preserve"> означает, что в обязанности государственного служащего входят какие-то элементы – действия или решения</w:t>
      </w:r>
      <w:r w:rsidR="00890950">
        <w:rPr>
          <w:rFonts w:ascii="Times New Roman" w:hAnsi="Times New Roman" w:cs="Times New Roman"/>
          <w:sz w:val="24"/>
          <w:szCs w:val="24"/>
          <w:lang w:val="ru-RU"/>
        </w:rPr>
        <w:t>,</w:t>
      </w:r>
      <w:r w:rsidR="00557B23" w:rsidRPr="004C7581">
        <w:rPr>
          <w:rFonts w:ascii="Times New Roman" w:hAnsi="Times New Roman" w:cs="Times New Roman"/>
          <w:sz w:val="24"/>
          <w:szCs w:val="24"/>
          <w:lang w:val="ru-RU"/>
        </w:rPr>
        <w:t xml:space="preserve"> – затрагивающие его личные интересы, что полностью совпадает с логикой определения в рамках </w:t>
      </w:r>
      <w:r w:rsidRPr="004C7581">
        <w:rPr>
          <w:rFonts w:ascii="Times New Roman" w:hAnsi="Times New Roman" w:cs="Times New Roman"/>
          <w:sz w:val="24"/>
          <w:szCs w:val="24"/>
          <w:lang w:val="ru-RU"/>
        </w:rPr>
        <w:t>Модели №3</w:t>
      </w:r>
      <w:r w:rsidR="00557B23" w:rsidRPr="004C7581">
        <w:rPr>
          <w:rFonts w:ascii="Times New Roman" w:hAnsi="Times New Roman" w:cs="Times New Roman"/>
          <w:sz w:val="24"/>
          <w:szCs w:val="24"/>
          <w:lang w:val="ru-RU"/>
        </w:rPr>
        <w:t xml:space="preserve">. То же самое можно сказать и о </w:t>
      </w:r>
      <w:r w:rsidRPr="004C7581">
        <w:rPr>
          <w:rFonts w:ascii="Times New Roman" w:hAnsi="Times New Roman" w:cs="Times New Roman"/>
          <w:sz w:val="24"/>
          <w:szCs w:val="24"/>
          <w:lang w:val="ru-RU"/>
        </w:rPr>
        <w:t>Модели №2</w:t>
      </w:r>
      <w:r w:rsidR="00557B23" w:rsidRPr="004C7581">
        <w:rPr>
          <w:rFonts w:ascii="Times New Roman" w:hAnsi="Times New Roman" w:cs="Times New Roman"/>
          <w:sz w:val="24"/>
          <w:szCs w:val="24"/>
          <w:lang w:val="ru-RU"/>
        </w:rPr>
        <w:t xml:space="preserve">. </w:t>
      </w:r>
      <w:r w:rsidR="0005043E" w:rsidRPr="004C7581">
        <w:rPr>
          <w:rFonts w:ascii="Times New Roman" w:hAnsi="Times New Roman" w:cs="Times New Roman"/>
          <w:sz w:val="24"/>
          <w:szCs w:val="24"/>
          <w:lang w:val="ru-RU"/>
        </w:rPr>
        <w:t>Она</w:t>
      </w:r>
      <w:r w:rsidR="00557B23" w:rsidRPr="004C7581">
        <w:rPr>
          <w:rFonts w:ascii="Times New Roman" w:hAnsi="Times New Roman" w:cs="Times New Roman"/>
          <w:sz w:val="24"/>
          <w:szCs w:val="24"/>
          <w:lang w:val="ru-RU"/>
        </w:rPr>
        <w:t xml:space="preserve"> предполагает, что государственный служащий, реализуя свои полномочия, может нанести вред публичному интересу, и к этому его может подтолкнуть то, что такая линия поведения принесет ему выгоду. Соответственно, в его полномочия входят действия или решения, которые позволяют ему получить личную выгоду, что опять же совпадает с логикой определения в рамках </w:t>
      </w:r>
      <w:r w:rsidRPr="004C7581">
        <w:rPr>
          <w:rFonts w:ascii="Times New Roman" w:hAnsi="Times New Roman" w:cs="Times New Roman"/>
          <w:sz w:val="24"/>
          <w:szCs w:val="24"/>
          <w:lang w:val="ru-RU"/>
        </w:rPr>
        <w:t>Модели №3</w:t>
      </w:r>
      <w:r w:rsidR="00557B23" w:rsidRPr="004C7581">
        <w:rPr>
          <w:rFonts w:ascii="Times New Roman" w:hAnsi="Times New Roman" w:cs="Times New Roman"/>
          <w:sz w:val="24"/>
          <w:szCs w:val="24"/>
          <w:lang w:val="ru-RU"/>
        </w:rPr>
        <w:t xml:space="preserve">. </w:t>
      </w:r>
    </w:p>
    <w:p w14:paraId="429E3C93" w14:textId="7444DCDC" w:rsidR="00557B23" w:rsidRPr="004C7581" w:rsidRDefault="00557B2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Тем не менее, три </w:t>
      </w:r>
      <w:r w:rsidR="00A9238A" w:rsidRPr="004C7581">
        <w:rPr>
          <w:rFonts w:ascii="Times New Roman" w:hAnsi="Times New Roman" w:cs="Times New Roman"/>
          <w:sz w:val="24"/>
          <w:szCs w:val="24"/>
          <w:lang w:val="ru-RU"/>
        </w:rPr>
        <w:t>модели</w:t>
      </w:r>
      <w:r w:rsidRPr="004C7581">
        <w:rPr>
          <w:rFonts w:ascii="Times New Roman" w:hAnsi="Times New Roman" w:cs="Times New Roman"/>
          <w:sz w:val="24"/>
          <w:szCs w:val="24"/>
          <w:lang w:val="ru-RU"/>
        </w:rPr>
        <w:t xml:space="preserve"> не являются взаимозаменяемыми. То, как именно сформулировано определение, какими словами выражена общая идея, может быть весьма важным с точки зрения практической реализации соответствующих норм. И здесь, по нашему мнению, законодателю следует принимать во внимание два фактора. Во-первых, после нормативного закрепления определение конфликта интересов зачастую начинает трактоваться сугубо буквально, и даже формалистски, как самими государственными служащими, так и органами, осуществляющими надзор за исполнением антикоррупционного законодательства. И если какие-то элементы конфликта интересов подразумевались в определении, но не получили своего </w:t>
      </w:r>
      <w:r w:rsidR="00DD61AF" w:rsidRPr="004C7581">
        <w:rPr>
          <w:rFonts w:ascii="Times New Roman" w:hAnsi="Times New Roman" w:cs="Times New Roman"/>
          <w:sz w:val="24"/>
          <w:szCs w:val="24"/>
          <w:lang w:val="ru-RU"/>
        </w:rPr>
        <w:t xml:space="preserve">прямого </w:t>
      </w:r>
      <w:r w:rsidRPr="004C7581">
        <w:rPr>
          <w:rFonts w:ascii="Times New Roman" w:hAnsi="Times New Roman" w:cs="Times New Roman"/>
          <w:sz w:val="24"/>
          <w:szCs w:val="24"/>
          <w:lang w:val="ru-RU"/>
        </w:rPr>
        <w:t xml:space="preserve">отражения, велика вероятность того, что в реальной жизни их не будут принимать во внимание. Во-вторых, подходы, оставаясь очень близкими по содержанию, могут различаться по возможностям выстраивания вокруг них эффективной системы предупреждения, выявления и урегулирования конфликта интересов. </w:t>
      </w:r>
    </w:p>
    <w:p w14:paraId="4B86B45C" w14:textId="0AD99CAA" w:rsidR="005E6F00" w:rsidRPr="004C7581" w:rsidRDefault="00AC74EB"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Основным недостатком определения </w:t>
      </w:r>
      <w:r w:rsidR="00557B23" w:rsidRPr="004C7581">
        <w:rPr>
          <w:rFonts w:ascii="Times New Roman" w:hAnsi="Times New Roman" w:cs="Times New Roman"/>
          <w:sz w:val="24"/>
          <w:szCs w:val="24"/>
          <w:lang w:val="ru-RU"/>
        </w:rPr>
        <w:t xml:space="preserve">в рамках </w:t>
      </w:r>
      <w:r w:rsidR="00930AA4" w:rsidRPr="004C7581">
        <w:rPr>
          <w:rFonts w:ascii="Times New Roman" w:hAnsi="Times New Roman" w:cs="Times New Roman"/>
          <w:sz w:val="24"/>
          <w:szCs w:val="24"/>
          <w:lang w:val="ru-RU"/>
        </w:rPr>
        <w:t>Модели №1</w:t>
      </w:r>
      <w:r w:rsidR="00557B23" w:rsidRPr="004C7581">
        <w:rPr>
          <w:rFonts w:ascii="Times New Roman" w:hAnsi="Times New Roman" w:cs="Times New Roman"/>
          <w:sz w:val="24"/>
          <w:szCs w:val="24"/>
          <w:lang w:val="ru-RU"/>
        </w:rPr>
        <w:t xml:space="preserve"> </w:t>
      </w:r>
      <w:r w:rsidRPr="004C7581">
        <w:rPr>
          <w:rFonts w:ascii="Times New Roman" w:hAnsi="Times New Roman" w:cs="Times New Roman"/>
          <w:sz w:val="24"/>
          <w:szCs w:val="24"/>
          <w:lang w:val="ru-RU"/>
        </w:rPr>
        <w:t xml:space="preserve">является то, что оно оставляет пространство </w:t>
      </w:r>
      <w:r w:rsidR="00557B23" w:rsidRPr="004C7581">
        <w:rPr>
          <w:rFonts w:ascii="Times New Roman" w:hAnsi="Times New Roman" w:cs="Times New Roman"/>
          <w:sz w:val="24"/>
          <w:szCs w:val="24"/>
          <w:lang w:val="ru-RU"/>
        </w:rPr>
        <w:t xml:space="preserve">для субъективной интерпретации. </w:t>
      </w:r>
      <w:r w:rsidR="006E1DAA" w:rsidRPr="004C7581">
        <w:rPr>
          <w:rFonts w:ascii="Times New Roman" w:hAnsi="Times New Roman" w:cs="Times New Roman"/>
          <w:sz w:val="24"/>
          <w:szCs w:val="24"/>
          <w:lang w:val="ru-RU"/>
        </w:rPr>
        <w:t xml:space="preserve">В соответствии с этим определением конфликтом интересов является не любая ситуация, когда у государственного служащего есть возможность получения личной выгоды, а только </w:t>
      </w:r>
      <w:r w:rsidR="00A8603A" w:rsidRPr="004C7581">
        <w:rPr>
          <w:rFonts w:ascii="Times New Roman" w:hAnsi="Times New Roman" w:cs="Times New Roman"/>
          <w:sz w:val="24"/>
          <w:szCs w:val="24"/>
          <w:lang w:val="ru-RU"/>
        </w:rPr>
        <w:t xml:space="preserve">те ситуации, когда такая возможность может привести к ненадлежащему исполнению обязанностей. В результате, у государственного служащего может сложиться впечатление, что если объективная возможность получения им личной выгоды существует, но по тем или иным причинам </w:t>
      </w:r>
      <w:r w:rsidR="002A1261" w:rsidRPr="004C7581">
        <w:rPr>
          <w:rFonts w:ascii="Times New Roman" w:hAnsi="Times New Roman" w:cs="Times New Roman"/>
          <w:sz w:val="24"/>
          <w:szCs w:val="24"/>
          <w:lang w:val="ru-RU"/>
        </w:rPr>
        <w:t xml:space="preserve">– стремление выполнять свои обязанности честно и в соответствии с законом,  страх быть пойманным, несущественность выгоды – </w:t>
      </w:r>
      <w:r w:rsidR="00A8603A" w:rsidRPr="004C7581">
        <w:rPr>
          <w:rFonts w:ascii="Times New Roman" w:hAnsi="Times New Roman" w:cs="Times New Roman"/>
          <w:sz w:val="24"/>
          <w:szCs w:val="24"/>
          <w:lang w:val="ru-RU"/>
        </w:rPr>
        <w:t xml:space="preserve">он не планирует ради ее извлечения идти на несоблюдение </w:t>
      </w:r>
      <w:r w:rsidR="002A1261" w:rsidRPr="004C7581">
        <w:rPr>
          <w:rFonts w:ascii="Times New Roman" w:hAnsi="Times New Roman" w:cs="Times New Roman"/>
          <w:sz w:val="24"/>
          <w:szCs w:val="24"/>
          <w:lang w:val="ru-RU"/>
        </w:rPr>
        <w:t>своих должностных обязанностей, то конфликт интересов отсутствует и принятие каких-либо мер урегулирования не требуется.</w:t>
      </w:r>
      <w:r w:rsidRPr="004C7581">
        <w:rPr>
          <w:rFonts w:ascii="Times New Roman" w:hAnsi="Times New Roman" w:cs="Times New Roman"/>
          <w:sz w:val="24"/>
          <w:szCs w:val="24"/>
          <w:lang w:val="ru-RU"/>
        </w:rPr>
        <w:t xml:space="preserve"> Особенно способствует такой интерпретации использование в определении слов, указывающих на изменение внутреннего отношения служащего к определенным действиям, например «влияет и может повлиять», «побуждает и может побудить» и т.д.</w:t>
      </w:r>
    </w:p>
    <w:p w14:paraId="09C208EA" w14:textId="776DB767" w:rsidR="00557B23" w:rsidRPr="004C7581" w:rsidRDefault="00CE33A8"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lastRenderedPageBreak/>
        <w:t>С</w:t>
      </w:r>
      <w:r w:rsidR="00AC74EB" w:rsidRPr="004C7581">
        <w:rPr>
          <w:rFonts w:ascii="Times New Roman" w:hAnsi="Times New Roman" w:cs="Times New Roman"/>
          <w:sz w:val="24"/>
          <w:szCs w:val="24"/>
          <w:lang w:val="ru-RU"/>
        </w:rPr>
        <w:t xml:space="preserve"> </w:t>
      </w:r>
      <w:r w:rsidRPr="004C7581">
        <w:rPr>
          <w:rFonts w:ascii="Times New Roman" w:hAnsi="Times New Roman" w:cs="Times New Roman"/>
          <w:sz w:val="24"/>
          <w:szCs w:val="24"/>
          <w:lang w:val="ru-RU"/>
        </w:rPr>
        <w:t>одной стороны, такая интерпретация имеет право на существование. Действительно, если государственный служащий, изначально отрицает для себя возможность извлечения личной выгоды с помощью данных ему официальных полномочий, то он в полной мере соответствует требованию оставлять личные интересы «за порогом» государственной службы</w:t>
      </w:r>
      <w:r w:rsidR="00916F15"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и конфликт интересов не возникает. С другой стороны, мы уже отмечали, что регулирование конфликта интересов</w:t>
      </w:r>
      <w:r w:rsidR="00584D3E" w:rsidRPr="004C7581">
        <w:rPr>
          <w:rFonts w:ascii="Times New Roman" w:hAnsi="Times New Roman" w:cs="Times New Roman"/>
          <w:sz w:val="24"/>
          <w:szCs w:val="24"/>
          <w:lang w:val="ru-RU"/>
        </w:rPr>
        <w:t xml:space="preserve"> во многом проистекает из посылки о том, что мы не можем с уверенностью утверждать, какие интересы и долженствования человек выберет в случае противоречия между ними. Государство вводит регулирование конфликта интересов именно потому, что считает невозможным всегда полагаться на свободный этический выбор государственного служащего</w:t>
      </w:r>
      <w:r w:rsidR="007C6C87" w:rsidRPr="004C7581">
        <w:rPr>
          <w:rFonts w:ascii="Times New Roman" w:hAnsi="Times New Roman" w:cs="Times New Roman"/>
          <w:sz w:val="24"/>
          <w:szCs w:val="24"/>
          <w:lang w:val="ru-RU"/>
        </w:rPr>
        <w:t xml:space="preserve"> и хочет по крайней мере знать обо всех ситуациях, когда этот выбор совершается</w:t>
      </w:r>
      <w:r w:rsidR="005E6F00" w:rsidRPr="004C7581">
        <w:rPr>
          <w:rFonts w:ascii="Times New Roman" w:hAnsi="Times New Roman" w:cs="Times New Roman"/>
          <w:sz w:val="24"/>
          <w:szCs w:val="24"/>
          <w:lang w:val="ru-RU"/>
        </w:rPr>
        <w:t xml:space="preserve">. Государство, разрабатывая антикоррупционное законодательство, скорее исходит из </w:t>
      </w:r>
      <w:r w:rsidR="00916F15" w:rsidRPr="004C7581">
        <w:rPr>
          <w:rFonts w:ascii="Times New Roman" w:hAnsi="Times New Roman" w:cs="Times New Roman"/>
          <w:sz w:val="24"/>
          <w:szCs w:val="24"/>
          <w:lang w:val="ru-RU"/>
        </w:rPr>
        <w:t>«</w:t>
      </w:r>
      <w:r w:rsidR="005E6F00" w:rsidRPr="004C7581">
        <w:rPr>
          <w:rFonts w:ascii="Times New Roman" w:hAnsi="Times New Roman" w:cs="Times New Roman"/>
          <w:sz w:val="24"/>
          <w:szCs w:val="24"/>
          <w:lang w:val="ru-RU"/>
        </w:rPr>
        <w:t>презумпции виновности</w:t>
      </w:r>
      <w:r w:rsidR="00916F15" w:rsidRPr="004C7581">
        <w:rPr>
          <w:rFonts w:ascii="Times New Roman" w:hAnsi="Times New Roman" w:cs="Times New Roman"/>
          <w:sz w:val="24"/>
          <w:szCs w:val="24"/>
          <w:lang w:val="ru-RU"/>
        </w:rPr>
        <w:t>»</w:t>
      </w:r>
      <w:r w:rsidR="005E6F00" w:rsidRPr="004C7581">
        <w:rPr>
          <w:rFonts w:ascii="Times New Roman" w:hAnsi="Times New Roman" w:cs="Times New Roman"/>
          <w:sz w:val="24"/>
          <w:szCs w:val="24"/>
          <w:lang w:val="ru-RU"/>
        </w:rPr>
        <w:t>, чем из допущения, что многие государственные служащие, столкнувшись с соблазном или иной спорной ситуацией, будут должным образом выполнять свои обязанности. С этой точки зрения, регулятор заинтересован в определении конфликта интересов, основанном на как можно более объективных критериях</w:t>
      </w:r>
      <w:r w:rsidR="007C6C87" w:rsidRPr="004C7581">
        <w:rPr>
          <w:rFonts w:ascii="Times New Roman" w:hAnsi="Times New Roman" w:cs="Times New Roman"/>
          <w:sz w:val="24"/>
          <w:szCs w:val="24"/>
          <w:lang w:val="ru-RU"/>
        </w:rPr>
        <w:t xml:space="preserve"> и не подразумевающем анализа ценностей, установок, психического состояния государственного служащего.</w:t>
      </w:r>
    </w:p>
    <w:p w14:paraId="7EE9F3F2" w14:textId="7207D8C2" w:rsidR="00815DC5" w:rsidRPr="004C7581" w:rsidRDefault="00AC74EB"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Не вполне удобно такое определение и с точки зрения</w:t>
      </w:r>
      <w:r w:rsidR="00DB6E8E" w:rsidRPr="004C7581">
        <w:rPr>
          <w:rFonts w:ascii="Times New Roman" w:hAnsi="Times New Roman" w:cs="Times New Roman"/>
          <w:sz w:val="24"/>
          <w:szCs w:val="24"/>
          <w:lang w:val="ru-RU"/>
        </w:rPr>
        <w:t xml:space="preserve"> его дальнейшего применения на практике</w:t>
      </w:r>
      <w:r w:rsidRPr="004C7581">
        <w:rPr>
          <w:rFonts w:ascii="Times New Roman" w:hAnsi="Times New Roman" w:cs="Times New Roman"/>
          <w:sz w:val="24"/>
          <w:szCs w:val="24"/>
          <w:lang w:val="ru-RU"/>
        </w:rPr>
        <w:t xml:space="preserve">. </w:t>
      </w:r>
      <w:r w:rsidR="00DB6E8E" w:rsidRPr="004C7581">
        <w:rPr>
          <w:rFonts w:ascii="Times New Roman" w:hAnsi="Times New Roman" w:cs="Times New Roman"/>
          <w:sz w:val="24"/>
          <w:szCs w:val="24"/>
          <w:lang w:val="ru-RU"/>
        </w:rPr>
        <w:t>Так</w:t>
      </w:r>
      <w:r w:rsidR="001B63D0" w:rsidRPr="004C7581">
        <w:rPr>
          <w:rFonts w:ascii="Times New Roman" w:hAnsi="Times New Roman" w:cs="Times New Roman"/>
          <w:sz w:val="24"/>
          <w:szCs w:val="24"/>
          <w:lang w:val="ru-RU"/>
        </w:rPr>
        <w:t>,</w:t>
      </w:r>
      <w:r w:rsidR="00DB6E8E" w:rsidRPr="004C7581">
        <w:rPr>
          <w:rFonts w:ascii="Times New Roman" w:hAnsi="Times New Roman" w:cs="Times New Roman"/>
          <w:sz w:val="24"/>
          <w:szCs w:val="24"/>
          <w:lang w:val="ru-RU"/>
        </w:rPr>
        <w:t xml:space="preserve"> о</w:t>
      </w:r>
      <w:r w:rsidRPr="004C7581">
        <w:rPr>
          <w:rFonts w:ascii="Times New Roman" w:hAnsi="Times New Roman" w:cs="Times New Roman"/>
          <w:sz w:val="24"/>
          <w:szCs w:val="24"/>
          <w:lang w:val="ru-RU"/>
        </w:rPr>
        <w:t xml:space="preserve">дним из наиболее распространенных элементов системы выявления и урегулирования конфликта интересов является обязанность </w:t>
      </w:r>
      <w:r w:rsidR="00DB6E8E" w:rsidRPr="004C7581">
        <w:rPr>
          <w:rFonts w:ascii="Times New Roman" w:hAnsi="Times New Roman" w:cs="Times New Roman"/>
          <w:sz w:val="24"/>
          <w:szCs w:val="24"/>
          <w:lang w:val="ru-RU"/>
        </w:rPr>
        <w:t xml:space="preserve">служащего </w:t>
      </w:r>
      <w:r w:rsidRPr="004C7581">
        <w:rPr>
          <w:rFonts w:ascii="Times New Roman" w:hAnsi="Times New Roman" w:cs="Times New Roman"/>
          <w:sz w:val="24"/>
          <w:szCs w:val="24"/>
          <w:lang w:val="ru-RU"/>
        </w:rPr>
        <w:t xml:space="preserve">уведомлять </w:t>
      </w:r>
      <w:r w:rsidR="006737A3" w:rsidRPr="004C7581">
        <w:rPr>
          <w:rFonts w:ascii="Times New Roman" w:hAnsi="Times New Roman" w:cs="Times New Roman"/>
          <w:sz w:val="24"/>
          <w:szCs w:val="24"/>
          <w:lang w:val="ru-RU"/>
        </w:rPr>
        <w:t xml:space="preserve">о его </w:t>
      </w:r>
      <w:r w:rsidRPr="004C7581">
        <w:rPr>
          <w:rFonts w:ascii="Times New Roman" w:hAnsi="Times New Roman" w:cs="Times New Roman"/>
          <w:sz w:val="24"/>
          <w:szCs w:val="24"/>
          <w:lang w:val="ru-RU"/>
        </w:rPr>
        <w:t xml:space="preserve">возникновении </w:t>
      </w:r>
      <w:r w:rsidR="006737A3" w:rsidRPr="004C7581">
        <w:rPr>
          <w:rFonts w:ascii="Times New Roman" w:hAnsi="Times New Roman" w:cs="Times New Roman"/>
          <w:sz w:val="24"/>
          <w:szCs w:val="24"/>
          <w:lang w:val="ru-RU"/>
        </w:rPr>
        <w:t xml:space="preserve">(или возможности возникновения). В рамках </w:t>
      </w:r>
      <w:r w:rsidR="00930AA4" w:rsidRPr="004C7581">
        <w:rPr>
          <w:rFonts w:ascii="Times New Roman" w:hAnsi="Times New Roman" w:cs="Times New Roman"/>
          <w:sz w:val="24"/>
          <w:szCs w:val="24"/>
          <w:lang w:val="ru-RU"/>
        </w:rPr>
        <w:t>Модели №1</w:t>
      </w:r>
      <w:r w:rsidR="006737A3" w:rsidRPr="004C7581">
        <w:rPr>
          <w:rFonts w:ascii="Times New Roman" w:hAnsi="Times New Roman" w:cs="Times New Roman"/>
          <w:sz w:val="24"/>
          <w:szCs w:val="24"/>
          <w:lang w:val="ru-RU"/>
        </w:rPr>
        <w:t xml:space="preserve"> остается не </w:t>
      </w:r>
      <w:r w:rsidR="00A9238A" w:rsidRPr="004C7581">
        <w:rPr>
          <w:rFonts w:ascii="Times New Roman" w:hAnsi="Times New Roman" w:cs="Times New Roman"/>
          <w:sz w:val="24"/>
          <w:szCs w:val="24"/>
          <w:lang w:val="ru-RU"/>
        </w:rPr>
        <w:t>до конца</w:t>
      </w:r>
      <w:r w:rsidR="006737A3" w:rsidRPr="004C7581">
        <w:rPr>
          <w:rFonts w:ascii="Times New Roman" w:hAnsi="Times New Roman" w:cs="Times New Roman"/>
          <w:sz w:val="24"/>
          <w:szCs w:val="24"/>
          <w:lang w:val="ru-RU"/>
        </w:rPr>
        <w:t xml:space="preserve"> понятным, о чем именно должен уведомлять государственный служащий: о любой возможности получения личной выгоды в рамках исполнения должностных обязанностей или только о такой выгоде, которая может побудить его недолжным образом исполнять свои обязанности. Если верно второе, </w:t>
      </w:r>
      <w:r w:rsidR="00B26784" w:rsidRPr="004C7581">
        <w:rPr>
          <w:rFonts w:ascii="Times New Roman" w:hAnsi="Times New Roman" w:cs="Times New Roman"/>
          <w:sz w:val="24"/>
          <w:szCs w:val="24"/>
          <w:lang w:val="ru-RU"/>
        </w:rPr>
        <w:t>т</w:t>
      </w:r>
      <w:r w:rsidR="00DB6E8E" w:rsidRPr="004C7581">
        <w:rPr>
          <w:rFonts w:ascii="Times New Roman" w:hAnsi="Times New Roman" w:cs="Times New Roman"/>
          <w:sz w:val="24"/>
          <w:szCs w:val="24"/>
          <w:lang w:val="ru-RU"/>
        </w:rPr>
        <w:t xml:space="preserve">о законодатель требует от государственного служащего </w:t>
      </w:r>
      <w:r w:rsidR="00D070B9" w:rsidRPr="004C7581">
        <w:rPr>
          <w:rFonts w:ascii="Times New Roman" w:hAnsi="Times New Roman" w:cs="Times New Roman"/>
          <w:sz w:val="24"/>
          <w:szCs w:val="24"/>
          <w:lang w:val="ru-RU"/>
        </w:rPr>
        <w:t xml:space="preserve">не только </w:t>
      </w:r>
      <w:r w:rsidR="00DB6E8E" w:rsidRPr="004C7581">
        <w:rPr>
          <w:rFonts w:ascii="Times New Roman" w:hAnsi="Times New Roman" w:cs="Times New Roman"/>
          <w:sz w:val="24"/>
          <w:szCs w:val="24"/>
          <w:lang w:val="ru-RU"/>
        </w:rPr>
        <w:t xml:space="preserve">рассказывать об определенных объективных обстоятельствах, но и «признаваться», что он хотя бы теоретически допускает возможность недолжного исполнения обязанностей под влиянием личных интересов. </w:t>
      </w:r>
      <w:r w:rsidR="00D070B9" w:rsidRPr="004C7581">
        <w:rPr>
          <w:rFonts w:ascii="Times New Roman" w:hAnsi="Times New Roman" w:cs="Times New Roman"/>
          <w:sz w:val="24"/>
          <w:szCs w:val="24"/>
          <w:lang w:val="ru-RU"/>
        </w:rPr>
        <w:t xml:space="preserve">Такой подход едва ли можно считать целесообразным: можно предположить, что государственные служащие будут избегать сообщения информации, бросающей на них тень, и не будут раскрывать интересующие государство сведения под предлогом того, что имеющиеся </w:t>
      </w:r>
      <w:r w:rsidR="00815DC5" w:rsidRPr="004C7581">
        <w:rPr>
          <w:rFonts w:ascii="Times New Roman" w:hAnsi="Times New Roman" w:cs="Times New Roman"/>
          <w:sz w:val="24"/>
          <w:szCs w:val="24"/>
          <w:lang w:val="ru-RU"/>
        </w:rPr>
        <w:t xml:space="preserve">интересы не способны повлиять </w:t>
      </w:r>
      <w:r w:rsidR="00DB6E8E" w:rsidRPr="004C7581">
        <w:rPr>
          <w:rFonts w:ascii="Times New Roman" w:hAnsi="Times New Roman" w:cs="Times New Roman"/>
          <w:sz w:val="24"/>
          <w:szCs w:val="24"/>
          <w:lang w:val="ru-RU"/>
        </w:rPr>
        <w:t>на их деятельность</w:t>
      </w:r>
      <w:r w:rsidR="00815DC5" w:rsidRPr="004C7581">
        <w:rPr>
          <w:rFonts w:ascii="Times New Roman" w:hAnsi="Times New Roman" w:cs="Times New Roman"/>
          <w:sz w:val="24"/>
          <w:szCs w:val="24"/>
          <w:lang w:val="ru-RU"/>
        </w:rPr>
        <w:t xml:space="preserve"> и сподвигнуть их </w:t>
      </w:r>
      <w:r w:rsidR="008C7E69">
        <w:rPr>
          <w:rFonts w:ascii="Times New Roman" w:hAnsi="Times New Roman" w:cs="Times New Roman"/>
          <w:sz w:val="24"/>
          <w:szCs w:val="24"/>
          <w:lang w:val="ru-RU"/>
        </w:rPr>
        <w:t>на нарушения</w:t>
      </w:r>
      <w:r w:rsidR="00815DC5" w:rsidRPr="004C7581">
        <w:rPr>
          <w:rFonts w:ascii="Times New Roman" w:hAnsi="Times New Roman" w:cs="Times New Roman"/>
          <w:sz w:val="24"/>
          <w:szCs w:val="24"/>
          <w:lang w:val="ru-RU"/>
        </w:rPr>
        <w:t>.</w:t>
      </w:r>
    </w:p>
    <w:p w14:paraId="73D01621" w14:textId="1858A26C" w:rsidR="00815DC5" w:rsidRPr="004C7581" w:rsidRDefault="00815DC5"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Что касается </w:t>
      </w:r>
      <w:r w:rsidR="00930AA4" w:rsidRPr="004C7581">
        <w:rPr>
          <w:rFonts w:ascii="Times New Roman" w:hAnsi="Times New Roman" w:cs="Times New Roman"/>
          <w:sz w:val="24"/>
          <w:szCs w:val="24"/>
          <w:lang w:val="ru-RU"/>
        </w:rPr>
        <w:t>Модели №2</w:t>
      </w:r>
      <w:r w:rsidRPr="004C7581">
        <w:rPr>
          <w:rFonts w:ascii="Times New Roman" w:hAnsi="Times New Roman" w:cs="Times New Roman"/>
          <w:sz w:val="24"/>
          <w:szCs w:val="24"/>
          <w:lang w:val="ru-RU"/>
        </w:rPr>
        <w:t xml:space="preserve">, </w:t>
      </w:r>
      <w:r w:rsidR="00560649" w:rsidRPr="004C7581">
        <w:rPr>
          <w:rFonts w:ascii="Times New Roman" w:hAnsi="Times New Roman" w:cs="Times New Roman"/>
          <w:sz w:val="24"/>
          <w:szCs w:val="24"/>
          <w:lang w:val="ru-RU"/>
        </w:rPr>
        <w:t>то в отсылке к публичному интересу кроется и его преимущество, и основная слабость. С одной стороны, такое определение напоминает о главной цели введения регулирования конфликта интересов, и антикоррупционного регулирования в целом – защите публичного интереса</w:t>
      </w:r>
      <w:r w:rsidRPr="004C7581">
        <w:rPr>
          <w:rFonts w:ascii="Times New Roman" w:hAnsi="Times New Roman" w:cs="Times New Roman"/>
          <w:sz w:val="24"/>
          <w:szCs w:val="24"/>
          <w:lang w:val="ru-RU"/>
        </w:rPr>
        <w:t xml:space="preserve">. </w:t>
      </w:r>
      <w:r w:rsidR="00560649" w:rsidRPr="004C7581">
        <w:rPr>
          <w:rFonts w:ascii="Times New Roman" w:hAnsi="Times New Roman" w:cs="Times New Roman"/>
          <w:sz w:val="24"/>
          <w:szCs w:val="24"/>
          <w:lang w:val="ru-RU"/>
        </w:rPr>
        <w:t xml:space="preserve">Тем самым государственным служащим дополнительно разъясняют, чем обусловлены налагаемые на них ограничения. С другой стороны, сам термин «публичный интерес» </w:t>
      </w:r>
      <w:r w:rsidR="00CF64AF" w:rsidRPr="004C7581">
        <w:rPr>
          <w:rFonts w:ascii="Times New Roman" w:hAnsi="Times New Roman" w:cs="Times New Roman"/>
          <w:sz w:val="24"/>
          <w:szCs w:val="24"/>
          <w:lang w:val="ru-RU"/>
        </w:rPr>
        <w:t xml:space="preserve">– </w:t>
      </w:r>
      <w:r w:rsidR="00560649" w:rsidRPr="004C7581">
        <w:rPr>
          <w:rFonts w:ascii="Times New Roman" w:hAnsi="Times New Roman" w:cs="Times New Roman"/>
          <w:sz w:val="24"/>
          <w:szCs w:val="24"/>
          <w:lang w:val="ru-RU"/>
        </w:rPr>
        <w:t>равно как и схожие с ним термины, например «охраняемые законом интересы граждан, организаций, общества и государства»</w:t>
      </w:r>
      <w:r w:rsidR="00916F15" w:rsidRPr="004C7581">
        <w:rPr>
          <w:rFonts w:ascii="Times New Roman" w:hAnsi="Times New Roman" w:cs="Times New Roman"/>
          <w:sz w:val="24"/>
          <w:szCs w:val="24"/>
          <w:lang w:val="ru-RU"/>
        </w:rPr>
        <w:t>,</w:t>
      </w:r>
      <w:r w:rsidR="00560649" w:rsidRPr="004C7581">
        <w:rPr>
          <w:rFonts w:ascii="Times New Roman" w:hAnsi="Times New Roman" w:cs="Times New Roman"/>
          <w:sz w:val="24"/>
          <w:szCs w:val="24"/>
          <w:lang w:val="ru-RU"/>
        </w:rPr>
        <w:t xml:space="preserve"> </w:t>
      </w:r>
      <w:r w:rsidR="00CF64AF" w:rsidRPr="004C7581">
        <w:rPr>
          <w:rFonts w:ascii="Times New Roman" w:hAnsi="Times New Roman" w:cs="Times New Roman"/>
          <w:sz w:val="24"/>
          <w:szCs w:val="24"/>
          <w:lang w:val="ru-RU"/>
        </w:rPr>
        <w:t xml:space="preserve">– </w:t>
      </w:r>
      <w:r w:rsidR="00560649" w:rsidRPr="004C7581">
        <w:rPr>
          <w:rFonts w:ascii="Times New Roman" w:hAnsi="Times New Roman" w:cs="Times New Roman"/>
          <w:sz w:val="24"/>
          <w:szCs w:val="24"/>
          <w:lang w:val="ru-RU"/>
        </w:rPr>
        <w:t>с трудом поддается однозначному определению в нормативных правовых актах. Это, в свою очередь, затрудняет понимание определения конфликта интересов и делает возможными различные интерпретации.</w:t>
      </w:r>
    </w:p>
    <w:p w14:paraId="73DCA42A" w14:textId="559B2CB6" w:rsidR="00557B23" w:rsidRPr="004C7581" w:rsidRDefault="00560649"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lastRenderedPageBreak/>
        <w:t xml:space="preserve">С практической точки зрения здесь также </w:t>
      </w:r>
      <w:r w:rsidR="00EB0294" w:rsidRPr="004C7581">
        <w:rPr>
          <w:rFonts w:ascii="Times New Roman" w:hAnsi="Times New Roman" w:cs="Times New Roman"/>
          <w:sz w:val="24"/>
          <w:szCs w:val="24"/>
          <w:lang w:val="ru-RU"/>
        </w:rPr>
        <w:t>возникают</w:t>
      </w:r>
      <w:r w:rsidRPr="004C7581">
        <w:rPr>
          <w:rFonts w:ascii="Times New Roman" w:hAnsi="Times New Roman" w:cs="Times New Roman"/>
          <w:sz w:val="24"/>
          <w:szCs w:val="24"/>
          <w:lang w:val="ru-RU"/>
        </w:rPr>
        <w:t xml:space="preserve"> затруднения, схожие с теми, которые </w:t>
      </w:r>
      <w:r w:rsidR="00306F37" w:rsidRPr="004C7581">
        <w:rPr>
          <w:rFonts w:ascii="Times New Roman" w:hAnsi="Times New Roman" w:cs="Times New Roman"/>
          <w:sz w:val="24"/>
          <w:szCs w:val="24"/>
          <w:lang w:val="ru-RU"/>
        </w:rPr>
        <w:t xml:space="preserve">мы рассматривали применительно к </w:t>
      </w:r>
      <w:r w:rsidR="00930AA4" w:rsidRPr="004C7581">
        <w:rPr>
          <w:rFonts w:ascii="Times New Roman" w:hAnsi="Times New Roman" w:cs="Times New Roman"/>
          <w:sz w:val="24"/>
          <w:szCs w:val="24"/>
          <w:lang w:val="ru-RU"/>
        </w:rPr>
        <w:t>Модели №1</w:t>
      </w:r>
      <w:r w:rsidR="00306F37" w:rsidRPr="004C7581">
        <w:rPr>
          <w:rFonts w:ascii="Times New Roman" w:hAnsi="Times New Roman" w:cs="Times New Roman"/>
          <w:sz w:val="24"/>
          <w:szCs w:val="24"/>
          <w:lang w:val="ru-RU"/>
        </w:rPr>
        <w:t xml:space="preserve">. Если </w:t>
      </w:r>
      <w:r w:rsidR="00EB0294" w:rsidRPr="004C7581">
        <w:rPr>
          <w:rFonts w:ascii="Times New Roman" w:hAnsi="Times New Roman" w:cs="Times New Roman"/>
          <w:sz w:val="24"/>
          <w:szCs w:val="24"/>
          <w:lang w:val="ru-RU"/>
        </w:rPr>
        <w:t>государственного служащего обязывают уведомлять о ситуациях, когда реализация личного интереса может нанести вред интересу публичному, от него опять требуют предоставлять сведения о себе, имеющие очевидные негативные коннотации. Кроме того, его вынуждают оценивать общественную опасность его возможных действий. Такая оценка, особенно при отсутствии однозначного определения публичного интереса,</w:t>
      </w:r>
      <w:r w:rsidR="00CF64AF" w:rsidRPr="004C7581">
        <w:rPr>
          <w:rFonts w:ascii="Times New Roman" w:hAnsi="Times New Roman" w:cs="Times New Roman"/>
          <w:sz w:val="24"/>
          <w:szCs w:val="24"/>
          <w:lang w:val="ru-RU"/>
        </w:rPr>
        <w:t xml:space="preserve"> не только является весьма субъективной, но и</w:t>
      </w:r>
      <w:r w:rsidR="00EB0294" w:rsidRPr="004C7581">
        <w:rPr>
          <w:rFonts w:ascii="Times New Roman" w:hAnsi="Times New Roman" w:cs="Times New Roman"/>
          <w:sz w:val="24"/>
          <w:szCs w:val="24"/>
          <w:lang w:val="ru-RU"/>
        </w:rPr>
        <w:t xml:space="preserve"> требует специальной подготовки, отсутствующей у большинства государственных служащих.</w:t>
      </w:r>
      <w:r w:rsidR="00CF64AF" w:rsidRPr="004C7581">
        <w:rPr>
          <w:rFonts w:ascii="Times New Roman" w:hAnsi="Times New Roman" w:cs="Times New Roman"/>
          <w:sz w:val="24"/>
          <w:szCs w:val="24"/>
          <w:lang w:val="ru-RU"/>
        </w:rPr>
        <w:t xml:space="preserve"> Эти факторы, как и в случае с </w:t>
      </w:r>
      <w:r w:rsidR="00930AA4" w:rsidRPr="004C7581">
        <w:rPr>
          <w:rFonts w:ascii="Times New Roman" w:hAnsi="Times New Roman" w:cs="Times New Roman"/>
          <w:sz w:val="24"/>
          <w:szCs w:val="24"/>
          <w:lang w:val="ru-RU"/>
        </w:rPr>
        <w:t>Моделью №1</w:t>
      </w:r>
      <w:r w:rsidR="00CF64AF" w:rsidRPr="004C7581">
        <w:rPr>
          <w:rFonts w:ascii="Times New Roman" w:hAnsi="Times New Roman" w:cs="Times New Roman"/>
          <w:sz w:val="24"/>
          <w:szCs w:val="24"/>
          <w:lang w:val="ru-RU"/>
        </w:rPr>
        <w:t xml:space="preserve"> могут стать препятствием на пути внедрения механизма декларирования конфликта интересов.</w:t>
      </w:r>
    </w:p>
    <w:p w14:paraId="27653A15" w14:textId="6F0313F7" w:rsidR="005D27C3" w:rsidRPr="004C7581" w:rsidRDefault="005D27C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Определение в рамках </w:t>
      </w:r>
      <w:r w:rsidR="00930AA4" w:rsidRPr="004C7581">
        <w:rPr>
          <w:rFonts w:ascii="Times New Roman" w:hAnsi="Times New Roman" w:cs="Times New Roman"/>
          <w:sz w:val="24"/>
          <w:szCs w:val="24"/>
          <w:lang w:val="ru-RU"/>
        </w:rPr>
        <w:t>Модели №3</w:t>
      </w:r>
      <w:r w:rsidRPr="004C7581">
        <w:rPr>
          <w:rFonts w:ascii="Times New Roman" w:hAnsi="Times New Roman" w:cs="Times New Roman"/>
          <w:sz w:val="24"/>
          <w:szCs w:val="24"/>
          <w:lang w:val="ru-RU"/>
        </w:rPr>
        <w:t xml:space="preserve">, на наш взгляд, лишено недостатков, свойственных двум другим подходам. В нем не используются </w:t>
      </w:r>
      <w:proofErr w:type="spellStart"/>
      <w:r w:rsidRPr="004C7581">
        <w:rPr>
          <w:rFonts w:ascii="Times New Roman" w:hAnsi="Times New Roman" w:cs="Times New Roman"/>
          <w:sz w:val="24"/>
          <w:szCs w:val="24"/>
          <w:lang w:val="ru-RU"/>
        </w:rPr>
        <w:t>трудноопределяемые</w:t>
      </w:r>
      <w:proofErr w:type="spellEnd"/>
      <w:r w:rsidRPr="004C7581">
        <w:rPr>
          <w:rFonts w:ascii="Times New Roman" w:hAnsi="Times New Roman" w:cs="Times New Roman"/>
          <w:sz w:val="24"/>
          <w:szCs w:val="24"/>
          <w:lang w:val="ru-RU"/>
        </w:rPr>
        <w:t xml:space="preserve"> в законодательстве термины. Оно построено на специфическом сочетании объективных обстоятельств и не включает отсылок к психическому состоянию государственного служащего. С практической точки зрения, оно также выглядит предпочтительно. При реализации данного Подхода уведомление государственным служащим о конфликте интересов не предполагает анализа того, какие нарушения должностных обязанн</w:t>
      </w:r>
      <w:r w:rsidR="00C25586" w:rsidRPr="004C7581">
        <w:rPr>
          <w:rFonts w:ascii="Times New Roman" w:hAnsi="Times New Roman" w:cs="Times New Roman"/>
          <w:sz w:val="24"/>
          <w:szCs w:val="24"/>
          <w:lang w:val="ru-RU"/>
        </w:rPr>
        <w:t>остей он может совершить и какой вред общественным интересам он может нанести. Скорее от государственного служащего будет требоваться сообщить о конкретных фактах: наличии или появлении личных интересов, попадающих в круг его официальных полномочий, и любых изменениях его должностных обязанностей, в результате которых в круг официальных полномочий государственного служащего начинают попадать его личные интересы.</w:t>
      </w:r>
    </w:p>
    <w:p w14:paraId="14688A6A" w14:textId="7C246F53" w:rsidR="00C25586" w:rsidRPr="004C7581" w:rsidRDefault="00C25586"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К недостаткам </w:t>
      </w:r>
      <w:r w:rsidR="00930AA4" w:rsidRPr="004C7581">
        <w:rPr>
          <w:rFonts w:ascii="Times New Roman" w:hAnsi="Times New Roman" w:cs="Times New Roman"/>
          <w:sz w:val="24"/>
          <w:szCs w:val="24"/>
          <w:lang w:val="ru-RU"/>
        </w:rPr>
        <w:t>Модели №3</w:t>
      </w:r>
      <w:r w:rsidRPr="004C7581">
        <w:rPr>
          <w:rFonts w:ascii="Times New Roman" w:hAnsi="Times New Roman" w:cs="Times New Roman"/>
          <w:sz w:val="24"/>
          <w:szCs w:val="24"/>
          <w:lang w:val="ru-RU"/>
        </w:rPr>
        <w:t xml:space="preserve"> можно отнести </w:t>
      </w:r>
      <w:r w:rsidR="006267DF" w:rsidRPr="004C7581">
        <w:rPr>
          <w:rFonts w:ascii="Times New Roman" w:hAnsi="Times New Roman" w:cs="Times New Roman"/>
          <w:sz w:val="24"/>
          <w:szCs w:val="24"/>
          <w:lang w:val="ru-RU"/>
        </w:rPr>
        <w:t>некоторую терминологическую отдаленность от понятия «конфликт интересов». В определении, построенном в соответствии с данным подходом, не используются ни термин публичный интерес, ни какие-либо формулировки, указывающие на наличие конфликта, противоречия, негативного влияния одних интересов на другие. Тем не менее, с нашей точки зрения, эти недостатки не столь существенны с учетом удобства практического применения данного определения.</w:t>
      </w:r>
    </w:p>
    <w:p w14:paraId="37C70EDC" w14:textId="77777777" w:rsidR="00F3511B" w:rsidRPr="004C7581" w:rsidRDefault="00F3511B" w:rsidP="004C7581">
      <w:pPr>
        <w:spacing w:after="120"/>
        <w:jc w:val="both"/>
        <w:rPr>
          <w:rFonts w:ascii="Times New Roman" w:hAnsi="Times New Roman" w:cs="Times New Roman"/>
          <w:sz w:val="24"/>
          <w:szCs w:val="24"/>
          <w:lang w:val="ru-RU"/>
        </w:rPr>
      </w:pPr>
    </w:p>
    <w:p w14:paraId="74E671F7" w14:textId="0F4B0E8A" w:rsidR="00A9238A" w:rsidRPr="004C7581" w:rsidRDefault="00BE34A8" w:rsidP="004C7581">
      <w:pPr>
        <w:pStyle w:val="2"/>
        <w:rPr>
          <w:lang w:val="ru-RU"/>
        </w:rPr>
      </w:pPr>
      <w:bookmarkStart w:id="14" w:name="_Toc34604189"/>
      <w:r>
        <w:rPr>
          <w:lang w:val="ru-RU"/>
        </w:rPr>
        <w:t xml:space="preserve">2.2. </w:t>
      </w:r>
      <w:r w:rsidR="004B7690" w:rsidRPr="004C7581">
        <w:rPr>
          <w:lang w:val="ru-RU"/>
        </w:rPr>
        <w:t>Российский опыт</w:t>
      </w:r>
      <w:bookmarkEnd w:id="14"/>
    </w:p>
    <w:p w14:paraId="3BDAB271" w14:textId="27D98603" w:rsidR="00CF5958" w:rsidRDefault="00C67E3D"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В нашей стране нормативное</w:t>
      </w:r>
      <w:r w:rsidR="009F7F3A" w:rsidRPr="004C7581">
        <w:rPr>
          <w:rFonts w:ascii="Times New Roman" w:hAnsi="Times New Roman" w:cs="Times New Roman"/>
          <w:sz w:val="24"/>
          <w:szCs w:val="24"/>
          <w:lang w:val="ru-RU"/>
        </w:rPr>
        <w:t xml:space="preserve"> определение </w:t>
      </w:r>
      <w:r>
        <w:rPr>
          <w:rFonts w:ascii="Times New Roman" w:hAnsi="Times New Roman" w:cs="Times New Roman"/>
          <w:sz w:val="24"/>
          <w:szCs w:val="24"/>
          <w:lang w:val="ru-RU"/>
        </w:rPr>
        <w:t xml:space="preserve">конфликта интересов </w:t>
      </w:r>
      <w:r w:rsidR="00CF5958">
        <w:rPr>
          <w:rFonts w:ascii="Times New Roman" w:hAnsi="Times New Roman" w:cs="Times New Roman"/>
          <w:sz w:val="24"/>
          <w:szCs w:val="24"/>
          <w:lang w:val="ru-RU"/>
        </w:rPr>
        <w:t>формировалось</w:t>
      </w:r>
      <w:r>
        <w:rPr>
          <w:rFonts w:ascii="Times New Roman" w:hAnsi="Times New Roman" w:cs="Times New Roman"/>
          <w:sz w:val="24"/>
          <w:szCs w:val="24"/>
          <w:lang w:val="ru-RU"/>
        </w:rPr>
        <w:t xml:space="preserve"> преимущественно </w:t>
      </w:r>
      <w:r w:rsidR="009F7F3A" w:rsidRPr="004C7581">
        <w:rPr>
          <w:rFonts w:ascii="Times New Roman" w:hAnsi="Times New Roman" w:cs="Times New Roman"/>
          <w:sz w:val="24"/>
          <w:szCs w:val="24"/>
          <w:lang w:val="ru-RU"/>
        </w:rPr>
        <w:t>в рамках Модели №1.</w:t>
      </w:r>
      <w:r w:rsidR="004B7690" w:rsidRPr="004C758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Данный подход впервые был закреплен в Указе Президента РФ №885 и применяется до сегодняшнего дня. </w:t>
      </w:r>
      <w:r w:rsidR="00CF5958">
        <w:rPr>
          <w:rFonts w:ascii="Times New Roman" w:hAnsi="Times New Roman" w:cs="Times New Roman"/>
          <w:sz w:val="24"/>
          <w:szCs w:val="24"/>
          <w:lang w:val="ru-RU"/>
        </w:rPr>
        <w:t>Одной из причин этого, на наш взгляд, стала ориентация на документы международных организаций, в частности Совета Европы и ОЭСР.</w:t>
      </w:r>
    </w:p>
    <w:p w14:paraId="71305085" w14:textId="77777777" w:rsidR="002D37CC" w:rsidRDefault="00CF5958"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Длительное время</w:t>
      </w:r>
      <w:r w:rsidR="00C67E3D">
        <w:rPr>
          <w:rFonts w:ascii="Times New Roman" w:hAnsi="Times New Roman" w:cs="Times New Roman"/>
          <w:sz w:val="24"/>
          <w:szCs w:val="24"/>
          <w:lang w:val="ru-RU"/>
        </w:rPr>
        <w:t xml:space="preserve"> в российском законодательстве использовалась комбинация Модели №1 и Модели №2, т.е. на первый план выдвигалось влияние личной выгоды на исполнение должностных обязанностей, при этом в качестве признака конфликта интересов указывалось противоречие личной заинтересованности служащего и общественных интересов, способное привести к причинению вреда общественным интересам. </w:t>
      </w:r>
      <w:r w:rsidR="002D37CC">
        <w:rPr>
          <w:rFonts w:ascii="Times New Roman" w:hAnsi="Times New Roman" w:cs="Times New Roman"/>
          <w:sz w:val="24"/>
          <w:szCs w:val="24"/>
          <w:lang w:val="ru-RU"/>
        </w:rPr>
        <w:t xml:space="preserve">Так, в ФЗ «О противодействии коррупции» в момент его принятия было закреплено следующее </w:t>
      </w:r>
      <w:r w:rsidR="002D37CC">
        <w:rPr>
          <w:rFonts w:ascii="Times New Roman" w:hAnsi="Times New Roman" w:cs="Times New Roman"/>
          <w:sz w:val="24"/>
          <w:szCs w:val="24"/>
          <w:lang w:val="ru-RU"/>
        </w:rPr>
        <w:lastRenderedPageBreak/>
        <w:t>определение: «к</w:t>
      </w:r>
      <w:r w:rsidR="002D37CC" w:rsidRPr="004126C2">
        <w:rPr>
          <w:rFonts w:ascii="Times New Roman" w:hAnsi="Times New Roman" w:cs="Times New Roman"/>
          <w:sz w:val="24"/>
          <w:szCs w:val="24"/>
          <w:lang w:val="ru-RU"/>
        </w:rPr>
        <w:t xml:space="preserve">онфликт интересов на государственной и муниципальной службе -ситуация, при которой личная заинтересованность (прямая или косвенная) государственного или муниципального служащего влияет или может повлиять на объективное исполнение им должностных обязанностей </w:t>
      </w:r>
      <w:r w:rsidR="002D37CC" w:rsidRPr="002D37CC">
        <w:rPr>
          <w:rFonts w:ascii="Times New Roman" w:hAnsi="Times New Roman" w:cs="Times New Roman"/>
          <w:b/>
          <w:bCs/>
          <w:sz w:val="24"/>
          <w:szCs w:val="24"/>
          <w:lang w:val="ru-RU"/>
        </w:rPr>
        <w:t>и при которой возникает или может возникнуть противоречие между личной заинтересованностью государственного или муниципального служащего и законными интересами граждан, организаций, общества или государства, способное привести к причинению вреда законным интересам граждан, организаций, общества или государства</w:t>
      </w:r>
      <w:r w:rsidR="002D37CC">
        <w:rPr>
          <w:rFonts w:ascii="Times New Roman" w:hAnsi="Times New Roman" w:cs="Times New Roman"/>
          <w:sz w:val="24"/>
          <w:szCs w:val="24"/>
          <w:lang w:val="ru-RU"/>
        </w:rPr>
        <w:t>».</w:t>
      </w:r>
    </w:p>
    <w:p w14:paraId="3C433280" w14:textId="658DE21E" w:rsidR="00C67E3D" w:rsidRDefault="00C67E3D"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После внесени</w:t>
      </w:r>
      <w:r w:rsidR="00CF5958">
        <w:rPr>
          <w:rFonts w:ascii="Times New Roman" w:hAnsi="Times New Roman" w:cs="Times New Roman"/>
          <w:sz w:val="24"/>
          <w:szCs w:val="24"/>
          <w:lang w:val="ru-RU"/>
        </w:rPr>
        <w:t xml:space="preserve">я в октябре 2015 года изменений и дополнений </w:t>
      </w:r>
      <w:r>
        <w:rPr>
          <w:rFonts w:ascii="Times New Roman" w:hAnsi="Times New Roman" w:cs="Times New Roman"/>
          <w:sz w:val="24"/>
          <w:szCs w:val="24"/>
          <w:lang w:val="ru-RU"/>
        </w:rPr>
        <w:t xml:space="preserve">в </w:t>
      </w:r>
      <w:r w:rsidR="00CF5958">
        <w:rPr>
          <w:rFonts w:ascii="Times New Roman" w:hAnsi="Times New Roman" w:cs="Times New Roman"/>
          <w:sz w:val="24"/>
          <w:szCs w:val="24"/>
          <w:lang w:val="ru-RU"/>
        </w:rPr>
        <w:t>ст. 10 ФЗ «О противодействии коррупции», ссылка на вред, а вместе с ней и на противоречие личных и общественных интересов была исключена из определения конфликта интересов. В результате, действующее определение является типичным примером реализации Модели №1.</w:t>
      </w:r>
    </w:p>
    <w:p w14:paraId="0F289702" w14:textId="53B1CBC8" w:rsidR="002D37CC" w:rsidRDefault="002D37CC"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Единственная</w:t>
      </w:r>
      <w:r w:rsidR="002D7E18">
        <w:rPr>
          <w:rFonts w:ascii="Times New Roman" w:hAnsi="Times New Roman" w:cs="Times New Roman"/>
          <w:sz w:val="24"/>
          <w:szCs w:val="24"/>
          <w:lang w:val="ru-RU"/>
        </w:rPr>
        <w:t>, доведенная до стадии рассмотрения законопроекта в Государственной Думе РФ, попытка предложить определение, основанное на другой модели, была предпринята авторами упомянутого ранее</w:t>
      </w:r>
      <w:r>
        <w:rPr>
          <w:rFonts w:ascii="Times New Roman" w:hAnsi="Times New Roman" w:cs="Times New Roman"/>
          <w:sz w:val="24"/>
          <w:szCs w:val="24"/>
          <w:lang w:val="ru-RU"/>
        </w:rPr>
        <w:t xml:space="preserve"> </w:t>
      </w:r>
      <w:r w:rsidR="002D7E18">
        <w:rPr>
          <w:rFonts w:ascii="Times New Roman" w:hAnsi="Times New Roman" w:cs="Times New Roman"/>
          <w:sz w:val="24"/>
          <w:szCs w:val="24"/>
          <w:lang w:val="ru-RU"/>
        </w:rPr>
        <w:t>проекта</w:t>
      </w:r>
      <w:r w:rsidR="007C2AB1">
        <w:rPr>
          <w:rFonts w:ascii="Times New Roman" w:hAnsi="Times New Roman" w:cs="Times New Roman"/>
          <w:sz w:val="24"/>
          <w:szCs w:val="24"/>
          <w:lang w:val="ru-RU"/>
        </w:rPr>
        <w:t xml:space="preserve"> </w:t>
      </w:r>
      <w:r w:rsidR="007C2AB1">
        <w:rPr>
          <w:rFonts w:ascii="Times New Roman" w:eastAsia="Times New Roman" w:hAnsi="Times New Roman" w:cs="Times New Roman"/>
          <w:sz w:val="24"/>
          <w:szCs w:val="24"/>
          <w:lang w:val="ru-RU"/>
        </w:rPr>
        <w:t>Кодекса поведения государственных служащих Российской Федерации. В тексте законопроекта, подготовленном ко второму чтению</w:t>
      </w:r>
      <w:r w:rsidR="008C2B02">
        <w:rPr>
          <w:rFonts w:ascii="Times New Roman" w:eastAsia="Times New Roman" w:hAnsi="Times New Roman" w:cs="Times New Roman"/>
          <w:sz w:val="24"/>
          <w:szCs w:val="24"/>
          <w:lang w:val="ru-RU"/>
        </w:rPr>
        <w:t xml:space="preserve">, под конфликтом интересов предлагалось понимать </w:t>
      </w:r>
      <w:r w:rsidR="008C2B02" w:rsidRPr="004C7581">
        <w:rPr>
          <w:rFonts w:ascii="Times New Roman" w:hAnsi="Times New Roman" w:cs="Times New Roman"/>
          <w:sz w:val="24"/>
          <w:szCs w:val="24"/>
          <w:lang w:val="ru-RU"/>
        </w:rPr>
        <w:t xml:space="preserve">«ситуацию, при которой в перечень вопросов, по которым должностное лицо вправе или обязано самостоятельно принимать решения или участвовать в подготовке проектов нормативных правовых </w:t>
      </w:r>
      <w:r w:rsidR="008C2B02">
        <w:rPr>
          <w:rFonts w:ascii="Times New Roman" w:hAnsi="Times New Roman" w:cs="Times New Roman"/>
          <w:sz w:val="24"/>
          <w:szCs w:val="24"/>
          <w:lang w:val="ru-RU"/>
        </w:rPr>
        <w:t xml:space="preserve">  </w:t>
      </w:r>
      <w:r w:rsidR="008C2B02" w:rsidRPr="004C7581">
        <w:rPr>
          <w:rFonts w:ascii="Times New Roman" w:hAnsi="Times New Roman" w:cs="Times New Roman"/>
          <w:sz w:val="24"/>
          <w:szCs w:val="24"/>
          <w:lang w:val="ru-RU"/>
        </w:rPr>
        <w:t>актов … и (или) проектов управленческих решений, входит принятие (совершение) в отношении заинтересованного лица решений (действий), влекущих юридические последствия…»</w:t>
      </w:r>
      <w:r w:rsidR="008C2B02">
        <w:rPr>
          <w:rFonts w:ascii="Times New Roman" w:hAnsi="Times New Roman" w:cs="Times New Roman"/>
          <w:sz w:val="24"/>
          <w:szCs w:val="24"/>
          <w:lang w:val="ru-RU"/>
        </w:rPr>
        <w:t xml:space="preserve">. </w:t>
      </w:r>
      <w:r w:rsidR="00B25D46">
        <w:rPr>
          <w:rFonts w:ascii="Times New Roman" w:hAnsi="Times New Roman" w:cs="Times New Roman"/>
          <w:sz w:val="24"/>
          <w:szCs w:val="24"/>
          <w:lang w:val="ru-RU"/>
        </w:rPr>
        <w:t>Таким образом, авторы, по сути, единственный раз в российской законодательной практике предложили сформировать определение в соответствии с Моделью №3</w:t>
      </w:r>
      <w:r w:rsidR="00B25D46">
        <w:rPr>
          <w:rStyle w:val="a7"/>
          <w:rFonts w:ascii="Times New Roman" w:hAnsi="Times New Roman" w:cs="Times New Roman"/>
          <w:sz w:val="24"/>
          <w:szCs w:val="24"/>
          <w:lang w:val="ru-RU"/>
        </w:rPr>
        <w:footnoteReference w:id="9"/>
      </w:r>
      <w:r w:rsidR="00B25D46">
        <w:rPr>
          <w:rFonts w:ascii="Times New Roman" w:hAnsi="Times New Roman" w:cs="Times New Roman"/>
          <w:sz w:val="24"/>
          <w:szCs w:val="24"/>
          <w:lang w:val="ru-RU"/>
        </w:rPr>
        <w:t xml:space="preserve">. </w:t>
      </w:r>
    </w:p>
    <w:p w14:paraId="66E3911E" w14:textId="394816C4" w:rsidR="005F79AF" w:rsidRPr="00BD128E" w:rsidRDefault="00BD128E"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Отмеченные</w:t>
      </w:r>
      <w:r w:rsidR="00416777">
        <w:rPr>
          <w:rFonts w:ascii="Times New Roman" w:hAnsi="Times New Roman" w:cs="Times New Roman"/>
          <w:sz w:val="24"/>
          <w:szCs w:val="24"/>
          <w:lang w:val="ru-RU"/>
        </w:rPr>
        <w:t xml:space="preserve"> ранее основные недостатки, свойственные Модели №</w:t>
      </w:r>
      <w:r>
        <w:rPr>
          <w:rFonts w:ascii="Times New Roman" w:hAnsi="Times New Roman" w:cs="Times New Roman"/>
          <w:sz w:val="24"/>
          <w:szCs w:val="24"/>
          <w:lang w:val="ru-RU"/>
        </w:rPr>
        <w:t>1</w:t>
      </w:r>
      <w:r w:rsidR="00416777">
        <w:rPr>
          <w:rFonts w:ascii="Times New Roman" w:hAnsi="Times New Roman" w:cs="Times New Roman"/>
          <w:sz w:val="24"/>
          <w:szCs w:val="24"/>
          <w:lang w:val="ru-RU"/>
        </w:rPr>
        <w:t>, начали проявляться на практике в нашей стране практически сразу после нормативного закрепления определения конфликта интересов. Комиссии по соблюдению требований к служебному поведению и урегулированию конфликта интересов постоянно сталкивались и, хотя и в меньшей степени, продолжают сталкиваться с попытками государственных служащих апеллировать к отсутствию намерений получить личную выгоду за счет ненадлежащего исполнения должностных обязанностей. Государственные служащие неоднократно заявляли о том, что не подавали уведомление о личной заинтересованности и не принимали мер по предотвращению и урегулированию конфликта интересов</w:t>
      </w:r>
      <w:r w:rsidR="00EC7A17">
        <w:rPr>
          <w:rFonts w:ascii="Times New Roman" w:hAnsi="Times New Roman" w:cs="Times New Roman"/>
          <w:sz w:val="24"/>
          <w:szCs w:val="24"/>
          <w:lang w:val="ru-RU"/>
        </w:rPr>
        <w:t>,</w:t>
      </w:r>
      <w:r w:rsidR="00416777">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потому что </w:t>
      </w:r>
      <w:r w:rsidR="00416777">
        <w:rPr>
          <w:rFonts w:ascii="Times New Roman" w:hAnsi="Times New Roman" w:cs="Times New Roman"/>
          <w:sz w:val="24"/>
          <w:szCs w:val="24"/>
          <w:lang w:val="ru-RU"/>
        </w:rPr>
        <w:t xml:space="preserve">либо до проведения заседания комиссии не </w:t>
      </w:r>
      <w:r>
        <w:rPr>
          <w:rFonts w:ascii="Times New Roman" w:hAnsi="Times New Roman" w:cs="Times New Roman"/>
          <w:sz w:val="24"/>
          <w:szCs w:val="24"/>
          <w:lang w:val="ru-RU"/>
        </w:rPr>
        <w:t xml:space="preserve">понимали, каким именно образом они могут использовать данные им полномочия для получения личной выгоды, либо заранее отвергали для себя возможность ненадлежащего исполнения обязанностей и не испытывали никакого внутреннего противоречия между долгом и личными интересами. </w:t>
      </w:r>
    </w:p>
    <w:p w14:paraId="5EE156FD" w14:textId="6D30ABB1" w:rsidR="00BD128E" w:rsidRDefault="00BD128E" w:rsidP="000A1F9B">
      <w:pPr>
        <w:jc w:val="both"/>
        <w:rPr>
          <w:rFonts w:ascii="Times New Roman" w:eastAsia="Times New Roman" w:hAnsi="Times New Roman" w:cs="Times New Roman"/>
          <w:sz w:val="24"/>
          <w:szCs w:val="24"/>
          <w:lang w:val="ru-RU"/>
        </w:rPr>
      </w:pPr>
      <w:r>
        <w:rPr>
          <w:rFonts w:ascii="Times New Roman" w:hAnsi="Times New Roman" w:cs="Times New Roman"/>
          <w:sz w:val="24"/>
          <w:szCs w:val="24"/>
          <w:lang w:val="ru-RU"/>
        </w:rPr>
        <w:lastRenderedPageBreak/>
        <w:t xml:space="preserve">Известны и отдельные затруднения с определением момента подачи уведомления о личной заинтересованности. В соответствии с ч. 2 ст. 11 ФЗ «О противодействии коррупции» </w:t>
      </w:r>
      <w:r>
        <w:rPr>
          <w:rFonts w:ascii="Times New Roman" w:eastAsia="Times New Roman" w:hAnsi="Times New Roman" w:cs="Times New Roman"/>
          <w:sz w:val="24"/>
          <w:szCs w:val="24"/>
          <w:lang w:val="ru-RU"/>
        </w:rPr>
        <w:t>служащий</w:t>
      </w:r>
      <w:r w:rsidRPr="00BD128E">
        <w:rPr>
          <w:rFonts w:ascii="Times New Roman" w:eastAsia="Times New Roman" w:hAnsi="Times New Roman" w:cs="Times New Roman"/>
          <w:sz w:val="24"/>
          <w:szCs w:val="24"/>
          <w:lang w:val="ru-RU"/>
        </w:rPr>
        <w:t xml:space="preserve"> обязан уведомить в порядке, определенном представителем нанимателя в соответствии с нормативными правовыми актами Российской Федерации, о возникшем конфликте интересов или о возможности его возникновения, </w:t>
      </w:r>
      <w:r w:rsidRPr="00BD128E">
        <w:rPr>
          <w:rFonts w:ascii="Times New Roman" w:eastAsia="Times New Roman" w:hAnsi="Times New Roman" w:cs="Times New Roman"/>
          <w:b/>
          <w:bCs/>
          <w:sz w:val="24"/>
          <w:szCs w:val="24"/>
          <w:lang w:val="ru-RU"/>
        </w:rPr>
        <w:t>как только ему станет об этом известно</w:t>
      </w:r>
      <w:r w:rsidRPr="00BD128E">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r w:rsidR="000A1F9B">
        <w:rPr>
          <w:rFonts w:ascii="Times New Roman" w:eastAsia="Times New Roman" w:hAnsi="Times New Roman" w:cs="Times New Roman"/>
          <w:sz w:val="24"/>
          <w:szCs w:val="24"/>
          <w:lang w:val="ru-RU"/>
        </w:rPr>
        <w:t xml:space="preserve">Если читать данную норму буквально, служащему должно стать известно, что получение или возможность получения выгоды влияют или могут повлиять на надлежащее исполнение им обязанностей. </w:t>
      </w:r>
      <w:r w:rsidR="00EC7A17">
        <w:rPr>
          <w:rFonts w:ascii="Times New Roman" w:eastAsia="Times New Roman" w:hAnsi="Times New Roman" w:cs="Times New Roman"/>
          <w:sz w:val="24"/>
          <w:szCs w:val="24"/>
          <w:lang w:val="ru-RU"/>
        </w:rPr>
        <w:t>Ссылаясь на это, некоторые государственные служащие заявляли, что подали уведомление не тогда, когда у них объективно появилась возможность получения выгоды, а когда они осознали (т.е. им стало известно), что такая возможность может влиять на надлежащее исполнение ими должностных обязанностей. Вне зависимости от того, насколько приведенные аргументы</w:t>
      </w:r>
      <w:r w:rsidR="00606812">
        <w:rPr>
          <w:rFonts w:ascii="Times New Roman" w:eastAsia="Times New Roman" w:hAnsi="Times New Roman" w:cs="Times New Roman"/>
          <w:sz w:val="24"/>
          <w:szCs w:val="24"/>
          <w:lang w:val="ru-RU"/>
        </w:rPr>
        <w:t xml:space="preserve"> были</w:t>
      </w:r>
      <w:r w:rsidR="00EC7A17">
        <w:rPr>
          <w:rFonts w:ascii="Times New Roman" w:eastAsia="Times New Roman" w:hAnsi="Times New Roman" w:cs="Times New Roman"/>
          <w:sz w:val="24"/>
          <w:szCs w:val="24"/>
          <w:lang w:val="ru-RU"/>
        </w:rPr>
        <w:t xml:space="preserve"> обоснованы и соответств</w:t>
      </w:r>
      <w:r w:rsidR="00606812">
        <w:rPr>
          <w:rFonts w:ascii="Times New Roman" w:eastAsia="Times New Roman" w:hAnsi="Times New Roman" w:cs="Times New Roman"/>
          <w:sz w:val="24"/>
          <w:szCs w:val="24"/>
          <w:lang w:val="ru-RU"/>
        </w:rPr>
        <w:t>овали</w:t>
      </w:r>
      <w:r w:rsidR="00EC7A17">
        <w:rPr>
          <w:rFonts w:ascii="Times New Roman" w:eastAsia="Times New Roman" w:hAnsi="Times New Roman" w:cs="Times New Roman"/>
          <w:sz w:val="24"/>
          <w:szCs w:val="24"/>
          <w:lang w:val="ru-RU"/>
        </w:rPr>
        <w:t xml:space="preserve"> реальности, отметим еще раз</w:t>
      </w:r>
      <w:r w:rsidR="00606812">
        <w:rPr>
          <w:rFonts w:ascii="Times New Roman" w:eastAsia="Times New Roman" w:hAnsi="Times New Roman" w:cs="Times New Roman"/>
          <w:sz w:val="24"/>
          <w:szCs w:val="24"/>
          <w:lang w:val="ru-RU"/>
        </w:rPr>
        <w:t>, что Модель№1 в определенной степени провоцирует их появление.</w:t>
      </w:r>
    </w:p>
    <w:p w14:paraId="43BDEC12" w14:textId="18DA8849" w:rsidR="00404B5C" w:rsidRPr="00A82F58" w:rsidRDefault="00A82F58" w:rsidP="000A1F9B">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Указанные недостатки могут быть до определённой степени нивелированы путем подготовки методических материалов и обучения государственных служащих. Однако они едва ли будут когда-либо устранены полностью, т.к. они органически свойственны Модели №1.</w:t>
      </w:r>
      <w:r w:rsidRPr="00A82F58">
        <w:rPr>
          <w:rFonts w:ascii="Times New Roman" w:eastAsia="Times New Roman" w:hAnsi="Times New Roman" w:cs="Times New Roman"/>
          <w:sz w:val="24"/>
          <w:szCs w:val="24"/>
          <w:lang w:val="ru-RU"/>
        </w:rPr>
        <w:t xml:space="preserve"> </w:t>
      </w:r>
      <w:r w:rsidR="00404B5C">
        <w:rPr>
          <w:rFonts w:ascii="Times New Roman" w:eastAsia="Times New Roman" w:hAnsi="Times New Roman" w:cs="Times New Roman"/>
          <w:sz w:val="24"/>
          <w:szCs w:val="24"/>
          <w:lang w:val="ru-RU"/>
        </w:rPr>
        <w:t xml:space="preserve">На наш взгляд, </w:t>
      </w:r>
      <w:r>
        <w:rPr>
          <w:rFonts w:ascii="Times New Roman" w:eastAsia="Times New Roman" w:hAnsi="Times New Roman" w:cs="Times New Roman"/>
          <w:sz w:val="24"/>
          <w:szCs w:val="24"/>
          <w:lang w:val="ru-RU"/>
        </w:rPr>
        <w:t>для получения определения конфликта интересов</w:t>
      </w:r>
      <w:r w:rsidR="00404B5C">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более удобного с практической зрения, </w:t>
      </w:r>
      <w:r w:rsidR="00404B5C">
        <w:rPr>
          <w:rFonts w:ascii="Times New Roman" w:eastAsia="Times New Roman" w:hAnsi="Times New Roman" w:cs="Times New Roman"/>
          <w:sz w:val="24"/>
          <w:szCs w:val="24"/>
          <w:lang w:val="ru-RU"/>
        </w:rPr>
        <w:t>было бы целесообразно перейти к Модели №3</w:t>
      </w:r>
      <w:r>
        <w:rPr>
          <w:rFonts w:ascii="Times New Roman" w:eastAsia="Times New Roman" w:hAnsi="Times New Roman" w:cs="Times New Roman"/>
          <w:sz w:val="24"/>
          <w:szCs w:val="24"/>
          <w:lang w:val="ru-RU"/>
        </w:rPr>
        <w:t xml:space="preserve">, в рамках которой под конфликтом интересов в общем виде понимается </w:t>
      </w:r>
      <w:r w:rsidRPr="004C7581">
        <w:rPr>
          <w:rFonts w:ascii="Times New Roman" w:hAnsi="Times New Roman" w:cs="Times New Roman"/>
          <w:sz w:val="24"/>
          <w:szCs w:val="24"/>
          <w:lang w:val="ru-RU"/>
        </w:rPr>
        <w:t>ситуация, когда действия государственного служащего при осуществлении официальных полномочий могут привести к получению личной выгоды</w:t>
      </w:r>
      <w:r>
        <w:rPr>
          <w:rFonts w:ascii="Times New Roman" w:hAnsi="Times New Roman" w:cs="Times New Roman"/>
          <w:sz w:val="24"/>
          <w:szCs w:val="24"/>
          <w:lang w:val="ru-RU"/>
        </w:rPr>
        <w:t>.</w:t>
      </w:r>
    </w:p>
    <w:p w14:paraId="00E5171F" w14:textId="7127AD1C" w:rsidR="00B25D46" w:rsidRPr="00A82F58" w:rsidRDefault="00606812" w:rsidP="00A82F58">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Что касается </w:t>
      </w:r>
      <w:r w:rsidR="00A40D2B">
        <w:rPr>
          <w:rFonts w:ascii="Times New Roman" w:eastAsia="Times New Roman" w:hAnsi="Times New Roman" w:cs="Times New Roman"/>
          <w:sz w:val="24"/>
          <w:szCs w:val="24"/>
          <w:lang w:val="ru-RU"/>
        </w:rPr>
        <w:t>отказа от признания</w:t>
      </w:r>
      <w:r>
        <w:rPr>
          <w:rFonts w:ascii="Times New Roman" w:eastAsia="Times New Roman" w:hAnsi="Times New Roman" w:cs="Times New Roman"/>
          <w:sz w:val="24"/>
          <w:szCs w:val="24"/>
          <w:lang w:val="ru-RU"/>
        </w:rPr>
        <w:t xml:space="preserve"> потенциальн</w:t>
      </w:r>
      <w:r w:rsidR="00A40D2B">
        <w:rPr>
          <w:rFonts w:ascii="Times New Roman" w:eastAsia="Times New Roman" w:hAnsi="Times New Roman" w:cs="Times New Roman"/>
          <w:sz w:val="24"/>
          <w:szCs w:val="24"/>
          <w:lang w:val="ru-RU"/>
        </w:rPr>
        <w:t>ого</w:t>
      </w:r>
      <w:r>
        <w:rPr>
          <w:rFonts w:ascii="Times New Roman" w:eastAsia="Times New Roman" w:hAnsi="Times New Roman" w:cs="Times New Roman"/>
          <w:sz w:val="24"/>
          <w:szCs w:val="24"/>
          <w:lang w:val="ru-RU"/>
        </w:rPr>
        <w:t xml:space="preserve"> вред</w:t>
      </w:r>
      <w:r w:rsidR="00A40D2B">
        <w:rPr>
          <w:rFonts w:ascii="Times New Roman" w:eastAsia="Times New Roman" w:hAnsi="Times New Roman" w:cs="Times New Roman"/>
          <w:sz w:val="24"/>
          <w:szCs w:val="24"/>
          <w:lang w:val="ru-RU"/>
        </w:rPr>
        <w:t>а квалифицирующим признаком конфликта интересов</w:t>
      </w:r>
      <w:r>
        <w:rPr>
          <w:rFonts w:ascii="Times New Roman" w:eastAsia="Times New Roman" w:hAnsi="Times New Roman" w:cs="Times New Roman"/>
          <w:sz w:val="24"/>
          <w:szCs w:val="24"/>
          <w:lang w:val="ru-RU"/>
        </w:rPr>
        <w:t>, он представляется допустимым, хотя также не лишенным недостатков. С одной стороны, реализованное в октябре 2015 года решение было продиктовано, в первую очередь, практическими соображениями. Подразделения по профилактике коррупционных и иных правонарушений, равно как и органы прокуратуры, осуществляющие надзор за соблюдением законодательства о противодействии коррупции, зачастую испытывали затруднения с выявлением и</w:t>
      </w:r>
      <w:r w:rsidR="00FB5931">
        <w:rPr>
          <w:rFonts w:ascii="Times New Roman" w:eastAsia="Times New Roman" w:hAnsi="Times New Roman" w:cs="Times New Roman"/>
          <w:sz w:val="24"/>
          <w:szCs w:val="24"/>
          <w:lang w:val="ru-RU"/>
        </w:rPr>
        <w:t xml:space="preserve"> особенно</w:t>
      </w:r>
      <w:r>
        <w:rPr>
          <w:rFonts w:ascii="Times New Roman" w:eastAsia="Times New Roman" w:hAnsi="Times New Roman" w:cs="Times New Roman"/>
          <w:sz w:val="24"/>
          <w:szCs w:val="24"/>
          <w:lang w:val="ru-RU"/>
        </w:rPr>
        <w:t xml:space="preserve"> подтверждением реального или потенциального вреда. Это приводило к увеличению сроков проведения соответствующих проверочных и надзорных мероприятий и осложняло применение мер ответственности. С другой стороны, </w:t>
      </w:r>
      <w:r w:rsidR="00A40D2B">
        <w:rPr>
          <w:rFonts w:ascii="Times New Roman" w:eastAsia="Times New Roman" w:hAnsi="Times New Roman" w:cs="Times New Roman"/>
          <w:sz w:val="24"/>
          <w:szCs w:val="24"/>
          <w:lang w:val="ru-RU"/>
        </w:rPr>
        <w:t xml:space="preserve">отсутствие ссылки на потенциальный вред вынуждает представителя нанимателя или работодателя принимать меры по урегулированию конфликта интересов, нередко обременительные для служащих или работников и требующие расходования ресурсов, в </w:t>
      </w:r>
      <w:r w:rsidR="00FB5931">
        <w:rPr>
          <w:rFonts w:ascii="Times New Roman" w:eastAsia="Times New Roman" w:hAnsi="Times New Roman" w:cs="Times New Roman"/>
          <w:sz w:val="24"/>
          <w:szCs w:val="24"/>
          <w:lang w:val="ru-RU"/>
        </w:rPr>
        <w:t xml:space="preserve">том числе и в </w:t>
      </w:r>
      <w:r w:rsidR="00A40D2B">
        <w:rPr>
          <w:rFonts w:ascii="Times New Roman" w:eastAsia="Times New Roman" w:hAnsi="Times New Roman" w:cs="Times New Roman"/>
          <w:sz w:val="24"/>
          <w:szCs w:val="24"/>
          <w:lang w:val="ru-RU"/>
        </w:rPr>
        <w:t>тех случаях, когда ситуация формально соответствует определению конфликта интересов, но представитель нанимателя или работодатель уверен, что никакой вред реально не может быть нанесен. Особенно много вопросов такое ужесточение подхода вызывает у организаций, привыкших применять механизмы сделок с заинтересованностью, когда высший орган управления берет на себя ответственность за принятие решения, нужного, по его мнению, организации, даже если оно может привести к получению кем-либо из работников личной выгоды.</w:t>
      </w:r>
    </w:p>
    <w:p w14:paraId="28E53023" w14:textId="356C133D" w:rsidR="006267DF" w:rsidRPr="004C7581" w:rsidRDefault="009E60DD" w:rsidP="004C7581">
      <w:pPr>
        <w:pStyle w:val="1"/>
        <w:ind w:left="360"/>
      </w:pPr>
      <w:bookmarkStart w:id="15" w:name="_Toc34604190"/>
      <w:r w:rsidRPr="004C7581">
        <w:lastRenderedPageBreak/>
        <w:t>Отдельные элементы определения</w:t>
      </w:r>
      <w:bookmarkEnd w:id="15"/>
    </w:p>
    <w:p w14:paraId="5CCA5ADA" w14:textId="7F422813" w:rsidR="006267DF" w:rsidRPr="004C7581" w:rsidRDefault="00A5258C"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Вне зависимости от того, как</w:t>
      </w:r>
      <w:r w:rsidR="00A9238A" w:rsidRPr="004C7581">
        <w:rPr>
          <w:rFonts w:ascii="Times New Roman" w:hAnsi="Times New Roman" w:cs="Times New Roman"/>
          <w:sz w:val="24"/>
          <w:szCs w:val="24"/>
          <w:lang w:val="ru-RU"/>
        </w:rPr>
        <w:t>ая</w:t>
      </w:r>
      <w:r w:rsidRPr="004C7581">
        <w:rPr>
          <w:rFonts w:ascii="Times New Roman" w:hAnsi="Times New Roman" w:cs="Times New Roman"/>
          <w:sz w:val="24"/>
          <w:szCs w:val="24"/>
          <w:lang w:val="ru-RU"/>
        </w:rPr>
        <w:t xml:space="preserve"> из базовых </w:t>
      </w:r>
      <w:r w:rsidR="00A9238A" w:rsidRPr="004C7581">
        <w:rPr>
          <w:rFonts w:ascii="Times New Roman" w:hAnsi="Times New Roman" w:cs="Times New Roman"/>
          <w:sz w:val="24"/>
          <w:szCs w:val="24"/>
          <w:lang w:val="ru-RU"/>
        </w:rPr>
        <w:t>моделей</w:t>
      </w:r>
      <w:r w:rsidRPr="004C7581">
        <w:rPr>
          <w:rFonts w:ascii="Times New Roman" w:hAnsi="Times New Roman" w:cs="Times New Roman"/>
          <w:sz w:val="24"/>
          <w:szCs w:val="24"/>
          <w:lang w:val="ru-RU"/>
        </w:rPr>
        <w:t xml:space="preserve"> выбран</w:t>
      </w:r>
      <w:r w:rsidR="00A9238A" w:rsidRPr="004C7581">
        <w:rPr>
          <w:rFonts w:ascii="Times New Roman" w:hAnsi="Times New Roman" w:cs="Times New Roman"/>
          <w:sz w:val="24"/>
          <w:szCs w:val="24"/>
          <w:lang w:val="ru-RU"/>
        </w:rPr>
        <w:t>а</w:t>
      </w:r>
      <w:r w:rsidRPr="004C7581">
        <w:rPr>
          <w:rFonts w:ascii="Times New Roman" w:hAnsi="Times New Roman" w:cs="Times New Roman"/>
          <w:sz w:val="24"/>
          <w:szCs w:val="24"/>
          <w:lang w:val="ru-RU"/>
        </w:rPr>
        <w:t xml:space="preserve"> законодателем, необходимо понимать, что определение конфликта интересов, просто составленное тем или иным образом из четырех основных элементов и не содержащее дополнительных уточнений, скорее всего</w:t>
      </w:r>
      <w:r w:rsidR="000D6276">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окажется чрезмерно широким. Оно будет распространяться на чрезвычайно большое </w:t>
      </w:r>
      <w:r w:rsidR="005C5B42" w:rsidRPr="004C7581">
        <w:rPr>
          <w:rFonts w:ascii="Times New Roman" w:hAnsi="Times New Roman" w:cs="Times New Roman"/>
          <w:sz w:val="24"/>
          <w:szCs w:val="24"/>
          <w:lang w:val="ru-RU"/>
        </w:rPr>
        <w:t xml:space="preserve">число жизненных ситуаций, </w:t>
      </w:r>
      <w:r w:rsidR="000D6276">
        <w:rPr>
          <w:rFonts w:ascii="Times New Roman" w:hAnsi="Times New Roman" w:cs="Times New Roman"/>
          <w:sz w:val="24"/>
          <w:szCs w:val="24"/>
          <w:lang w:val="ru-RU"/>
        </w:rPr>
        <w:t>сопряженных</w:t>
      </w:r>
      <w:r w:rsidR="005C5B42" w:rsidRPr="004C7581">
        <w:rPr>
          <w:rFonts w:ascii="Times New Roman" w:hAnsi="Times New Roman" w:cs="Times New Roman"/>
          <w:sz w:val="24"/>
          <w:szCs w:val="24"/>
          <w:lang w:val="ru-RU"/>
        </w:rPr>
        <w:t xml:space="preserve"> с возможностью получения разных видов выгоды </w:t>
      </w:r>
      <w:r w:rsidR="00FB5931" w:rsidRPr="004C7581">
        <w:rPr>
          <w:rFonts w:ascii="Times New Roman" w:hAnsi="Times New Roman" w:cs="Times New Roman"/>
          <w:sz w:val="24"/>
          <w:szCs w:val="24"/>
          <w:lang w:val="ru-RU"/>
        </w:rPr>
        <w:t xml:space="preserve">в результате различных по своей природе и содержанию действий государственного служащего </w:t>
      </w:r>
      <w:r w:rsidR="005C5B42" w:rsidRPr="004C7581">
        <w:rPr>
          <w:rFonts w:ascii="Times New Roman" w:hAnsi="Times New Roman" w:cs="Times New Roman"/>
          <w:sz w:val="24"/>
          <w:szCs w:val="24"/>
          <w:lang w:val="ru-RU"/>
        </w:rPr>
        <w:t>лицами, связанными с государственным служащим самыми разными видами отношений.</w:t>
      </w:r>
      <w:r w:rsidR="00F12B21" w:rsidRPr="004C7581">
        <w:rPr>
          <w:rFonts w:ascii="Times New Roman" w:hAnsi="Times New Roman" w:cs="Times New Roman"/>
          <w:sz w:val="24"/>
          <w:szCs w:val="24"/>
          <w:lang w:val="ru-RU"/>
        </w:rPr>
        <w:t xml:space="preserve"> </w:t>
      </w:r>
      <w:r w:rsidR="00E7408A" w:rsidRPr="004C7581">
        <w:rPr>
          <w:rFonts w:ascii="Times New Roman" w:hAnsi="Times New Roman" w:cs="Times New Roman"/>
          <w:sz w:val="24"/>
          <w:szCs w:val="24"/>
          <w:lang w:val="ru-RU"/>
        </w:rPr>
        <w:t>С</w:t>
      </w:r>
      <w:r w:rsidR="00F12B21" w:rsidRPr="004C7581">
        <w:rPr>
          <w:rFonts w:ascii="Times New Roman" w:hAnsi="Times New Roman" w:cs="Times New Roman"/>
          <w:sz w:val="24"/>
          <w:szCs w:val="24"/>
          <w:lang w:val="ru-RU"/>
        </w:rPr>
        <w:t xml:space="preserve">амому государственному служащему, представителю нанимателя и надзорным органам придется отслеживать возникновение едва ли не безграничного множества конкретных случаев, анализировать их и предлагать способы урегулирования. </w:t>
      </w:r>
      <w:r w:rsidR="00E7408A" w:rsidRPr="004C7581">
        <w:rPr>
          <w:rFonts w:ascii="Times New Roman" w:hAnsi="Times New Roman" w:cs="Times New Roman"/>
          <w:sz w:val="24"/>
          <w:szCs w:val="24"/>
          <w:lang w:val="ru-RU"/>
        </w:rPr>
        <w:t xml:space="preserve">Необходимость организации столь масштабной деятельности приведет к очевидным затруднениям, особенно в условиях первоначального внедрения механизмов  регулирования конфликта интересов, когда у государственных служащих еще не сформированы навыки оценки жизненных обстоятельств в терминах конфликта интересов, а обладающие необходимой квалификацией кадровые ресурсы антикоррупционных подразделений и надзорных органов ограничены. </w:t>
      </w:r>
      <w:r w:rsidR="0092106C" w:rsidRPr="004C7581">
        <w:rPr>
          <w:rFonts w:ascii="Times New Roman" w:hAnsi="Times New Roman" w:cs="Times New Roman"/>
          <w:sz w:val="24"/>
          <w:szCs w:val="24"/>
          <w:lang w:val="ru-RU"/>
        </w:rPr>
        <w:t>В связи с этим, на этапе формулирования определения важно понять, в регулировании каких типов ситуаций государство заинтересовано в первую очередь, а какими может хотя бы временно пожертвовать, и внести в широкое определение конфликта интересов необходимые уточнения.</w:t>
      </w:r>
    </w:p>
    <w:p w14:paraId="78612D6F" w14:textId="77777777" w:rsidR="00F3511B" w:rsidRPr="004C7581" w:rsidRDefault="00F3511B" w:rsidP="004C7581">
      <w:pPr>
        <w:spacing w:after="120"/>
        <w:jc w:val="both"/>
        <w:rPr>
          <w:rFonts w:ascii="Times New Roman" w:hAnsi="Times New Roman" w:cs="Times New Roman"/>
          <w:sz w:val="24"/>
          <w:szCs w:val="24"/>
          <w:lang w:val="ru-RU"/>
        </w:rPr>
      </w:pPr>
    </w:p>
    <w:p w14:paraId="42A9FE75" w14:textId="7726BC80" w:rsidR="00C656FF" w:rsidRPr="004C7581" w:rsidRDefault="00C656FF" w:rsidP="004C7581">
      <w:pPr>
        <w:pStyle w:val="2"/>
        <w:numPr>
          <w:ilvl w:val="1"/>
          <w:numId w:val="35"/>
        </w:numPr>
        <w:ind w:left="450" w:hanging="450"/>
        <w:rPr>
          <w:lang w:val="ru-RU"/>
        </w:rPr>
      </w:pPr>
      <w:bookmarkStart w:id="16" w:name="_Toc34604191"/>
      <w:r w:rsidRPr="004C7581">
        <w:rPr>
          <w:lang w:val="ru-RU"/>
        </w:rPr>
        <w:t>Возможность и реализация</w:t>
      </w:r>
      <w:bookmarkEnd w:id="16"/>
    </w:p>
    <w:p w14:paraId="58A02D43" w14:textId="425E9C96" w:rsidR="0092106C" w:rsidRPr="004C7581" w:rsidRDefault="00C1065C"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Первое из таких уточнений направлено не только на то, чтобы сузить определение конфликта интересов, но и на то, чтобы как можно более четко разграничить конфликт интересов и правонарушения, в том числе коррупционной направленности.</w:t>
      </w:r>
    </w:p>
    <w:p w14:paraId="334B27FC" w14:textId="60030AB6" w:rsidR="00C1065C" w:rsidRPr="004C7581" w:rsidRDefault="00C1065C"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Речь идет о том, чтобы нормативно отделить конфликт интересов как </w:t>
      </w:r>
      <w:r w:rsidRPr="004C7581">
        <w:rPr>
          <w:rFonts w:ascii="Times New Roman" w:hAnsi="Times New Roman" w:cs="Times New Roman"/>
          <w:i/>
          <w:iCs/>
          <w:sz w:val="24"/>
          <w:szCs w:val="24"/>
          <w:lang w:val="ru-RU"/>
        </w:rPr>
        <w:t>возможность</w:t>
      </w:r>
      <w:r w:rsidRPr="004C7581">
        <w:rPr>
          <w:rFonts w:ascii="Times New Roman" w:hAnsi="Times New Roman" w:cs="Times New Roman"/>
          <w:sz w:val="24"/>
          <w:szCs w:val="24"/>
          <w:lang w:val="ru-RU"/>
        </w:rPr>
        <w:t xml:space="preserve"> получения личной выгоды за счет использования официальных полномочий от непосредственно </w:t>
      </w:r>
      <w:r w:rsidRPr="004C7581">
        <w:rPr>
          <w:rFonts w:ascii="Times New Roman" w:hAnsi="Times New Roman" w:cs="Times New Roman"/>
          <w:i/>
          <w:iCs/>
          <w:sz w:val="24"/>
          <w:szCs w:val="24"/>
          <w:lang w:val="ru-RU"/>
        </w:rPr>
        <w:t>реализации</w:t>
      </w:r>
      <w:r w:rsidRPr="004C7581">
        <w:rPr>
          <w:rFonts w:ascii="Times New Roman" w:hAnsi="Times New Roman" w:cs="Times New Roman"/>
          <w:sz w:val="24"/>
          <w:szCs w:val="24"/>
          <w:lang w:val="ru-RU"/>
        </w:rPr>
        <w:t xml:space="preserve"> такой возможности. Применительно к </w:t>
      </w:r>
      <w:r w:rsidR="00930AA4" w:rsidRPr="004C7581">
        <w:rPr>
          <w:rFonts w:ascii="Times New Roman" w:hAnsi="Times New Roman" w:cs="Times New Roman"/>
          <w:sz w:val="24"/>
          <w:szCs w:val="24"/>
          <w:lang w:val="ru-RU"/>
        </w:rPr>
        <w:t>Модели №3</w:t>
      </w:r>
      <w:r w:rsidRPr="004C7581">
        <w:rPr>
          <w:rFonts w:ascii="Times New Roman" w:hAnsi="Times New Roman" w:cs="Times New Roman"/>
          <w:sz w:val="24"/>
          <w:szCs w:val="24"/>
          <w:lang w:val="ru-RU"/>
        </w:rPr>
        <w:t xml:space="preserve"> это означает, что конфликт интересов будет определен как ситуация, когда государственный служащий в рамках исполнения должностных обязанностей (реализации полномочий) может совершить (но не совершает!) действия, затрагивающие его личные интересы. Применительно к </w:t>
      </w:r>
      <w:r w:rsidR="00A9238A" w:rsidRPr="004C7581">
        <w:rPr>
          <w:rFonts w:ascii="Times New Roman" w:hAnsi="Times New Roman" w:cs="Times New Roman"/>
          <w:sz w:val="24"/>
          <w:szCs w:val="24"/>
          <w:lang w:val="ru-RU"/>
        </w:rPr>
        <w:t>Модели №1</w:t>
      </w:r>
      <w:r w:rsidRPr="004C7581">
        <w:rPr>
          <w:rFonts w:ascii="Times New Roman" w:hAnsi="Times New Roman" w:cs="Times New Roman"/>
          <w:sz w:val="24"/>
          <w:szCs w:val="24"/>
          <w:lang w:val="ru-RU"/>
        </w:rPr>
        <w:t xml:space="preserve"> – что возможность получения или получение государственным служащим личной выгоды</w:t>
      </w:r>
      <w:r w:rsidR="00672792" w:rsidRPr="004C7581">
        <w:rPr>
          <w:rFonts w:ascii="Times New Roman" w:hAnsi="Times New Roman" w:cs="Times New Roman"/>
          <w:sz w:val="24"/>
          <w:szCs w:val="24"/>
          <w:lang w:val="ru-RU"/>
        </w:rPr>
        <w:t xml:space="preserve"> может привести (но не приводит!) к ненадлежащему исполнению должностных обязанностей или</w:t>
      </w:r>
      <w:r w:rsidRPr="004C7581">
        <w:rPr>
          <w:rFonts w:ascii="Times New Roman" w:hAnsi="Times New Roman" w:cs="Times New Roman"/>
          <w:sz w:val="24"/>
          <w:szCs w:val="24"/>
          <w:lang w:val="ru-RU"/>
        </w:rPr>
        <w:t xml:space="preserve"> </w:t>
      </w:r>
      <w:r w:rsidR="00672792" w:rsidRPr="004C7581">
        <w:rPr>
          <w:rFonts w:ascii="Times New Roman" w:hAnsi="Times New Roman" w:cs="Times New Roman"/>
          <w:sz w:val="24"/>
          <w:szCs w:val="24"/>
          <w:lang w:val="ru-RU"/>
        </w:rPr>
        <w:t xml:space="preserve">может повлиять (но не влияет!) на его объективность и беспристрастность. </w:t>
      </w:r>
    </w:p>
    <w:p w14:paraId="28562BFE" w14:textId="4B689A69" w:rsidR="00672792" w:rsidRPr="004C7581" w:rsidRDefault="00672792"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На наш взгляд, четкое разделение в законодательстве потенциала незаконных действий, заложенного в конфликте интересов, и самих незаконных действий чрезвычайно важно. По самой своей сути конфликт интересов является ситуацией этического выбора, когда государственный служащий, может быть, видит возможность получения личной выгоды, но по тем или иным причинам еще не перешел к действиям, направленным на реализацию </w:t>
      </w:r>
      <w:r w:rsidRPr="004C7581">
        <w:rPr>
          <w:rFonts w:ascii="Times New Roman" w:hAnsi="Times New Roman" w:cs="Times New Roman"/>
          <w:sz w:val="24"/>
          <w:szCs w:val="24"/>
          <w:lang w:val="ru-RU"/>
        </w:rPr>
        <w:lastRenderedPageBreak/>
        <w:t xml:space="preserve">личного интереса. Именно поэтому конфликт интересов сам по себе правонарушением не является, и его обнаружение должно приводить к принятию мер регулирования, а не к наказанию. Если же государственный служащий решился на соответствующие действия, допустил, чтобы выгода или перспектива ее получения реально повлияла на исполнение должностных обязанностей, то можно говорить о том, что этический выбор </w:t>
      </w:r>
      <w:r w:rsidR="000D6276">
        <w:rPr>
          <w:rFonts w:ascii="Times New Roman" w:hAnsi="Times New Roman" w:cs="Times New Roman"/>
          <w:sz w:val="24"/>
          <w:szCs w:val="24"/>
          <w:lang w:val="ru-RU"/>
        </w:rPr>
        <w:t xml:space="preserve">уже </w:t>
      </w:r>
      <w:r w:rsidRPr="004C7581">
        <w:rPr>
          <w:rFonts w:ascii="Times New Roman" w:hAnsi="Times New Roman" w:cs="Times New Roman"/>
          <w:sz w:val="24"/>
          <w:szCs w:val="24"/>
          <w:lang w:val="ru-RU"/>
        </w:rPr>
        <w:t>сделан, а ситуация конфликта интересов разрешается в пользу личного интереса и трансформируется в правонарушение, в том числе</w:t>
      </w:r>
      <w:r w:rsidR="000D6276">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в определенных случаях</w:t>
      </w:r>
      <w:r w:rsidR="000D6276">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в </w:t>
      </w:r>
      <w:r w:rsidR="000D6276">
        <w:rPr>
          <w:rFonts w:ascii="Times New Roman" w:hAnsi="Times New Roman" w:cs="Times New Roman"/>
          <w:sz w:val="24"/>
          <w:szCs w:val="24"/>
          <w:lang w:val="ru-RU"/>
        </w:rPr>
        <w:t>преступление</w:t>
      </w:r>
      <w:r w:rsidR="00FB5931">
        <w:rPr>
          <w:rFonts w:ascii="Times New Roman" w:hAnsi="Times New Roman" w:cs="Times New Roman"/>
          <w:sz w:val="24"/>
          <w:szCs w:val="24"/>
          <w:lang w:val="ru-RU"/>
        </w:rPr>
        <w:t xml:space="preserve"> коррупционной направленности</w:t>
      </w:r>
      <w:r w:rsidRPr="004C7581">
        <w:rPr>
          <w:rFonts w:ascii="Times New Roman" w:hAnsi="Times New Roman" w:cs="Times New Roman"/>
          <w:sz w:val="24"/>
          <w:szCs w:val="24"/>
          <w:lang w:val="ru-RU"/>
        </w:rPr>
        <w:t>.</w:t>
      </w:r>
    </w:p>
    <w:p w14:paraId="2A65E259" w14:textId="20DC261D" w:rsidR="00E34A54" w:rsidRPr="004C7581" w:rsidRDefault="00E34A54"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В связи с этим, по нашему мнению</w:t>
      </w:r>
      <w:r w:rsidR="0088794D"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определение конфликта интересов должно подразумевать только </w:t>
      </w:r>
      <w:r w:rsidRPr="004C7581">
        <w:rPr>
          <w:rFonts w:ascii="Times New Roman" w:hAnsi="Times New Roman" w:cs="Times New Roman"/>
          <w:i/>
          <w:iCs/>
          <w:sz w:val="24"/>
          <w:szCs w:val="24"/>
          <w:lang w:val="ru-RU"/>
        </w:rPr>
        <w:t>возможность</w:t>
      </w:r>
      <w:r w:rsidRPr="004C7581">
        <w:rPr>
          <w:rFonts w:ascii="Times New Roman" w:hAnsi="Times New Roman" w:cs="Times New Roman"/>
          <w:sz w:val="24"/>
          <w:szCs w:val="24"/>
          <w:lang w:val="ru-RU"/>
        </w:rPr>
        <w:t xml:space="preserve"> использования официальных полномочий для получения личной выгоды, а </w:t>
      </w:r>
      <w:r w:rsidRPr="004C7581">
        <w:rPr>
          <w:rFonts w:ascii="Times New Roman" w:hAnsi="Times New Roman" w:cs="Times New Roman"/>
          <w:i/>
          <w:iCs/>
          <w:sz w:val="24"/>
          <w:szCs w:val="24"/>
          <w:lang w:val="ru-RU"/>
        </w:rPr>
        <w:t>реализация этой возможности</w:t>
      </w:r>
      <w:r w:rsidRPr="004C7581">
        <w:rPr>
          <w:rFonts w:ascii="Times New Roman" w:hAnsi="Times New Roman" w:cs="Times New Roman"/>
          <w:sz w:val="24"/>
          <w:szCs w:val="24"/>
          <w:lang w:val="ru-RU"/>
        </w:rPr>
        <w:t xml:space="preserve"> должна быть предметом запрета на действия в ситуации конфликта интересов и элементом состава соответствующего правонарушения.</w:t>
      </w:r>
    </w:p>
    <w:p w14:paraId="38AEE194" w14:textId="6FEE937E" w:rsidR="00142649" w:rsidRPr="004C7581" w:rsidRDefault="00142649"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Подавляющее большинство рассмотренных нами определений конфликта интересов, включая те, которые приводились в разделе, посвященном базовым </w:t>
      </w:r>
      <w:r w:rsidR="00A01AC8">
        <w:rPr>
          <w:rFonts w:ascii="Times New Roman" w:hAnsi="Times New Roman" w:cs="Times New Roman"/>
          <w:sz w:val="24"/>
          <w:szCs w:val="24"/>
          <w:lang w:val="ru-RU"/>
        </w:rPr>
        <w:t>моделям</w:t>
      </w:r>
      <w:r w:rsidR="000D6276">
        <w:rPr>
          <w:rFonts w:ascii="Times New Roman" w:hAnsi="Times New Roman" w:cs="Times New Roman"/>
          <w:sz w:val="24"/>
          <w:szCs w:val="24"/>
          <w:lang w:val="ru-RU"/>
        </w:rPr>
        <w:t>, построены</w:t>
      </w:r>
      <w:r w:rsidRPr="004C7581">
        <w:rPr>
          <w:rFonts w:ascii="Times New Roman" w:hAnsi="Times New Roman" w:cs="Times New Roman"/>
          <w:sz w:val="24"/>
          <w:szCs w:val="24"/>
          <w:lang w:val="ru-RU"/>
        </w:rPr>
        <w:t xml:space="preserve"> исходя именно из возможности использования официальных полномочий для получения личной выгоды. Тем не менее, встречаются отдельные исключения, например:</w:t>
      </w:r>
    </w:p>
    <w:p w14:paraId="30F5C607" w14:textId="0C565458" w:rsidR="004B72C3" w:rsidRPr="004C7581" w:rsidRDefault="004B72C3" w:rsidP="004C7581">
      <w:pPr>
        <w:pStyle w:val="a3"/>
        <w:numPr>
          <w:ilvl w:val="0"/>
          <w:numId w:val="39"/>
        </w:num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реальный конфликт интересов – конфликт между личными интересами лица и его или ее официальными или представительскими полномочиями, который </w:t>
      </w:r>
      <w:r w:rsidRPr="00877ACE">
        <w:rPr>
          <w:rFonts w:ascii="Times New Roman" w:hAnsi="Times New Roman" w:cs="Times New Roman"/>
          <w:b/>
          <w:sz w:val="24"/>
          <w:szCs w:val="24"/>
          <w:lang w:val="ru-RU"/>
        </w:rPr>
        <w:t>влияет</w:t>
      </w:r>
      <w:r w:rsidRPr="004C7581">
        <w:rPr>
          <w:rFonts w:ascii="Times New Roman" w:hAnsi="Times New Roman" w:cs="Times New Roman"/>
          <w:sz w:val="24"/>
          <w:szCs w:val="24"/>
          <w:lang w:val="ru-RU"/>
        </w:rPr>
        <w:t xml:space="preserve"> на объективность и беспристрастность процесса принятия решений или принятие действий (бездействие) в рамках реализации таких полномочий</w:t>
      </w:r>
      <w:r w:rsidR="00012500" w:rsidRPr="004C7581">
        <w:rPr>
          <w:rFonts w:ascii="Times New Roman" w:hAnsi="Times New Roman" w:cs="Times New Roman"/>
          <w:sz w:val="24"/>
          <w:szCs w:val="24"/>
          <w:lang w:val="ru-RU"/>
        </w:rPr>
        <w:t xml:space="preserve"> (Украина)</w:t>
      </w:r>
      <w:r w:rsidR="00877ACE" w:rsidRPr="00877ACE">
        <w:rPr>
          <w:rFonts w:ascii="Times New Roman" w:hAnsi="Times New Roman" w:cs="Times New Roman"/>
          <w:sz w:val="24"/>
          <w:szCs w:val="24"/>
          <w:lang w:val="ru-RU"/>
        </w:rPr>
        <w:t>;</w:t>
      </w:r>
    </w:p>
    <w:p w14:paraId="027D9D7D" w14:textId="60DB6AEA" w:rsidR="004B72C3" w:rsidRPr="004C7581" w:rsidRDefault="004B72C3" w:rsidP="004C7581">
      <w:pPr>
        <w:pStyle w:val="a3"/>
        <w:numPr>
          <w:ilvl w:val="0"/>
          <w:numId w:val="39"/>
        </w:num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ситуация конфликта интересов возникает, когда </w:t>
      </w:r>
      <w:r w:rsidR="00012500" w:rsidRPr="004C7581">
        <w:rPr>
          <w:rFonts w:ascii="Times New Roman" w:hAnsi="Times New Roman" w:cs="Times New Roman"/>
          <w:sz w:val="24"/>
          <w:szCs w:val="24"/>
          <w:lang w:val="ru-RU"/>
        </w:rPr>
        <w:t>&lt;…&gt;</w:t>
      </w:r>
      <w:r w:rsidRPr="004C7581">
        <w:rPr>
          <w:rFonts w:ascii="Times New Roman" w:hAnsi="Times New Roman" w:cs="Times New Roman"/>
          <w:sz w:val="24"/>
          <w:szCs w:val="24"/>
          <w:lang w:val="ru-RU"/>
        </w:rPr>
        <w:t xml:space="preserve"> в результате действия или бездействия </w:t>
      </w:r>
      <w:r w:rsidR="00012500" w:rsidRPr="004C7581">
        <w:rPr>
          <w:rFonts w:ascii="Times New Roman" w:hAnsi="Times New Roman" w:cs="Times New Roman"/>
          <w:sz w:val="24"/>
          <w:szCs w:val="24"/>
          <w:lang w:val="ru-RU"/>
        </w:rPr>
        <w:t xml:space="preserve">должностного лица </w:t>
      </w:r>
      <w:r w:rsidRPr="004C7581">
        <w:rPr>
          <w:rFonts w:ascii="Times New Roman" w:hAnsi="Times New Roman" w:cs="Times New Roman"/>
          <w:b/>
          <w:bCs/>
          <w:sz w:val="24"/>
          <w:szCs w:val="24"/>
          <w:lang w:val="ru-RU"/>
        </w:rPr>
        <w:t>оказывается конкретное и преференциальное влияние на активы</w:t>
      </w:r>
      <w:r w:rsidRPr="004C7581">
        <w:rPr>
          <w:rFonts w:ascii="Times New Roman" w:hAnsi="Times New Roman" w:cs="Times New Roman"/>
          <w:sz w:val="24"/>
          <w:szCs w:val="24"/>
          <w:lang w:val="ru-RU"/>
        </w:rPr>
        <w:t xml:space="preserve"> данного лица, его супруги (супруга) или родственников, вплоть до второ</w:t>
      </w:r>
      <w:r w:rsidR="00FD3146" w:rsidRPr="004C7581">
        <w:rPr>
          <w:rFonts w:ascii="Times New Roman" w:hAnsi="Times New Roman" w:cs="Times New Roman"/>
          <w:sz w:val="24"/>
          <w:szCs w:val="24"/>
          <w:lang w:val="ru-RU"/>
        </w:rPr>
        <w:t>й степени родства</w:t>
      </w:r>
      <w:r w:rsidRPr="004C7581">
        <w:rPr>
          <w:rFonts w:ascii="Times New Roman" w:hAnsi="Times New Roman" w:cs="Times New Roman"/>
          <w:sz w:val="24"/>
          <w:szCs w:val="24"/>
          <w:lang w:val="ru-RU"/>
        </w:rPr>
        <w:t>, или компаний, или на контролируемые [указанными лицами] компании</w:t>
      </w:r>
      <w:r w:rsidR="00012500" w:rsidRPr="004C7581">
        <w:rPr>
          <w:rFonts w:ascii="Times New Roman" w:hAnsi="Times New Roman" w:cs="Times New Roman"/>
          <w:sz w:val="24"/>
          <w:szCs w:val="24"/>
          <w:lang w:val="ru-RU"/>
        </w:rPr>
        <w:t xml:space="preserve"> (Италия)</w:t>
      </w:r>
      <w:r w:rsidR="00877ACE" w:rsidRPr="00877ACE">
        <w:rPr>
          <w:rFonts w:ascii="Times New Roman" w:hAnsi="Times New Roman" w:cs="Times New Roman"/>
          <w:sz w:val="24"/>
          <w:szCs w:val="24"/>
          <w:lang w:val="ru-RU"/>
        </w:rPr>
        <w:t>;</w:t>
      </w:r>
    </w:p>
    <w:p w14:paraId="623DB36E" w14:textId="2230D97C" w:rsidR="006F26C4" w:rsidRPr="004C7581" w:rsidRDefault="00012500" w:rsidP="004C7581">
      <w:pPr>
        <w:pStyle w:val="a3"/>
        <w:numPr>
          <w:ilvl w:val="0"/>
          <w:numId w:val="39"/>
        </w:numPr>
        <w:jc w:val="both"/>
        <w:rPr>
          <w:rFonts w:ascii="Times New Roman" w:hAnsi="Times New Roman" w:cs="Times New Roman"/>
          <w:bCs/>
          <w:sz w:val="24"/>
          <w:szCs w:val="24"/>
          <w:lang w:val="ru-RU"/>
        </w:rPr>
      </w:pPr>
      <w:r w:rsidRPr="004C7581">
        <w:rPr>
          <w:rFonts w:ascii="Times New Roman" w:hAnsi="Times New Roman" w:cs="Times New Roman"/>
          <w:bCs/>
          <w:sz w:val="24"/>
          <w:szCs w:val="24"/>
          <w:lang w:val="ru-RU"/>
        </w:rPr>
        <w:t>к</w:t>
      </w:r>
      <w:r w:rsidR="006F26C4" w:rsidRPr="004C7581">
        <w:rPr>
          <w:rFonts w:ascii="Times New Roman" w:hAnsi="Times New Roman" w:cs="Times New Roman"/>
          <w:bCs/>
          <w:sz w:val="24"/>
          <w:szCs w:val="24"/>
          <w:lang w:val="ru-RU"/>
        </w:rPr>
        <w:t xml:space="preserve">онфликт интересов при осуществлении публичной функции существует тогда, когда личный интерес должностного лица </w:t>
      </w:r>
      <w:r w:rsidR="006F26C4" w:rsidRPr="00FB5931">
        <w:rPr>
          <w:rFonts w:ascii="Times New Roman" w:hAnsi="Times New Roman" w:cs="Times New Roman"/>
          <w:b/>
          <w:bCs/>
          <w:sz w:val="24"/>
          <w:szCs w:val="24"/>
          <w:lang w:val="ru-RU"/>
        </w:rPr>
        <w:t>влияет или может повлиять</w:t>
      </w:r>
      <w:r w:rsidR="006F26C4" w:rsidRPr="004C7581">
        <w:rPr>
          <w:rFonts w:ascii="Times New Roman" w:hAnsi="Times New Roman" w:cs="Times New Roman"/>
          <w:bCs/>
          <w:sz w:val="24"/>
          <w:szCs w:val="24"/>
          <w:lang w:val="ru-RU"/>
        </w:rPr>
        <w:t xml:space="preserve"> на осуществление должностным лицом публичных функций (Черногория).  </w:t>
      </w:r>
    </w:p>
    <w:p w14:paraId="5E930AFF" w14:textId="77777777" w:rsidR="00D12896" w:rsidRDefault="009346A0" w:rsidP="004C7581">
      <w:pPr>
        <w:spacing w:after="120"/>
        <w:jc w:val="both"/>
        <w:rPr>
          <w:rFonts w:ascii="Times New Roman" w:hAnsi="Times New Roman"/>
          <w:sz w:val="24"/>
          <w:szCs w:val="24"/>
          <w:lang w:val="ru-RU"/>
        </w:rPr>
      </w:pPr>
      <w:r w:rsidRPr="00D12896">
        <w:rPr>
          <w:rFonts w:ascii="Times New Roman" w:hAnsi="Times New Roman"/>
          <w:sz w:val="24"/>
          <w:szCs w:val="24"/>
          <w:lang w:val="ru-RU"/>
        </w:rPr>
        <w:t xml:space="preserve">В </w:t>
      </w:r>
      <w:r w:rsidR="00A01AC8" w:rsidRPr="00D12896">
        <w:rPr>
          <w:rFonts w:ascii="Times New Roman" w:hAnsi="Times New Roman"/>
          <w:sz w:val="24"/>
          <w:szCs w:val="24"/>
          <w:lang w:val="ru-RU"/>
        </w:rPr>
        <w:t xml:space="preserve">нашей стране по конфликтом интересов понимается ситуация, при которой личная заинтересованность (прямая или косвенная) &lt;…&gt; </w:t>
      </w:r>
      <w:r w:rsidR="00A01AC8" w:rsidRPr="00FB5931">
        <w:rPr>
          <w:rFonts w:ascii="Times New Roman" w:hAnsi="Times New Roman"/>
          <w:b/>
          <w:bCs/>
          <w:sz w:val="24"/>
          <w:szCs w:val="24"/>
          <w:lang w:val="ru-RU"/>
        </w:rPr>
        <w:t>влияет или может повлиять</w:t>
      </w:r>
      <w:r w:rsidR="00A01AC8" w:rsidRPr="00D12896">
        <w:rPr>
          <w:rFonts w:ascii="Times New Roman" w:hAnsi="Times New Roman"/>
          <w:sz w:val="24"/>
          <w:szCs w:val="24"/>
          <w:lang w:val="ru-RU"/>
        </w:rPr>
        <w:t xml:space="preserve"> на надлежащее, объективное и беспристрастное исполнение должностных (служебных) обязанностей (осуществление полномочий). Таким образом, возможность влияния </w:t>
      </w:r>
      <w:r w:rsidR="006C435D" w:rsidRPr="00D12896">
        <w:rPr>
          <w:rFonts w:ascii="Times New Roman" w:hAnsi="Times New Roman"/>
          <w:sz w:val="24"/>
          <w:szCs w:val="24"/>
          <w:lang w:val="ru-RU"/>
        </w:rPr>
        <w:t>личных интересов</w:t>
      </w:r>
      <w:r w:rsidR="00A01AC8" w:rsidRPr="00D12896">
        <w:rPr>
          <w:rFonts w:ascii="Times New Roman" w:hAnsi="Times New Roman"/>
          <w:sz w:val="24"/>
          <w:szCs w:val="24"/>
          <w:lang w:val="ru-RU"/>
        </w:rPr>
        <w:t xml:space="preserve"> на должное исполнение обязанностей не отделяется от реального ненадлежащего </w:t>
      </w:r>
      <w:r w:rsidR="006C435D" w:rsidRPr="00D12896">
        <w:rPr>
          <w:rFonts w:ascii="Times New Roman" w:hAnsi="Times New Roman"/>
          <w:sz w:val="24"/>
          <w:szCs w:val="24"/>
          <w:lang w:val="ru-RU"/>
        </w:rPr>
        <w:t xml:space="preserve">их </w:t>
      </w:r>
      <w:r w:rsidR="00A01AC8" w:rsidRPr="00D12896">
        <w:rPr>
          <w:rFonts w:ascii="Times New Roman" w:hAnsi="Times New Roman"/>
          <w:sz w:val="24"/>
          <w:szCs w:val="24"/>
          <w:lang w:val="ru-RU"/>
        </w:rPr>
        <w:t xml:space="preserve">исполнения ради </w:t>
      </w:r>
      <w:r w:rsidR="006C435D" w:rsidRPr="00D12896">
        <w:rPr>
          <w:rFonts w:ascii="Times New Roman" w:hAnsi="Times New Roman"/>
          <w:sz w:val="24"/>
          <w:szCs w:val="24"/>
          <w:lang w:val="ru-RU"/>
        </w:rPr>
        <w:t>получения</w:t>
      </w:r>
      <w:r w:rsidR="00A01AC8" w:rsidRPr="00D12896">
        <w:rPr>
          <w:rFonts w:ascii="Times New Roman" w:hAnsi="Times New Roman"/>
          <w:sz w:val="24"/>
          <w:szCs w:val="24"/>
          <w:lang w:val="ru-RU"/>
        </w:rPr>
        <w:t xml:space="preserve"> выгоды. Как мы уже отмечали, такая формулировка является неудачной. Она </w:t>
      </w:r>
      <w:r w:rsidR="006C435D">
        <w:rPr>
          <w:rFonts w:ascii="Times New Roman" w:hAnsi="Times New Roman"/>
          <w:sz w:val="24"/>
          <w:szCs w:val="24"/>
          <w:lang w:val="ru-RU"/>
        </w:rPr>
        <w:t>искажает</w:t>
      </w:r>
      <w:r w:rsidR="00A01AC8" w:rsidRPr="00A01AC8">
        <w:rPr>
          <w:rFonts w:ascii="Times New Roman" w:hAnsi="Times New Roman"/>
          <w:sz w:val="24"/>
          <w:szCs w:val="24"/>
          <w:lang w:val="ru-RU"/>
        </w:rPr>
        <w:t xml:space="preserve"> суть понятия конфликта интересов как ситуации, </w:t>
      </w:r>
      <w:r w:rsidR="00A01AC8" w:rsidRPr="00186B0B">
        <w:rPr>
          <w:rFonts w:ascii="Times New Roman" w:hAnsi="Times New Roman"/>
          <w:i/>
          <w:iCs/>
          <w:sz w:val="24"/>
          <w:szCs w:val="24"/>
          <w:lang w:val="ru-RU"/>
        </w:rPr>
        <w:t>предшествующей</w:t>
      </w:r>
      <w:r w:rsidR="00A01AC8" w:rsidRPr="00A01AC8">
        <w:rPr>
          <w:rFonts w:ascii="Times New Roman" w:hAnsi="Times New Roman"/>
          <w:sz w:val="24"/>
          <w:szCs w:val="24"/>
          <w:lang w:val="ru-RU"/>
        </w:rPr>
        <w:t xml:space="preserve"> совершению правонарушения, и фактически позволяет относить к конфликт</w:t>
      </w:r>
      <w:r w:rsidR="006C435D">
        <w:rPr>
          <w:rFonts w:ascii="Times New Roman" w:hAnsi="Times New Roman"/>
          <w:sz w:val="24"/>
          <w:szCs w:val="24"/>
          <w:lang w:val="ru-RU"/>
        </w:rPr>
        <w:t>у</w:t>
      </w:r>
      <w:r w:rsidR="00A01AC8" w:rsidRPr="00A01AC8">
        <w:rPr>
          <w:rFonts w:ascii="Times New Roman" w:hAnsi="Times New Roman"/>
          <w:sz w:val="24"/>
          <w:szCs w:val="24"/>
          <w:lang w:val="ru-RU"/>
        </w:rPr>
        <w:t xml:space="preserve"> интересов уже имеющее место нарушение законодательства, совершенное с корыстной или иной личной заинтересованностью</w:t>
      </w:r>
      <w:r w:rsidR="006C435D">
        <w:rPr>
          <w:rFonts w:ascii="Times New Roman" w:hAnsi="Times New Roman"/>
          <w:sz w:val="24"/>
          <w:szCs w:val="24"/>
          <w:lang w:val="ru-RU"/>
        </w:rPr>
        <w:t xml:space="preserve">. </w:t>
      </w:r>
    </w:p>
    <w:p w14:paraId="6DB6ECF3" w14:textId="77777777" w:rsidR="00D12896" w:rsidRDefault="006C435D" w:rsidP="004C7581">
      <w:pPr>
        <w:spacing w:after="120"/>
        <w:jc w:val="both"/>
        <w:rPr>
          <w:rFonts w:ascii="Times New Roman" w:hAnsi="Times New Roman"/>
          <w:sz w:val="24"/>
          <w:szCs w:val="24"/>
          <w:lang w:val="ru-RU"/>
        </w:rPr>
      </w:pPr>
      <w:r>
        <w:rPr>
          <w:rFonts w:ascii="Times New Roman" w:hAnsi="Times New Roman"/>
          <w:sz w:val="24"/>
          <w:szCs w:val="24"/>
          <w:lang w:val="ru-RU"/>
        </w:rPr>
        <w:t>Это может приводить и к определенным нежелательным последствиям на практике. С одной стороны, усиливаются негативные коннотации понятия конфликт интересов</w:t>
      </w:r>
      <w:r w:rsidR="00D12896">
        <w:rPr>
          <w:rFonts w:ascii="Times New Roman" w:hAnsi="Times New Roman"/>
          <w:sz w:val="24"/>
          <w:szCs w:val="24"/>
          <w:lang w:val="ru-RU"/>
        </w:rPr>
        <w:t xml:space="preserve">. </w:t>
      </w:r>
      <w:r w:rsidR="00D12896">
        <w:rPr>
          <w:rFonts w:ascii="Times New Roman" w:hAnsi="Times New Roman"/>
          <w:sz w:val="24"/>
          <w:szCs w:val="24"/>
          <w:lang w:val="ru-RU"/>
        </w:rPr>
        <w:lastRenderedPageBreak/>
        <w:t>Комиссии по урегулированию конфликта интересов и представителей нанимателя (работодателей)</w:t>
      </w:r>
      <w:r>
        <w:rPr>
          <w:rFonts w:ascii="Times New Roman" w:hAnsi="Times New Roman"/>
          <w:sz w:val="24"/>
          <w:szCs w:val="24"/>
          <w:lang w:val="ru-RU"/>
        </w:rPr>
        <w:t xml:space="preserve"> как бы подталкивают к тому, чтобы считать недопустимым уже само по себе нахождение в ситуации конфликта интересов </w:t>
      </w:r>
      <w:r w:rsidR="00D12896">
        <w:rPr>
          <w:rFonts w:ascii="Times New Roman" w:hAnsi="Times New Roman"/>
          <w:sz w:val="24"/>
          <w:szCs w:val="24"/>
          <w:lang w:val="ru-RU"/>
        </w:rPr>
        <w:t>и, в первую очередь рассматривать вопрос о санкциях, а не об урегулировании с максимально возможным сохранением интересов обеих сторон. С другой стороны, подобный подход к определению может приводить к тому, что случаи реального правонарушения будут интерпретироваться исключительно как конфликт интересов, за непринятие мер по его предотвращению и урегулированию будут применяться дисциплинарные санкции, однако признаки административного правонарушения или преступления останутся незамеченными представителем нанимателя (работодателем) и соответствующая информация в правоохранительные органы направлена не будет.</w:t>
      </w:r>
    </w:p>
    <w:p w14:paraId="3596EA91" w14:textId="4447468E" w:rsidR="009346A0" w:rsidRPr="00186B0B" w:rsidRDefault="00D12896" w:rsidP="004C7581">
      <w:pPr>
        <w:spacing w:after="120"/>
        <w:jc w:val="both"/>
        <w:rPr>
          <w:rFonts w:ascii="Times New Roman" w:hAnsi="Times New Roman"/>
          <w:sz w:val="24"/>
          <w:szCs w:val="24"/>
          <w:lang w:val="ru-RU"/>
        </w:rPr>
      </w:pPr>
      <w:r w:rsidRPr="00186B0B">
        <w:rPr>
          <w:rFonts w:ascii="Times New Roman" w:hAnsi="Times New Roman"/>
          <w:sz w:val="24"/>
          <w:szCs w:val="24"/>
          <w:lang w:val="ru-RU"/>
        </w:rPr>
        <w:t xml:space="preserve">В связи с вышесказанным вызывают удивление попытки </w:t>
      </w:r>
      <w:r w:rsidR="00186B0B" w:rsidRPr="00186B0B">
        <w:rPr>
          <w:rFonts w:ascii="Times New Roman" w:hAnsi="Times New Roman"/>
          <w:sz w:val="24"/>
          <w:szCs w:val="24"/>
          <w:lang w:val="ru-RU"/>
        </w:rPr>
        <w:t>исключить из определения конфликта интересов формулу «или может повлиять» и свести определение конфликта интересов исключительно к ситуациям, когда служащий уже решился на ненадлежащее исполнение обязанностей ради личной выгоды. Такое предложение содержится, например, в законопроекте № № 674582-7, внесенном в Государственную Думу РФ в марте 2019 года. По нашему мнению, подход должен быть прямо противоположным: из определения конфликта интересов необходимо исключить слово «влияет», а если определение изменится, внимательно следить за тем, чтобы оно не включало случаи, когда служащий уже сделал выбор в пользу недолжного поведения ради получения личной выгоды.</w:t>
      </w:r>
    </w:p>
    <w:p w14:paraId="1B1AAC8F" w14:textId="77777777" w:rsidR="009346A0" w:rsidRPr="004C7581" w:rsidRDefault="009346A0" w:rsidP="004C7581">
      <w:pPr>
        <w:rPr>
          <w:rFonts w:ascii="Times New Roman" w:hAnsi="Times New Roman" w:cs="Times New Roman"/>
          <w:b/>
          <w:bCs/>
          <w:i/>
          <w:sz w:val="24"/>
          <w:szCs w:val="24"/>
          <w:lang w:val="ru-RU"/>
        </w:rPr>
      </w:pPr>
    </w:p>
    <w:p w14:paraId="3028AC2A" w14:textId="08D1EF11" w:rsidR="00C656FF" w:rsidRPr="004C7581" w:rsidRDefault="00C656FF" w:rsidP="004C7581">
      <w:pPr>
        <w:pStyle w:val="2"/>
        <w:numPr>
          <w:ilvl w:val="1"/>
          <w:numId w:val="35"/>
        </w:numPr>
        <w:ind w:left="990" w:hanging="450"/>
        <w:rPr>
          <w:lang w:val="ru-RU"/>
        </w:rPr>
      </w:pPr>
      <w:bookmarkStart w:id="17" w:name="_Toc34604192"/>
      <w:r w:rsidRPr="004C7581">
        <w:rPr>
          <w:lang w:val="ru-RU"/>
        </w:rPr>
        <w:t>Официальные полномочия</w:t>
      </w:r>
      <w:bookmarkEnd w:id="17"/>
    </w:p>
    <w:p w14:paraId="71B8FA2A" w14:textId="31103019" w:rsidR="00392103" w:rsidRPr="004C7581" w:rsidRDefault="0088794D"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Одним из распространенных и важных уточнений является указание на то, что влияющая на объективность и беспристрастность служащего возможность совершения действий, затрагивающих личные интересы, возникает у него </w:t>
      </w:r>
      <w:r w:rsidR="00FF6B60" w:rsidRPr="004C7581">
        <w:rPr>
          <w:rFonts w:ascii="Times New Roman" w:hAnsi="Times New Roman" w:cs="Times New Roman"/>
          <w:i/>
          <w:iCs/>
          <w:sz w:val="24"/>
          <w:szCs w:val="24"/>
          <w:lang w:val="ru-RU"/>
        </w:rPr>
        <w:t>в рамках или</w:t>
      </w:r>
      <w:r w:rsidR="00FF6B60" w:rsidRPr="004C7581">
        <w:rPr>
          <w:rFonts w:ascii="Times New Roman" w:hAnsi="Times New Roman" w:cs="Times New Roman"/>
          <w:sz w:val="24"/>
          <w:szCs w:val="24"/>
          <w:lang w:val="ru-RU"/>
        </w:rPr>
        <w:t xml:space="preserve"> </w:t>
      </w:r>
      <w:r w:rsidRPr="004C7581">
        <w:rPr>
          <w:rFonts w:ascii="Times New Roman" w:hAnsi="Times New Roman" w:cs="Times New Roman"/>
          <w:i/>
          <w:iCs/>
          <w:sz w:val="24"/>
          <w:szCs w:val="24"/>
          <w:lang w:val="ru-RU"/>
        </w:rPr>
        <w:t>в ходе исполнения должностных обязанностей (реализации официальных полномочий)</w:t>
      </w:r>
      <w:r w:rsidRPr="004C7581">
        <w:rPr>
          <w:rFonts w:ascii="Times New Roman" w:hAnsi="Times New Roman" w:cs="Times New Roman"/>
          <w:sz w:val="24"/>
          <w:szCs w:val="24"/>
          <w:lang w:val="ru-RU"/>
        </w:rPr>
        <w:t xml:space="preserve">. Это уточнение </w:t>
      </w:r>
      <w:r w:rsidR="00392103" w:rsidRPr="004C7581">
        <w:rPr>
          <w:rFonts w:ascii="Times New Roman" w:hAnsi="Times New Roman" w:cs="Times New Roman"/>
          <w:sz w:val="24"/>
          <w:szCs w:val="24"/>
          <w:lang w:val="ru-RU"/>
        </w:rPr>
        <w:t>встречается не во всех рассмотренных нами определениях конфликта интересов, но</w:t>
      </w:r>
      <w:r w:rsidR="008478D8">
        <w:rPr>
          <w:rFonts w:ascii="Times New Roman" w:hAnsi="Times New Roman" w:cs="Times New Roman"/>
          <w:sz w:val="24"/>
          <w:szCs w:val="24"/>
          <w:lang w:val="ru-RU"/>
        </w:rPr>
        <w:t>,</w:t>
      </w:r>
      <w:r w:rsidR="00392103" w:rsidRPr="004C7581">
        <w:rPr>
          <w:rFonts w:ascii="Times New Roman" w:hAnsi="Times New Roman" w:cs="Times New Roman"/>
          <w:sz w:val="24"/>
          <w:szCs w:val="24"/>
          <w:lang w:val="ru-RU"/>
        </w:rPr>
        <w:t xml:space="preserve"> тем не менее, заслуживает, на наш взгляд, самого пристального внимания.</w:t>
      </w:r>
    </w:p>
    <w:p w14:paraId="3F563FC3" w14:textId="77777777" w:rsidR="00392103" w:rsidRPr="004C7581" w:rsidRDefault="00392103" w:rsidP="004C7581">
      <w:pPr>
        <w:spacing w:after="120"/>
        <w:jc w:val="both"/>
        <w:rPr>
          <w:rFonts w:ascii="Times New Roman" w:hAnsi="Times New Roman" w:cs="Times New Roman"/>
          <w:sz w:val="24"/>
          <w:szCs w:val="24"/>
          <w:lang w:val="ru-RU"/>
        </w:rPr>
      </w:pPr>
    </w:p>
    <w:p w14:paraId="14D33DE3" w14:textId="06F9FC71" w:rsidR="00392103" w:rsidRPr="004C7581" w:rsidRDefault="00392103" w:rsidP="004C7581">
      <w:pPr>
        <w:pStyle w:val="3"/>
        <w:ind w:firstLine="720"/>
        <w:rPr>
          <w:lang w:val="ru-RU"/>
        </w:rPr>
      </w:pPr>
      <w:bookmarkStart w:id="18" w:name="_Toc34604193"/>
      <w:r w:rsidRPr="004C7581">
        <w:rPr>
          <w:lang w:val="ru-RU"/>
        </w:rPr>
        <w:t>3.2.1. Основной аспект: полномочия и реальные возможности</w:t>
      </w:r>
      <w:bookmarkEnd w:id="18"/>
    </w:p>
    <w:p w14:paraId="16C8C5A8" w14:textId="54C1F509" w:rsidR="00434349" w:rsidRPr="004C7581" w:rsidRDefault="0039210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Обычно отсылка к официальным полномочиям и</w:t>
      </w:r>
      <w:r w:rsidR="0088794D" w:rsidRPr="004C7581">
        <w:rPr>
          <w:rFonts w:ascii="Times New Roman" w:hAnsi="Times New Roman" w:cs="Times New Roman"/>
          <w:sz w:val="24"/>
          <w:szCs w:val="24"/>
          <w:lang w:val="ru-RU"/>
        </w:rPr>
        <w:t xml:space="preserve">спользуется для решения двух задач. </w:t>
      </w:r>
    </w:p>
    <w:p w14:paraId="0FCDEB22" w14:textId="2A67062D" w:rsidR="0089123D" w:rsidRPr="004C7581" w:rsidRDefault="0088794D"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Во-первых, оно позволяет вывести из-под определения конфликта интересов ситуации, </w:t>
      </w:r>
      <w:r w:rsidR="0004352A" w:rsidRPr="004C7581">
        <w:rPr>
          <w:rFonts w:ascii="Times New Roman" w:hAnsi="Times New Roman" w:cs="Times New Roman"/>
          <w:sz w:val="24"/>
          <w:szCs w:val="24"/>
          <w:lang w:val="ru-RU"/>
        </w:rPr>
        <w:t xml:space="preserve">когда действия, </w:t>
      </w:r>
      <w:r w:rsidR="00F33492" w:rsidRPr="004C7581">
        <w:rPr>
          <w:rFonts w:ascii="Times New Roman" w:hAnsi="Times New Roman" w:cs="Times New Roman"/>
          <w:sz w:val="24"/>
          <w:szCs w:val="24"/>
          <w:lang w:val="ru-RU"/>
        </w:rPr>
        <w:t>приносящие</w:t>
      </w:r>
      <w:r w:rsidR="0004352A" w:rsidRPr="004C7581">
        <w:rPr>
          <w:rFonts w:ascii="Times New Roman" w:hAnsi="Times New Roman" w:cs="Times New Roman"/>
          <w:sz w:val="24"/>
          <w:szCs w:val="24"/>
          <w:lang w:val="ru-RU"/>
        </w:rPr>
        <w:t xml:space="preserve"> государственному служащему выгоду, совершаются </w:t>
      </w:r>
      <w:r w:rsidR="0089123D" w:rsidRPr="004C7581">
        <w:rPr>
          <w:rFonts w:ascii="Times New Roman" w:hAnsi="Times New Roman" w:cs="Times New Roman"/>
          <w:sz w:val="24"/>
          <w:szCs w:val="24"/>
          <w:lang w:val="ru-RU"/>
        </w:rPr>
        <w:t>им</w:t>
      </w:r>
      <w:r w:rsidR="0004352A" w:rsidRPr="004C7581">
        <w:rPr>
          <w:rFonts w:ascii="Times New Roman" w:hAnsi="Times New Roman" w:cs="Times New Roman"/>
          <w:sz w:val="24"/>
          <w:szCs w:val="24"/>
          <w:lang w:val="ru-RU"/>
        </w:rPr>
        <w:t xml:space="preserve"> во внеслужебное время, не по месту службы, без использования статуса и полномочий государст</w:t>
      </w:r>
      <w:r w:rsidR="008478D8">
        <w:rPr>
          <w:rFonts w:ascii="Times New Roman" w:hAnsi="Times New Roman" w:cs="Times New Roman"/>
          <w:sz w:val="24"/>
          <w:szCs w:val="24"/>
          <w:lang w:val="ru-RU"/>
        </w:rPr>
        <w:t>венного служащего, то есть,</w:t>
      </w:r>
      <w:r w:rsidR="0004352A" w:rsidRPr="004C7581">
        <w:rPr>
          <w:rFonts w:ascii="Times New Roman" w:hAnsi="Times New Roman" w:cs="Times New Roman"/>
          <w:sz w:val="24"/>
          <w:szCs w:val="24"/>
          <w:lang w:val="ru-RU"/>
        </w:rPr>
        <w:t xml:space="preserve"> по сути</w:t>
      </w:r>
      <w:r w:rsidR="008478D8">
        <w:rPr>
          <w:rFonts w:ascii="Times New Roman" w:hAnsi="Times New Roman" w:cs="Times New Roman"/>
          <w:sz w:val="24"/>
          <w:szCs w:val="24"/>
          <w:lang w:val="ru-RU"/>
        </w:rPr>
        <w:t>,</w:t>
      </w:r>
      <w:r w:rsidR="0004352A" w:rsidRPr="004C7581">
        <w:rPr>
          <w:rFonts w:ascii="Times New Roman" w:hAnsi="Times New Roman" w:cs="Times New Roman"/>
          <w:sz w:val="24"/>
          <w:szCs w:val="24"/>
          <w:lang w:val="ru-RU"/>
        </w:rPr>
        <w:t xml:space="preserve"> в иной социальной роли, но</w:t>
      </w:r>
      <w:r w:rsidR="008478D8">
        <w:rPr>
          <w:rFonts w:ascii="Times New Roman" w:hAnsi="Times New Roman" w:cs="Times New Roman"/>
          <w:sz w:val="24"/>
          <w:szCs w:val="24"/>
          <w:lang w:val="ru-RU"/>
        </w:rPr>
        <w:t>,</w:t>
      </w:r>
      <w:r w:rsidR="0004352A" w:rsidRPr="004C7581">
        <w:rPr>
          <w:rFonts w:ascii="Times New Roman" w:hAnsi="Times New Roman" w:cs="Times New Roman"/>
          <w:sz w:val="24"/>
          <w:szCs w:val="24"/>
          <w:lang w:val="ru-RU"/>
        </w:rPr>
        <w:t xml:space="preserve"> тем не менее, </w:t>
      </w:r>
      <w:r w:rsidR="00434349" w:rsidRPr="004C7581">
        <w:rPr>
          <w:rFonts w:ascii="Times New Roman" w:hAnsi="Times New Roman" w:cs="Times New Roman"/>
          <w:sz w:val="24"/>
          <w:szCs w:val="24"/>
          <w:lang w:val="ru-RU"/>
        </w:rPr>
        <w:t xml:space="preserve">могут привести к ненадлежащему исполнению </w:t>
      </w:r>
      <w:r w:rsidR="008478D8">
        <w:rPr>
          <w:rFonts w:ascii="Times New Roman" w:hAnsi="Times New Roman" w:cs="Times New Roman"/>
          <w:sz w:val="24"/>
          <w:szCs w:val="24"/>
          <w:lang w:val="ru-RU"/>
        </w:rPr>
        <w:t>им</w:t>
      </w:r>
      <w:r w:rsidR="00434349" w:rsidRPr="004C7581">
        <w:rPr>
          <w:rFonts w:ascii="Times New Roman" w:hAnsi="Times New Roman" w:cs="Times New Roman"/>
          <w:sz w:val="24"/>
          <w:szCs w:val="24"/>
          <w:lang w:val="ru-RU"/>
        </w:rPr>
        <w:t xml:space="preserve"> своих должностных обязанностей.</w:t>
      </w:r>
      <w:r w:rsidR="0004352A" w:rsidRPr="004C7581">
        <w:rPr>
          <w:rFonts w:ascii="Times New Roman" w:hAnsi="Times New Roman" w:cs="Times New Roman"/>
          <w:sz w:val="24"/>
          <w:szCs w:val="24"/>
          <w:lang w:val="ru-RU"/>
        </w:rPr>
        <w:t xml:space="preserve"> </w:t>
      </w:r>
      <w:r w:rsidR="00434349" w:rsidRPr="004C7581">
        <w:rPr>
          <w:rFonts w:ascii="Times New Roman" w:hAnsi="Times New Roman" w:cs="Times New Roman"/>
          <w:sz w:val="24"/>
          <w:szCs w:val="24"/>
          <w:lang w:val="ru-RU"/>
        </w:rPr>
        <w:t>Типичным примером здесь является так называемый «конфликт приверженности»</w:t>
      </w:r>
      <w:r w:rsidR="008478D8">
        <w:rPr>
          <w:rFonts w:ascii="Times New Roman" w:hAnsi="Times New Roman" w:cs="Times New Roman"/>
          <w:sz w:val="24"/>
          <w:szCs w:val="24"/>
          <w:lang w:val="ru-RU"/>
        </w:rPr>
        <w:t>:</w:t>
      </w:r>
      <w:r w:rsidR="00434349" w:rsidRPr="004C7581">
        <w:rPr>
          <w:rFonts w:ascii="Times New Roman" w:hAnsi="Times New Roman" w:cs="Times New Roman"/>
          <w:sz w:val="24"/>
          <w:szCs w:val="24"/>
          <w:lang w:val="ru-RU"/>
        </w:rPr>
        <w:t xml:space="preserve"> ситуация, когда государственный служащий во внеслужебное время выполняет иную оплачиваемую работу, и эта работа отнимает у него столько сил, что он уже не </w:t>
      </w:r>
      <w:r w:rsidR="00024410" w:rsidRPr="004C7581">
        <w:rPr>
          <w:rFonts w:ascii="Times New Roman" w:hAnsi="Times New Roman" w:cs="Times New Roman"/>
          <w:sz w:val="24"/>
          <w:szCs w:val="24"/>
          <w:lang w:val="ru-RU"/>
        </w:rPr>
        <w:t>способен</w:t>
      </w:r>
      <w:r w:rsidR="00434349" w:rsidRPr="004C7581">
        <w:rPr>
          <w:rFonts w:ascii="Times New Roman" w:hAnsi="Times New Roman" w:cs="Times New Roman"/>
          <w:sz w:val="24"/>
          <w:szCs w:val="24"/>
          <w:lang w:val="ru-RU"/>
        </w:rPr>
        <w:t xml:space="preserve"> </w:t>
      </w:r>
      <w:r w:rsidR="00434349" w:rsidRPr="004C7581">
        <w:rPr>
          <w:rFonts w:ascii="Times New Roman" w:hAnsi="Times New Roman" w:cs="Times New Roman"/>
          <w:sz w:val="24"/>
          <w:szCs w:val="24"/>
          <w:lang w:val="ru-RU"/>
        </w:rPr>
        <w:lastRenderedPageBreak/>
        <w:t>надлежащим образом исполнять свои обязанности на государственной службе</w:t>
      </w:r>
      <w:r w:rsidR="00024410" w:rsidRPr="004C7581">
        <w:rPr>
          <w:rFonts w:ascii="Times New Roman" w:hAnsi="Times New Roman" w:cs="Times New Roman"/>
          <w:sz w:val="24"/>
          <w:szCs w:val="24"/>
          <w:lang w:val="ru-RU"/>
        </w:rPr>
        <w:t>, и</w:t>
      </w:r>
      <w:r w:rsidR="008478D8">
        <w:rPr>
          <w:rFonts w:ascii="Times New Roman" w:hAnsi="Times New Roman" w:cs="Times New Roman"/>
          <w:sz w:val="24"/>
          <w:szCs w:val="24"/>
          <w:lang w:val="ru-RU"/>
        </w:rPr>
        <w:t> </w:t>
      </w:r>
      <w:r w:rsidR="00024410" w:rsidRPr="004C7581">
        <w:rPr>
          <w:rFonts w:ascii="Times New Roman" w:hAnsi="Times New Roman" w:cs="Times New Roman"/>
          <w:sz w:val="24"/>
          <w:szCs w:val="24"/>
          <w:lang w:val="ru-RU"/>
        </w:rPr>
        <w:t xml:space="preserve">(или) приводит к частым опозданиям на службу. Подобные ситуации неоднократно фиксировались в рамках </w:t>
      </w:r>
      <w:r w:rsidR="00727354">
        <w:rPr>
          <w:rFonts w:ascii="Times New Roman" w:hAnsi="Times New Roman" w:cs="Times New Roman"/>
          <w:sz w:val="24"/>
          <w:szCs w:val="24"/>
          <w:lang w:val="ru-RU"/>
        </w:rPr>
        <w:t>исследований</w:t>
      </w:r>
      <w:r w:rsidR="00024410" w:rsidRPr="004C7581">
        <w:rPr>
          <w:rFonts w:ascii="Times New Roman" w:hAnsi="Times New Roman" w:cs="Times New Roman"/>
          <w:sz w:val="24"/>
          <w:szCs w:val="24"/>
          <w:lang w:val="ru-RU"/>
        </w:rPr>
        <w:t>, посвященных деятельности правоохранительных органов</w:t>
      </w:r>
      <w:r w:rsidR="00317408" w:rsidRPr="004C7581">
        <w:rPr>
          <w:rStyle w:val="a7"/>
          <w:rFonts w:ascii="Times New Roman" w:hAnsi="Times New Roman" w:cs="Times New Roman"/>
          <w:sz w:val="24"/>
          <w:szCs w:val="24"/>
          <w:lang w:val="ru-RU"/>
        </w:rPr>
        <w:footnoteReference w:id="10"/>
      </w:r>
      <w:r w:rsidR="00024410" w:rsidRPr="004C7581">
        <w:rPr>
          <w:rFonts w:ascii="Times New Roman" w:hAnsi="Times New Roman" w:cs="Times New Roman"/>
          <w:sz w:val="24"/>
          <w:szCs w:val="24"/>
          <w:lang w:val="ru-RU"/>
        </w:rPr>
        <w:t xml:space="preserve">. </w:t>
      </w:r>
    </w:p>
    <w:p w14:paraId="4E45CBAB" w14:textId="107EEFEA" w:rsidR="00197736" w:rsidRPr="004C7581" w:rsidRDefault="00024410"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С одной стороны, в такой ситуации присутствуют примерно те же элементы, что и в широком определении конфликта интересов: есть действия (выполнение иной работы), есть личный интерес (</w:t>
      </w:r>
      <w:r w:rsidR="0089123D" w:rsidRPr="004C7581">
        <w:rPr>
          <w:rFonts w:ascii="Times New Roman" w:hAnsi="Times New Roman" w:cs="Times New Roman"/>
          <w:sz w:val="24"/>
          <w:szCs w:val="24"/>
          <w:lang w:val="ru-RU"/>
        </w:rPr>
        <w:t xml:space="preserve">получение оплаты за эту работу), есть должностные обязанности и возможность негативного влияния действий, направленных на реализацию личного интереса, на исполнение должностных обязанностей. С другой стороны, здесь отсутствует важная составляющая концепции конфликта интересов: стремление предотвратить использование в недолжных личных целях именно тех полномочий и возможностей, которые человек получил вместе с социальной ролью государственного служащего и которые предназначены </w:t>
      </w:r>
      <w:r w:rsidR="008478D8">
        <w:rPr>
          <w:rFonts w:ascii="Times New Roman" w:hAnsi="Times New Roman" w:cs="Times New Roman"/>
          <w:sz w:val="24"/>
          <w:szCs w:val="24"/>
          <w:lang w:val="ru-RU"/>
        </w:rPr>
        <w:t>для защиты публичного интереса.</w:t>
      </w:r>
      <w:r w:rsidR="0089123D" w:rsidRPr="004C7581">
        <w:rPr>
          <w:rFonts w:ascii="Times New Roman" w:hAnsi="Times New Roman" w:cs="Times New Roman"/>
          <w:sz w:val="24"/>
          <w:szCs w:val="24"/>
          <w:lang w:val="ru-RU"/>
        </w:rPr>
        <w:t xml:space="preserve"> Таким образом, если обсуждаемое уточнение не внесено в определение конфликта интересов, законодатель рискует распространить это понятие на те</w:t>
      </w:r>
      <w:r w:rsidR="00046050" w:rsidRPr="004C7581">
        <w:rPr>
          <w:rFonts w:ascii="Times New Roman" w:hAnsi="Times New Roman" w:cs="Times New Roman"/>
          <w:sz w:val="24"/>
          <w:szCs w:val="24"/>
          <w:lang w:val="ru-RU"/>
        </w:rPr>
        <w:t xml:space="preserve"> ситуации, на которые регулирование конфликта интересов изначально не ориентировано. </w:t>
      </w:r>
    </w:p>
    <w:p w14:paraId="0B110FEC" w14:textId="1606BBB2" w:rsidR="0088794D" w:rsidRPr="004C7581" w:rsidRDefault="00046050"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С </w:t>
      </w:r>
      <w:r w:rsidR="001A6850" w:rsidRPr="004C7581">
        <w:rPr>
          <w:rFonts w:ascii="Times New Roman" w:hAnsi="Times New Roman" w:cs="Times New Roman"/>
          <w:sz w:val="24"/>
          <w:szCs w:val="24"/>
          <w:lang w:val="ru-RU"/>
        </w:rPr>
        <w:t xml:space="preserve">практической </w:t>
      </w:r>
      <w:r w:rsidRPr="004C7581">
        <w:rPr>
          <w:rFonts w:ascii="Times New Roman" w:hAnsi="Times New Roman" w:cs="Times New Roman"/>
          <w:sz w:val="24"/>
          <w:szCs w:val="24"/>
          <w:lang w:val="ru-RU"/>
        </w:rPr>
        <w:t xml:space="preserve">точки зрения, распространение конфликта интересов на любые действия государственного служащего, потенциально приносящие ему выгоду и/или ведущие к нарушению должностных обязанностей, будет означать, что антикоррупционный контроль должен </w:t>
      </w:r>
      <w:r w:rsidR="00197736" w:rsidRPr="004C7581">
        <w:rPr>
          <w:rFonts w:ascii="Times New Roman" w:hAnsi="Times New Roman" w:cs="Times New Roman"/>
          <w:sz w:val="24"/>
          <w:szCs w:val="24"/>
          <w:lang w:val="ru-RU"/>
        </w:rPr>
        <w:t>на регулярной основе выходить</w:t>
      </w:r>
      <w:r w:rsidRPr="004C7581">
        <w:rPr>
          <w:rFonts w:ascii="Times New Roman" w:hAnsi="Times New Roman" w:cs="Times New Roman"/>
          <w:sz w:val="24"/>
          <w:szCs w:val="24"/>
          <w:lang w:val="ru-RU"/>
        </w:rPr>
        <w:t xml:space="preserve"> за пределы государственной службы</w:t>
      </w:r>
      <w:r w:rsidR="001A6850">
        <w:rPr>
          <w:rFonts w:ascii="Times New Roman" w:hAnsi="Times New Roman" w:cs="Times New Roman"/>
          <w:sz w:val="24"/>
          <w:szCs w:val="24"/>
          <w:lang w:val="ru-RU"/>
        </w:rPr>
        <w:t xml:space="preserve"> и</w:t>
      </w:r>
      <w:r w:rsidR="00B54BEB">
        <w:rPr>
          <w:rFonts w:ascii="Times New Roman" w:hAnsi="Times New Roman" w:cs="Times New Roman"/>
          <w:sz w:val="24"/>
          <w:szCs w:val="24"/>
          <w:lang w:val="ru-RU"/>
        </w:rPr>
        <w:t xml:space="preserve"> </w:t>
      </w:r>
      <w:r w:rsidRPr="004C7581">
        <w:rPr>
          <w:rFonts w:ascii="Times New Roman" w:hAnsi="Times New Roman" w:cs="Times New Roman"/>
          <w:sz w:val="24"/>
          <w:szCs w:val="24"/>
          <w:lang w:val="ru-RU"/>
        </w:rPr>
        <w:t>затрагивать действия и решения</w:t>
      </w:r>
      <w:r w:rsidR="00B54BEB">
        <w:rPr>
          <w:rFonts w:ascii="Times New Roman" w:hAnsi="Times New Roman" w:cs="Times New Roman"/>
          <w:sz w:val="24"/>
          <w:szCs w:val="24"/>
          <w:lang w:val="ru-RU"/>
        </w:rPr>
        <w:t>, принимаемые человеком</w:t>
      </w:r>
      <w:r w:rsidRPr="004C7581">
        <w:rPr>
          <w:rFonts w:ascii="Times New Roman" w:hAnsi="Times New Roman" w:cs="Times New Roman"/>
          <w:sz w:val="24"/>
          <w:szCs w:val="24"/>
          <w:lang w:val="ru-RU"/>
        </w:rPr>
        <w:t xml:space="preserve"> не только в качестве государственного служащего, но и в качестве частного лица. Это </w:t>
      </w:r>
      <w:r w:rsidR="00197736" w:rsidRPr="004C7581">
        <w:rPr>
          <w:rFonts w:ascii="Times New Roman" w:hAnsi="Times New Roman" w:cs="Times New Roman"/>
          <w:sz w:val="24"/>
          <w:szCs w:val="24"/>
          <w:lang w:val="ru-RU"/>
        </w:rPr>
        <w:t>приведет</w:t>
      </w:r>
      <w:r w:rsidRPr="004C7581">
        <w:rPr>
          <w:rFonts w:ascii="Times New Roman" w:hAnsi="Times New Roman" w:cs="Times New Roman"/>
          <w:sz w:val="24"/>
          <w:szCs w:val="24"/>
          <w:lang w:val="ru-RU"/>
        </w:rPr>
        <w:t xml:space="preserve"> к существенному возрастанию нагрузки на контрольные органы, </w:t>
      </w:r>
      <w:r w:rsidR="00197736" w:rsidRPr="004C7581">
        <w:rPr>
          <w:rFonts w:ascii="Times New Roman" w:hAnsi="Times New Roman" w:cs="Times New Roman"/>
          <w:sz w:val="24"/>
          <w:szCs w:val="24"/>
          <w:lang w:val="ru-RU"/>
        </w:rPr>
        <w:t>по</w:t>
      </w:r>
      <w:r w:rsidRPr="004C7581">
        <w:rPr>
          <w:rFonts w:ascii="Times New Roman" w:hAnsi="Times New Roman" w:cs="Times New Roman"/>
          <w:sz w:val="24"/>
          <w:szCs w:val="24"/>
          <w:lang w:val="ru-RU"/>
        </w:rPr>
        <w:t xml:space="preserve">требует </w:t>
      </w:r>
      <w:r w:rsidR="00197736" w:rsidRPr="004C7581">
        <w:rPr>
          <w:rFonts w:ascii="Times New Roman" w:hAnsi="Times New Roman" w:cs="Times New Roman"/>
          <w:sz w:val="24"/>
          <w:szCs w:val="24"/>
          <w:lang w:val="ru-RU"/>
        </w:rPr>
        <w:t>фундаментального расширения их полномочий и все равно в значительной части случаев окажется невозможным.</w:t>
      </w:r>
    </w:p>
    <w:p w14:paraId="08250F10" w14:textId="77777777" w:rsidR="00F83E82" w:rsidRPr="004C7581" w:rsidRDefault="00396A68"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Во-вторых, вместе с социальной ролью государственного служащего человек получает </w:t>
      </w:r>
      <w:r w:rsidRPr="004C7581">
        <w:rPr>
          <w:rFonts w:ascii="Times New Roman" w:hAnsi="Times New Roman" w:cs="Times New Roman"/>
          <w:i/>
          <w:iCs/>
          <w:sz w:val="24"/>
          <w:szCs w:val="24"/>
          <w:lang w:val="ru-RU"/>
        </w:rPr>
        <w:t>не только официальные полномочия, но и реальные возможности</w:t>
      </w:r>
      <w:r w:rsidRPr="004C7581">
        <w:rPr>
          <w:rFonts w:ascii="Times New Roman" w:hAnsi="Times New Roman" w:cs="Times New Roman"/>
          <w:sz w:val="24"/>
          <w:szCs w:val="24"/>
          <w:lang w:val="ru-RU"/>
        </w:rPr>
        <w:t xml:space="preserve"> совершения определенных действий. При этом круг реальных возможностей обычно шире круга официальных полномочий. В связи с этим, законодателю важно определить, </w:t>
      </w:r>
      <w:r w:rsidR="00F83E82" w:rsidRPr="004C7581">
        <w:rPr>
          <w:rFonts w:ascii="Times New Roman" w:hAnsi="Times New Roman" w:cs="Times New Roman"/>
          <w:sz w:val="24"/>
          <w:szCs w:val="24"/>
          <w:lang w:val="ru-RU"/>
        </w:rPr>
        <w:t>признаются ли</w:t>
      </w:r>
      <w:r w:rsidRPr="004C7581">
        <w:rPr>
          <w:rFonts w:ascii="Times New Roman" w:hAnsi="Times New Roman" w:cs="Times New Roman"/>
          <w:sz w:val="24"/>
          <w:szCs w:val="24"/>
          <w:lang w:val="ru-RU"/>
        </w:rPr>
        <w:t xml:space="preserve"> конфликтом интересов ситуации, когда для получения личной выгоды служащий может использовать </w:t>
      </w:r>
      <w:r w:rsidR="00A574EE" w:rsidRPr="004C7581">
        <w:rPr>
          <w:rFonts w:ascii="Times New Roman" w:hAnsi="Times New Roman" w:cs="Times New Roman"/>
          <w:sz w:val="24"/>
          <w:szCs w:val="24"/>
          <w:lang w:val="ru-RU"/>
        </w:rPr>
        <w:t xml:space="preserve">возможности, связанные с его должностью, фактическим доступом к определенным ресурсам и информации и т.д., но не входящие в его официальные полномочия. </w:t>
      </w:r>
    </w:p>
    <w:p w14:paraId="1FE5EA30" w14:textId="77F86B66" w:rsidR="00396A68" w:rsidRPr="004C7581" w:rsidRDefault="00F83E82"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Типы</w:t>
      </w:r>
      <w:r w:rsidR="00F26483" w:rsidRPr="004C7581">
        <w:rPr>
          <w:rFonts w:ascii="Times New Roman" w:hAnsi="Times New Roman" w:cs="Times New Roman"/>
          <w:sz w:val="24"/>
          <w:szCs w:val="24"/>
          <w:lang w:val="ru-RU"/>
        </w:rPr>
        <w:t xml:space="preserve"> таких ситуаций разнообразны. Служащий, не имеющий официального права доступа к государственному реестру лиц, претендующих на получение определенных благ (например, субсидии), узнает пароль, необходимый для доступа в соответствующую информационную систему</w:t>
      </w:r>
      <w:r w:rsidR="00727354">
        <w:rPr>
          <w:rFonts w:ascii="Times New Roman" w:hAnsi="Times New Roman" w:cs="Times New Roman"/>
          <w:sz w:val="24"/>
          <w:szCs w:val="24"/>
          <w:lang w:val="ru-RU"/>
        </w:rPr>
        <w:t>; о</w:t>
      </w:r>
      <w:r w:rsidR="00F26483" w:rsidRPr="004C7581">
        <w:rPr>
          <w:rFonts w:ascii="Times New Roman" w:hAnsi="Times New Roman" w:cs="Times New Roman"/>
          <w:sz w:val="24"/>
          <w:szCs w:val="24"/>
          <w:lang w:val="ru-RU"/>
        </w:rPr>
        <w:t>н задумывается о том, чтобы внести в реестр данные своих родственников или иных связанных лиц. Служащий, официально не имеющий доступа к определенной конфиденциальной информации, в реальности узнает соответствующие сведения в процессе исполнения своих обязанностей</w:t>
      </w:r>
      <w:r w:rsidR="00727354">
        <w:rPr>
          <w:rFonts w:ascii="Times New Roman" w:hAnsi="Times New Roman" w:cs="Times New Roman"/>
          <w:sz w:val="24"/>
          <w:szCs w:val="24"/>
          <w:lang w:val="ru-RU"/>
        </w:rPr>
        <w:t>; и</w:t>
      </w:r>
      <w:r w:rsidRPr="004C7581">
        <w:rPr>
          <w:rFonts w:ascii="Times New Roman" w:hAnsi="Times New Roman" w:cs="Times New Roman"/>
          <w:sz w:val="24"/>
          <w:szCs w:val="24"/>
          <w:lang w:val="ru-RU"/>
        </w:rPr>
        <w:t xml:space="preserve">меющаяся в его распоряжении информация представляет коммерческий интерес для связанных с его родственниками </w:t>
      </w:r>
      <w:r w:rsidRPr="004C7581">
        <w:rPr>
          <w:rFonts w:ascii="Times New Roman" w:hAnsi="Times New Roman" w:cs="Times New Roman"/>
          <w:sz w:val="24"/>
          <w:szCs w:val="24"/>
          <w:lang w:val="ru-RU"/>
        </w:rPr>
        <w:lastRenderedPageBreak/>
        <w:t>организаций. Государственный служащий и его подчиненные не имеют полномочий по совершению действий, которые принесут выгоду связанным с</w:t>
      </w:r>
      <w:r w:rsidR="00D85271" w:rsidRPr="004C7581">
        <w:rPr>
          <w:rFonts w:ascii="Times New Roman" w:hAnsi="Times New Roman" w:cs="Times New Roman"/>
          <w:sz w:val="24"/>
          <w:szCs w:val="24"/>
          <w:lang w:val="ru-RU"/>
        </w:rPr>
        <w:t>о</w:t>
      </w:r>
      <w:r w:rsidRPr="004C7581">
        <w:rPr>
          <w:rFonts w:ascii="Times New Roman" w:hAnsi="Times New Roman" w:cs="Times New Roman"/>
          <w:sz w:val="24"/>
          <w:szCs w:val="24"/>
          <w:lang w:val="ru-RU"/>
        </w:rPr>
        <w:t xml:space="preserve"> служащим лицам</w:t>
      </w:r>
      <w:r w:rsidR="00727354">
        <w:rPr>
          <w:rFonts w:ascii="Times New Roman" w:hAnsi="Times New Roman" w:cs="Times New Roman"/>
          <w:sz w:val="24"/>
          <w:szCs w:val="24"/>
          <w:lang w:val="ru-RU"/>
        </w:rPr>
        <w:t>; о</w:t>
      </w:r>
      <w:r w:rsidRPr="004C7581">
        <w:rPr>
          <w:rFonts w:ascii="Times New Roman" w:hAnsi="Times New Roman" w:cs="Times New Roman"/>
          <w:sz w:val="24"/>
          <w:szCs w:val="24"/>
          <w:lang w:val="ru-RU"/>
        </w:rPr>
        <w:t>днако государственный служащий имеет возможность в ходе неформального взаимодействия убедить своих коллег, в компетенции которых находятся указанные действия, совершить их.</w:t>
      </w:r>
    </w:p>
    <w:p w14:paraId="129C981F" w14:textId="31D01F90" w:rsidR="00D85271" w:rsidRPr="004C7581" w:rsidRDefault="00D523A1"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На первый взгляд, отнесение этих и подобных им ситуаций к конфликту интересов оправданно как с теоретической, так и с правоприменительной точек зрения. Действительно, реальные возможности являются таким же элементом социальной роли государственного служащего, как и официальные полномочия, а государство заинтересовано в предотвращении правонарушений, проистекающих из наличия реальных возможностей, </w:t>
      </w:r>
      <w:r w:rsidR="00B54BEB" w:rsidRPr="004C7581">
        <w:rPr>
          <w:rFonts w:ascii="Times New Roman" w:hAnsi="Times New Roman" w:cs="Times New Roman"/>
          <w:sz w:val="24"/>
          <w:szCs w:val="24"/>
          <w:lang w:val="ru-RU"/>
        </w:rPr>
        <w:t xml:space="preserve">в </w:t>
      </w:r>
      <w:r w:rsidR="00B54BEB">
        <w:rPr>
          <w:rFonts w:ascii="Times New Roman" w:hAnsi="Times New Roman" w:cs="Times New Roman"/>
          <w:sz w:val="24"/>
          <w:szCs w:val="24"/>
          <w:lang w:val="ru-RU"/>
        </w:rPr>
        <w:t>не</w:t>
      </w:r>
      <w:r w:rsidR="00B54BEB" w:rsidRPr="004C7581">
        <w:rPr>
          <w:rFonts w:ascii="Times New Roman" w:hAnsi="Times New Roman" w:cs="Times New Roman"/>
          <w:sz w:val="24"/>
          <w:szCs w:val="24"/>
          <w:lang w:val="ru-RU"/>
        </w:rPr>
        <w:t xml:space="preserve"> меньшей</w:t>
      </w:r>
      <w:r w:rsidRPr="004C7581">
        <w:rPr>
          <w:rFonts w:ascii="Times New Roman" w:hAnsi="Times New Roman" w:cs="Times New Roman"/>
          <w:sz w:val="24"/>
          <w:szCs w:val="24"/>
          <w:lang w:val="ru-RU"/>
        </w:rPr>
        <w:t xml:space="preserve"> мере, чем правонарушений с использованием официальных полномочий. Тем не менее, по нашему мнению, </w:t>
      </w:r>
      <w:r w:rsidR="00D85271" w:rsidRPr="004C7581">
        <w:rPr>
          <w:rFonts w:ascii="Times New Roman" w:hAnsi="Times New Roman" w:cs="Times New Roman"/>
          <w:sz w:val="24"/>
          <w:szCs w:val="24"/>
          <w:lang w:val="ru-RU"/>
        </w:rPr>
        <w:t>определение конфликта интересов должно быть</w:t>
      </w:r>
      <w:r w:rsidR="00727354">
        <w:rPr>
          <w:rFonts w:ascii="Times New Roman" w:hAnsi="Times New Roman" w:cs="Times New Roman"/>
          <w:sz w:val="24"/>
          <w:szCs w:val="24"/>
          <w:lang w:val="ru-RU"/>
        </w:rPr>
        <w:t xml:space="preserve">, по крайней мере на начальной стадии, </w:t>
      </w:r>
      <w:r w:rsidR="00D85271" w:rsidRPr="004C7581">
        <w:rPr>
          <w:rFonts w:ascii="Times New Roman" w:hAnsi="Times New Roman" w:cs="Times New Roman"/>
          <w:sz w:val="24"/>
          <w:szCs w:val="24"/>
          <w:lang w:val="ru-RU"/>
        </w:rPr>
        <w:t xml:space="preserve">ограничено только возможностью совершения действий и (или) получения выгоды </w:t>
      </w:r>
      <w:r w:rsidR="00D85271" w:rsidRPr="004C7581">
        <w:rPr>
          <w:rFonts w:ascii="Times New Roman" w:hAnsi="Times New Roman" w:cs="Times New Roman"/>
          <w:i/>
          <w:iCs/>
          <w:sz w:val="24"/>
          <w:szCs w:val="24"/>
          <w:lang w:val="ru-RU"/>
        </w:rPr>
        <w:t>в ходе исполнения государственным служащим своих обязанностей (реализации полномочий).</w:t>
      </w:r>
    </w:p>
    <w:p w14:paraId="2775A65E" w14:textId="73DCD235" w:rsidR="004319F0" w:rsidRPr="004C7581" w:rsidRDefault="00D85271"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Основной аргумент в пользу такого более узкого подхода состоит в </w:t>
      </w:r>
      <w:r w:rsidR="002A0563" w:rsidRPr="004C7581">
        <w:rPr>
          <w:rFonts w:ascii="Times New Roman" w:hAnsi="Times New Roman" w:cs="Times New Roman"/>
          <w:sz w:val="24"/>
          <w:szCs w:val="24"/>
          <w:lang w:val="ru-RU"/>
        </w:rPr>
        <w:t>следующем.</w:t>
      </w:r>
      <w:r w:rsidRPr="004C7581">
        <w:rPr>
          <w:rFonts w:ascii="Times New Roman" w:hAnsi="Times New Roman" w:cs="Times New Roman"/>
          <w:sz w:val="24"/>
          <w:szCs w:val="24"/>
          <w:lang w:val="ru-RU"/>
        </w:rPr>
        <w:t xml:space="preserve"> </w:t>
      </w:r>
      <w:r w:rsidR="002A0563" w:rsidRPr="004C7581">
        <w:rPr>
          <w:rFonts w:ascii="Times New Roman" w:hAnsi="Times New Roman" w:cs="Times New Roman"/>
          <w:sz w:val="24"/>
          <w:szCs w:val="24"/>
          <w:lang w:val="ru-RU"/>
        </w:rPr>
        <w:t>Е</w:t>
      </w:r>
      <w:r w:rsidRPr="004C7581">
        <w:rPr>
          <w:rFonts w:ascii="Times New Roman" w:hAnsi="Times New Roman" w:cs="Times New Roman"/>
          <w:sz w:val="24"/>
          <w:szCs w:val="24"/>
          <w:lang w:val="ru-RU"/>
        </w:rPr>
        <w:t xml:space="preserve">сли мы считаем конфликтом интересов потенциальное использование государственным служащим для получения личной выгоды любых возможностей, возникающих у него в связи с исполнением роли государственного служащего, </w:t>
      </w:r>
      <w:r w:rsidR="002A0563" w:rsidRPr="004C7581">
        <w:rPr>
          <w:rFonts w:ascii="Times New Roman" w:hAnsi="Times New Roman" w:cs="Times New Roman"/>
          <w:sz w:val="24"/>
          <w:szCs w:val="24"/>
          <w:lang w:val="ru-RU"/>
        </w:rPr>
        <w:t xml:space="preserve">и </w:t>
      </w:r>
      <w:r w:rsidR="00371007" w:rsidRPr="004C7581">
        <w:rPr>
          <w:rFonts w:ascii="Times New Roman" w:hAnsi="Times New Roman" w:cs="Times New Roman"/>
          <w:sz w:val="24"/>
          <w:szCs w:val="24"/>
          <w:lang w:val="ru-RU"/>
        </w:rPr>
        <w:t xml:space="preserve">при этом </w:t>
      </w:r>
      <w:r w:rsidR="002A0563" w:rsidRPr="004C7581">
        <w:rPr>
          <w:rFonts w:ascii="Times New Roman" w:hAnsi="Times New Roman" w:cs="Times New Roman"/>
          <w:sz w:val="24"/>
          <w:szCs w:val="24"/>
          <w:lang w:val="ru-RU"/>
        </w:rPr>
        <w:t xml:space="preserve">основываемся только на объективных критериях, не принимая во внимание психическое состояние государственного служащего, </w:t>
      </w:r>
      <w:r w:rsidRPr="004C7581">
        <w:rPr>
          <w:rFonts w:ascii="Times New Roman" w:hAnsi="Times New Roman" w:cs="Times New Roman"/>
          <w:sz w:val="24"/>
          <w:szCs w:val="24"/>
          <w:lang w:val="ru-RU"/>
        </w:rPr>
        <w:t xml:space="preserve">мы вынуждены будем признать, что </w:t>
      </w:r>
      <w:r w:rsidR="002A0563" w:rsidRPr="004C7581">
        <w:rPr>
          <w:rFonts w:ascii="Times New Roman" w:hAnsi="Times New Roman" w:cs="Times New Roman"/>
          <w:sz w:val="24"/>
          <w:szCs w:val="24"/>
          <w:lang w:val="ru-RU"/>
        </w:rPr>
        <w:t>он</w:t>
      </w:r>
      <w:r w:rsidRPr="004C7581">
        <w:rPr>
          <w:rFonts w:ascii="Times New Roman" w:hAnsi="Times New Roman" w:cs="Times New Roman"/>
          <w:sz w:val="24"/>
          <w:szCs w:val="24"/>
          <w:lang w:val="ru-RU"/>
        </w:rPr>
        <w:t xml:space="preserve"> находится в ситуации конфликта интересов постоянно. </w:t>
      </w:r>
      <w:r w:rsidR="002A0563" w:rsidRPr="004C7581">
        <w:rPr>
          <w:rFonts w:ascii="Times New Roman" w:hAnsi="Times New Roman" w:cs="Times New Roman"/>
          <w:sz w:val="24"/>
          <w:szCs w:val="24"/>
          <w:lang w:val="ru-RU"/>
        </w:rPr>
        <w:t xml:space="preserve">Например, у государственного служащего обычно есть теоретическая возможность похитить и использовать в личных целях оргтехнику, бумагу и т.д. Регулирование таких ситуаций с помощью типовых инструментов </w:t>
      </w:r>
      <w:r w:rsidR="004319F0" w:rsidRPr="004C7581">
        <w:rPr>
          <w:rFonts w:ascii="Times New Roman" w:hAnsi="Times New Roman" w:cs="Times New Roman"/>
          <w:sz w:val="24"/>
          <w:szCs w:val="24"/>
          <w:lang w:val="ru-RU"/>
        </w:rPr>
        <w:t>предотвращения и разрешения</w:t>
      </w:r>
      <w:r w:rsidR="002A0563" w:rsidRPr="004C7581">
        <w:rPr>
          <w:rFonts w:ascii="Times New Roman" w:hAnsi="Times New Roman" w:cs="Times New Roman"/>
          <w:sz w:val="24"/>
          <w:szCs w:val="24"/>
          <w:lang w:val="ru-RU"/>
        </w:rPr>
        <w:t xml:space="preserve"> конфликта интерес</w:t>
      </w:r>
      <w:r w:rsidR="00B54BEB">
        <w:rPr>
          <w:rFonts w:ascii="Times New Roman" w:hAnsi="Times New Roman" w:cs="Times New Roman"/>
          <w:sz w:val="24"/>
          <w:szCs w:val="24"/>
          <w:lang w:val="ru-RU"/>
        </w:rPr>
        <w:t>ов выглядит очевидно избыточным</w:t>
      </w:r>
      <w:r w:rsidR="002A0563" w:rsidRPr="004C7581">
        <w:rPr>
          <w:rFonts w:ascii="Times New Roman" w:hAnsi="Times New Roman" w:cs="Times New Roman"/>
          <w:sz w:val="24"/>
          <w:szCs w:val="24"/>
          <w:lang w:val="ru-RU"/>
        </w:rPr>
        <w:t xml:space="preserve"> и даже абсурдным: </w:t>
      </w:r>
      <w:r w:rsidR="004319F0" w:rsidRPr="004C7581">
        <w:rPr>
          <w:rFonts w:ascii="Times New Roman" w:hAnsi="Times New Roman" w:cs="Times New Roman"/>
          <w:sz w:val="24"/>
          <w:szCs w:val="24"/>
          <w:lang w:val="ru-RU"/>
        </w:rPr>
        <w:t xml:space="preserve">в частности, государственные служащие не могут и не должны постоянно писать уведомления о личной заинтересованности. </w:t>
      </w:r>
    </w:p>
    <w:p w14:paraId="0B97E537" w14:textId="3A554FFA" w:rsidR="00B9488C" w:rsidRPr="004C7581" w:rsidRDefault="004319F0"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Не менее важно и то, что в отличие от официальных полномочий реальные возможности служащих с большим трудом поддаются </w:t>
      </w:r>
      <w:proofErr w:type="spellStart"/>
      <w:r w:rsidRPr="004C7581">
        <w:rPr>
          <w:rFonts w:ascii="Times New Roman" w:hAnsi="Times New Roman" w:cs="Times New Roman"/>
          <w:sz w:val="24"/>
          <w:szCs w:val="24"/>
          <w:lang w:val="ru-RU"/>
        </w:rPr>
        <w:t>проактивному</w:t>
      </w:r>
      <w:proofErr w:type="spellEnd"/>
      <w:r w:rsidRPr="004C7581">
        <w:rPr>
          <w:rFonts w:ascii="Times New Roman" w:hAnsi="Times New Roman" w:cs="Times New Roman"/>
          <w:sz w:val="24"/>
          <w:szCs w:val="24"/>
          <w:lang w:val="ru-RU"/>
        </w:rPr>
        <w:t xml:space="preserve"> выявлению антикоррупционными подразделениями. Они </w:t>
      </w:r>
      <w:proofErr w:type="spellStart"/>
      <w:r w:rsidRPr="004C7581">
        <w:rPr>
          <w:rFonts w:ascii="Times New Roman" w:hAnsi="Times New Roman" w:cs="Times New Roman"/>
          <w:sz w:val="24"/>
          <w:szCs w:val="24"/>
          <w:lang w:val="ru-RU"/>
        </w:rPr>
        <w:t>ситуативны</w:t>
      </w:r>
      <w:proofErr w:type="spellEnd"/>
      <w:r w:rsidRPr="004C7581">
        <w:rPr>
          <w:rFonts w:ascii="Times New Roman" w:hAnsi="Times New Roman" w:cs="Times New Roman"/>
          <w:sz w:val="24"/>
          <w:szCs w:val="24"/>
          <w:lang w:val="ru-RU"/>
        </w:rPr>
        <w:t xml:space="preserve"> и зависят от конкрет</w:t>
      </w:r>
      <w:r w:rsidR="00B54BEB">
        <w:rPr>
          <w:rFonts w:ascii="Times New Roman" w:hAnsi="Times New Roman" w:cs="Times New Roman"/>
          <w:sz w:val="24"/>
          <w:szCs w:val="24"/>
          <w:lang w:val="ru-RU"/>
        </w:rPr>
        <w:t>ных, зачастую быстро меняющихся</w:t>
      </w:r>
      <w:r w:rsidRPr="004C7581">
        <w:rPr>
          <w:rFonts w:ascii="Times New Roman" w:hAnsi="Times New Roman" w:cs="Times New Roman"/>
          <w:sz w:val="24"/>
          <w:szCs w:val="24"/>
          <w:lang w:val="ru-RU"/>
        </w:rPr>
        <w:t xml:space="preserve"> особенностей организации служебной деятельности, рабочих мест</w:t>
      </w:r>
      <w:r w:rsidR="002A0563" w:rsidRPr="004C7581">
        <w:rPr>
          <w:rFonts w:ascii="Times New Roman" w:hAnsi="Times New Roman" w:cs="Times New Roman"/>
          <w:sz w:val="24"/>
          <w:szCs w:val="24"/>
          <w:lang w:val="ru-RU"/>
        </w:rPr>
        <w:t xml:space="preserve">, индивидуальных </w:t>
      </w:r>
      <w:r w:rsidR="00371007" w:rsidRPr="004C7581">
        <w:rPr>
          <w:rFonts w:ascii="Times New Roman" w:hAnsi="Times New Roman" w:cs="Times New Roman"/>
          <w:sz w:val="24"/>
          <w:szCs w:val="24"/>
          <w:lang w:val="ru-RU"/>
        </w:rPr>
        <w:t>качеств</w:t>
      </w:r>
      <w:r w:rsidR="002A0563" w:rsidRPr="004C7581">
        <w:rPr>
          <w:rFonts w:ascii="Times New Roman" w:hAnsi="Times New Roman" w:cs="Times New Roman"/>
          <w:sz w:val="24"/>
          <w:szCs w:val="24"/>
          <w:lang w:val="ru-RU"/>
        </w:rPr>
        <w:t xml:space="preserve"> сотрудников и отношений между ними</w:t>
      </w:r>
      <w:r w:rsidRPr="004C7581">
        <w:rPr>
          <w:rFonts w:ascii="Times New Roman" w:hAnsi="Times New Roman" w:cs="Times New Roman"/>
          <w:sz w:val="24"/>
          <w:szCs w:val="24"/>
          <w:lang w:val="ru-RU"/>
        </w:rPr>
        <w:t xml:space="preserve"> и т.д.</w:t>
      </w:r>
      <w:r w:rsidR="00371007" w:rsidRPr="004C7581">
        <w:rPr>
          <w:rFonts w:ascii="Times New Roman" w:hAnsi="Times New Roman" w:cs="Times New Roman"/>
          <w:sz w:val="24"/>
          <w:szCs w:val="24"/>
          <w:lang w:val="ru-RU"/>
        </w:rPr>
        <w:t xml:space="preserve"> </w:t>
      </w:r>
    </w:p>
    <w:p w14:paraId="1DD4E2BA" w14:textId="2F1E58B4" w:rsidR="00392103" w:rsidRPr="004C7581" w:rsidRDefault="00EE4E9A"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Обобщая</w:t>
      </w:r>
      <w:r w:rsidR="00392103" w:rsidRPr="004C7581">
        <w:rPr>
          <w:rFonts w:ascii="Times New Roman" w:hAnsi="Times New Roman" w:cs="Times New Roman"/>
          <w:sz w:val="24"/>
          <w:szCs w:val="24"/>
          <w:lang w:val="ru-RU"/>
        </w:rPr>
        <w:t xml:space="preserve">, </w:t>
      </w:r>
      <w:r w:rsidRPr="004C7581">
        <w:rPr>
          <w:rFonts w:ascii="Times New Roman" w:hAnsi="Times New Roman" w:cs="Times New Roman"/>
          <w:sz w:val="24"/>
          <w:szCs w:val="24"/>
          <w:lang w:val="ru-RU"/>
        </w:rPr>
        <w:t xml:space="preserve">можно отметить, что </w:t>
      </w:r>
      <w:r w:rsidR="00392103" w:rsidRPr="004C7581">
        <w:rPr>
          <w:rFonts w:ascii="Times New Roman" w:hAnsi="Times New Roman" w:cs="Times New Roman"/>
          <w:sz w:val="24"/>
          <w:szCs w:val="24"/>
          <w:lang w:val="ru-RU"/>
        </w:rPr>
        <w:t xml:space="preserve">отсылка к официальным полномочиям </w:t>
      </w:r>
      <w:r w:rsidRPr="004C7581">
        <w:rPr>
          <w:rFonts w:ascii="Times New Roman" w:hAnsi="Times New Roman" w:cs="Times New Roman"/>
          <w:sz w:val="24"/>
          <w:szCs w:val="24"/>
          <w:lang w:val="ru-RU"/>
        </w:rPr>
        <w:t xml:space="preserve">применяется для того, чтобы </w:t>
      </w:r>
      <w:r w:rsidR="00392103" w:rsidRPr="004C7581">
        <w:rPr>
          <w:rFonts w:ascii="Times New Roman" w:hAnsi="Times New Roman" w:cs="Times New Roman"/>
          <w:sz w:val="24"/>
          <w:szCs w:val="24"/>
          <w:lang w:val="ru-RU"/>
        </w:rPr>
        <w:t xml:space="preserve">не считать конфликтом интересов </w:t>
      </w:r>
      <w:r w:rsidR="00EE4F3A" w:rsidRPr="004C7581">
        <w:rPr>
          <w:rFonts w:ascii="Times New Roman" w:hAnsi="Times New Roman" w:cs="Times New Roman"/>
          <w:sz w:val="24"/>
          <w:szCs w:val="24"/>
          <w:lang w:val="ru-RU"/>
        </w:rPr>
        <w:t>каждую</w:t>
      </w:r>
      <w:r w:rsidR="00392103" w:rsidRPr="004C7581">
        <w:rPr>
          <w:rFonts w:ascii="Times New Roman" w:hAnsi="Times New Roman" w:cs="Times New Roman"/>
          <w:sz w:val="24"/>
          <w:szCs w:val="24"/>
          <w:lang w:val="ru-RU"/>
        </w:rPr>
        <w:t xml:space="preserve"> ситуаци</w:t>
      </w:r>
      <w:r w:rsidR="00EE4F3A" w:rsidRPr="004C7581">
        <w:rPr>
          <w:rFonts w:ascii="Times New Roman" w:hAnsi="Times New Roman" w:cs="Times New Roman"/>
          <w:sz w:val="24"/>
          <w:szCs w:val="24"/>
          <w:lang w:val="ru-RU"/>
        </w:rPr>
        <w:t>ю</w:t>
      </w:r>
      <w:r w:rsidR="00392103" w:rsidRPr="004C7581">
        <w:rPr>
          <w:rFonts w:ascii="Times New Roman" w:hAnsi="Times New Roman" w:cs="Times New Roman"/>
          <w:sz w:val="24"/>
          <w:szCs w:val="24"/>
          <w:lang w:val="ru-RU"/>
        </w:rPr>
        <w:t xml:space="preserve">, когда у служащего «во внешней жизни» или </w:t>
      </w:r>
      <w:r w:rsidRPr="004C7581">
        <w:rPr>
          <w:rFonts w:ascii="Times New Roman" w:hAnsi="Times New Roman" w:cs="Times New Roman"/>
          <w:sz w:val="24"/>
          <w:szCs w:val="24"/>
          <w:lang w:val="ru-RU"/>
        </w:rPr>
        <w:t>по месту службы</w:t>
      </w:r>
      <w:r w:rsidR="00392103" w:rsidRPr="004C7581">
        <w:rPr>
          <w:rFonts w:ascii="Times New Roman" w:hAnsi="Times New Roman" w:cs="Times New Roman"/>
          <w:sz w:val="24"/>
          <w:szCs w:val="24"/>
          <w:lang w:val="ru-RU"/>
        </w:rPr>
        <w:t xml:space="preserve"> </w:t>
      </w:r>
      <w:r w:rsidRPr="004C7581">
        <w:rPr>
          <w:rFonts w:ascii="Times New Roman" w:hAnsi="Times New Roman" w:cs="Times New Roman"/>
          <w:sz w:val="24"/>
          <w:szCs w:val="24"/>
          <w:lang w:val="ru-RU"/>
        </w:rPr>
        <w:t>возникают возможности</w:t>
      </w:r>
      <w:r w:rsidR="00392103" w:rsidRPr="004C7581">
        <w:rPr>
          <w:rFonts w:ascii="Times New Roman" w:hAnsi="Times New Roman" w:cs="Times New Roman"/>
          <w:sz w:val="24"/>
          <w:szCs w:val="24"/>
          <w:lang w:val="ru-RU"/>
        </w:rPr>
        <w:t xml:space="preserve"> получить личную выгоду за счет недолжного исполнения обязанностей. </w:t>
      </w:r>
      <w:r w:rsidRPr="004C7581">
        <w:rPr>
          <w:rFonts w:ascii="Times New Roman" w:hAnsi="Times New Roman" w:cs="Times New Roman"/>
          <w:sz w:val="24"/>
          <w:szCs w:val="24"/>
          <w:lang w:val="ru-RU"/>
        </w:rPr>
        <w:t>Такие ограничения важны,</w:t>
      </w:r>
      <w:r w:rsidR="00EE4F3A" w:rsidRPr="004C7581">
        <w:rPr>
          <w:rFonts w:ascii="Times New Roman" w:hAnsi="Times New Roman" w:cs="Times New Roman"/>
          <w:sz w:val="24"/>
          <w:szCs w:val="24"/>
          <w:lang w:val="ru-RU"/>
        </w:rPr>
        <w:t xml:space="preserve"> как минимум по двум причинам.</w:t>
      </w:r>
      <w:r w:rsidRPr="004C7581">
        <w:rPr>
          <w:rFonts w:ascii="Times New Roman" w:hAnsi="Times New Roman" w:cs="Times New Roman"/>
          <w:sz w:val="24"/>
          <w:szCs w:val="24"/>
          <w:lang w:val="ru-RU"/>
        </w:rPr>
        <w:t xml:space="preserve"> </w:t>
      </w:r>
      <w:r w:rsidR="00EE4F3A" w:rsidRPr="004C7581">
        <w:rPr>
          <w:rFonts w:ascii="Times New Roman" w:hAnsi="Times New Roman" w:cs="Times New Roman"/>
          <w:sz w:val="24"/>
          <w:szCs w:val="24"/>
          <w:lang w:val="ru-RU"/>
        </w:rPr>
        <w:t>Б</w:t>
      </w:r>
      <w:r w:rsidRPr="004C7581">
        <w:rPr>
          <w:rFonts w:ascii="Times New Roman" w:hAnsi="Times New Roman" w:cs="Times New Roman"/>
          <w:sz w:val="24"/>
          <w:szCs w:val="24"/>
          <w:lang w:val="ru-RU"/>
        </w:rPr>
        <w:t xml:space="preserve">ез их использования под определение конфликта интересов подпадает практически безграничный </w:t>
      </w:r>
      <w:r w:rsidR="00392103" w:rsidRPr="004C7581">
        <w:rPr>
          <w:rFonts w:ascii="Times New Roman" w:hAnsi="Times New Roman" w:cs="Times New Roman"/>
          <w:sz w:val="24"/>
          <w:szCs w:val="24"/>
          <w:lang w:val="ru-RU"/>
        </w:rPr>
        <w:t>круг</w:t>
      </w:r>
      <w:r w:rsidR="004E7712" w:rsidRPr="004C7581">
        <w:rPr>
          <w:rFonts w:ascii="Times New Roman" w:hAnsi="Times New Roman" w:cs="Times New Roman"/>
          <w:sz w:val="24"/>
          <w:szCs w:val="24"/>
          <w:lang w:val="ru-RU"/>
        </w:rPr>
        <w:t xml:space="preserve"> </w:t>
      </w:r>
      <w:r w:rsidR="00392103" w:rsidRPr="004C7581">
        <w:rPr>
          <w:rFonts w:ascii="Times New Roman" w:hAnsi="Times New Roman" w:cs="Times New Roman"/>
          <w:sz w:val="24"/>
          <w:szCs w:val="24"/>
          <w:lang w:val="ru-RU"/>
        </w:rPr>
        <w:t xml:space="preserve">жизненных ситуаций, </w:t>
      </w:r>
      <w:r w:rsidRPr="004C7581">
        <w:rPr>
          <w:rFonts w:ascii="Times New Roman" w:hAnsi="Times New Roman" w:cs="Times New Roman"/>
          <w:sz w:val="24"/>
          <w:szCs w:val="24"/>
          <w:lang w:val="ru-RU"/>
        </w:rPr>
        <w:t xml:space="preserve">в том числе и тех, для выявления и урегулирования которых у антикоррупционных органов нет реальных возможностей. Кроме того, широкое определение </w:t>
      </w:r>
      <w:r w:rsidR="00EE4F3A" w:rsidRPr="004C7581">
        <w:rPr>
          <w:rFonts w:ascii="Times New Roman" w:hAnsi="Times New Roman" w:cs="Times New Roman"/>
          <w:sz w:val="24"/>
          <w:szCs w:val="24"/>
          <w:lang w:val="ru-RU"/>
        </w:rPr>
        <w:t>позволяет</w:t>
      </w:r>
      <w:r w:rsidRPr="004C7581">
        <w:rPr>
          <w:rFonts w:ascii="Times New Roman" w:hAnsi="Times New Roman" w:cs="Times New Roman"/>
          <w:sz w:val="24"/>
          <w:szCs w:val="24"/>
          <w:lang w:val="ru-RU"/>
        </w:rPr>
        <w:t xml:space="preserve"> представител</w:t>
      </w:r>
      <w:r w:rsidR="00EE4F3A" w:rsidRPr="004C7581">
        <w:rPr>
          <w:rFonts w:ascii="Times New Roman" w:hAnsi="Times New Roman" w:cs="Times New Roman"/>
          <w:sz w:val="24"/>
          <w:szCs w:val="24"/>
          <w:lang w:val="ru-RU"/>
        </w:rPr>
        <w:t>ю</w:t>
      </w:r>
      <w:r w:rsidRPr="004C7581">
        <w:rPr>
          <w:rFonts w:ascii="Times New Roman" w:hAnsi="Times New Roman" w:cs="Times New Roman"/>
          <w:sz w:val="24"/>
          <w:szCs w:val="24"/>
          <w:lang w:val="ru-RU"/>
        </w:rPr>
        <w:t xml:space="preserve"> нанимателя </w:t>
      </w:r>
      <w:r w:rsidR="00EE4F3A" w:rsidRPr="004C7581">
        <w:rPr>
          <w:rFonts w:ascii="Times New Roman" w:hAnsi="Times New Roman" w:cs="Times New Roman"/>
          <w:sz w:val="24"/>
          <w:szCs w:val="24"/>
          <w:lang w:val="ru-RU"/>
        </w:rPr>
        <w:t xml:space="preserve">подводить под определение конфликта интересов </w:t>
      </w:r>
      <w:r w:rsidR="0066444B" w:rsidRPr="004C7581">
        <w:rPr>
          <w:rFonts w:ascii="Times New Roman" w:hAnsi="Times New Roman" w:cs="Times New Roman"/>
          <w:sz w:val="24"/>
          <w:szCs w:val="24"/>
          <w:lang w:val="ru-RU"/>
        </w:rPr>
        <w:t xml:space="preserve">почти </w:t>
      </w:r>
      <w:r w:rsidR="00EE4F3A" w:rsidRPr="004C7581">
        <w:rPr>
          <w:rFonts w:ascii="Times New Roman" w:hAnsi="Times New Roman" w:cs="Times New Roman"/>
          <w:sz w:val="24"/>
          <w:szCs w:val="24"/>
          <w:lang w:val="ru-RU"/>
        </w:rPr>
        <w:t xml:space="preserve">любые ситуации, предшествующие </w:t>
      </w:r>
      <w:r w:rsidR="00EE4F3A" w:rsidRPr="004C7581">
        <w:rPr>
          <w:rFonts w:ascii="Times New Roman" w:hAnsi="Times New Roman" w:cs="Times New Roman"/>
          <w:sz w:val="24"/>
          <w:szCs w:val="24"/>
          <w:lang w:val="ru-RU"/>
        </w:rPr>
        <w:lastRenderedPageBreak/>
        <w:t xml:space="preserve">правонарушениям из корыстной заинтересованности, и использовать неурегулированный конфликт интересов как </w:t>
      </w:r>
      <w:r w:rsidR="0066444B" w:rsidRPr="004C7581">
        <w:rPr>
          <w:rFonts w:ascii="Times New Roman" w:hAnsi="Times New Roman" w:cs="Times New Roman"/>
          <w:sz w:val="24"/>
          <w:szCs w:val="24"/>
          <w:lang w:val="ru-RU"/>
        </w:rPr>
        <w:t xml:space="preserve">удобное </w:t>
      </w:r>
      <w:r w:rsidR="00EE4F3A" w:rsidRPr="004C7581">
        <w:rPr>
          <w:rFonts w:ascii="Times New Roman" w:hAnsi="Times New Roman" w:cs="Times New Roman"/>
          <w:sz w:val="24"/>
          <w:szCs w:val="24"/>
          <w:lang w:val="ru-RU"/>
        </w:rPr>
        <w:t>универсальное основание для применения мер ответственности.</w:t>
      </w:r>
    </w:p>
    <w:p w14:paraId="63F6D60E" w14:textId="018B7F45" w:rsidR="00AC6E14" w:rsidRPr="004C7581" w:rsidRDefault="0066444B" w:rsidP="004C7581">
      <w:pPr>
        <w:pStyle w:val="a3"/>
        <w:spacing w:after="120"/>
        <w:ind w:left="0"/>
        <w:contextualSpacing w:val="0"/>
        <w:jc w:val="both"/>
        <w:rPr>
          <w:rFonts w:ascii="Times New Roman" w:eastAsia="Times New Roman" w:hAnsi="Times New Roman" w:cs="Times New Roman"/>
          <w:color w:val="000000"/>
          <w:sz w:val="24"/>
          <w:szCs w:val="24"/>
          <w:lang w:val="ru-RU"/>
        </w:rPr>
      </w:pPr>
      <w:r w:rsidRPr="004C7581">
        <w:rPr>
          <w:rFonts w:ascii="Times New Roman" w:hAnsi="Times New Roman" w:cs="Times New Roman"/>
          <w:sz w:val="24"/>
          <w:szCs w:val="24"/>
          <w:lang w:val="ru-RU"/>
        </w:rPr>
        <w:t>В законодательстве о</w:t>
      </w:r>
      <w:r w:rsidR="00371007" w:rsidRPr="004C7581">
        <w:rPr>
          <w:rFonts w:ascii="Times New Roman" w:hAnsi="Times New Roman" w:cs="Times New Roman"/>
          <w:sz w:val="24"/>
          <w:szCs w:val="24"/>
          <w:lang w:val="ru-RU"/>
        </w:rPr>
        <w:t xml:space="preserve">тсылка к официальным полномочиям в определении конфликта интересов может быть оформлена по-разному. В большинстве случаев используется та или иная общая формула: </w:t>
      </w:r>
      <w:r w:rsidR="00AC6E14" w:rsidRPr="004C7581">
        <w:rPr>
          <w:rFonts w:ascii="Times New Roman" w:hAnsi="Times New Roman" w:cs="Times New Roman"/>
          <w:sz w:val="24"/>
          <w:szCs w:val="24"/>
          <w:lang w:val="ru-RU"/>
        </w:rPr>
        <w:t xml:space="preserve">должностное лицо находится в ситуации конфликта интересов, </w:t>
      </w:r>
      <w:r w:rsidR="00AC6E14" w:rsidRPr="004C7581">
        <w:rPr>
          <w:rFonts w:ascii="Times New Roman" w:hAnsi="Times New Roman" w:cs="Times New Roman"/>
          <w:b/>
          <w:sz w:val="24"/>
          <w:szCs w:val="24"/>
          <w:lang w:val="ru-RU"/>
        </w:rPr>
        <w:t>когда оно осуществляет официальные полномочия, обязанности или функции</w:t>
      </w:r>
      <w:r w:rsidR="00AC6E14" w:rsidRPr="004C7581">
        <w:rPr>
          <w:rFonts w:ascii="Times New Roman" w:hAnsi="Times New Roman" w:cs="Times New Roman"/>
          <w:sz w:val="24"/>
          <w:szCs w:val="24"/>
          <w:lang w:val="ru-RU"/>
        </w:rPr>
        <w:t xml:space="preserve">, которые создают возможность для продвижения его личных интересов </w:t>
      </w:r>
      <w:r w:rsidR="00371007" w:rsidRPr="004C7581">
        <w:rPr>
          <w:rFonts w:ascii="Times New Roman" w:hAnsi="Times New Roman" w:cs="Times New Roman"/>
          <w:sz w:val="24"/>
          <w:szCs w:val="24"/>
          <w:lang w:val="ru-RU"/>
        </w:rPr>
        <w:t xml:space="preserve">&lt;…&gt; (Канада); </w:t>
      </w:r>
      <w:r w:rsidR="004B72C3" w:rsidRPr="004C7581">
        <w:rPr>
          <w:rFonts w:ascii="Times New Roman" w:hAnsi="Times New Roman" w:cs="Times New Roman"/>
          <w:sz w:val="24"/>
          <w:szCs w:val="24"/>
          <w:lang w:val="ru-RU"/>
        </w:rPr>
        <w:t xml:space="preserve">конфликт интересов – ситуация, при которой </w:t>
      </w:r>
      <w:r w:rsidR="004B72C3" w:rsidRPr="004C7581">
        <w:rPr>
          <w:rFonts w:ascii="Times New Roman" w:hAnsi="Times New Roman" w:cs="Times New Roman"/>
          <w:b/>
          <w:sz w:val="24"/>
          <w:szCs w:val="24"/>
          <w:lang w:val="ru-RU"/>
        </w:rPr>
        <w:t>в рамках исполнение официальных обязанностей должностного лица</w:t>
      </w:r>
      <w:r w:rsidR="004B72C3" w:rsidRPr="004C7581">
        <w:rPr>
          <w:rFonts w:ascii="Times New Roman" w:hAnsi="Times New Roman" w:cs="Times New Roman"/>
          <w:sz w:val="24"/>
          <w:szCs w:val="24"/>
          <w:lang w:val="ru-RU"/>
        </w:rPr>
        <w:t xml:space="preserve"> оно должно принимать решение или участвовать в принятии решения или совершать иные действия, </w:t>
      </w:r>
      <w:r w:rsidR="004B72C3" w:rsidRPr="004C7581">
        <w:rPr>
          <w:rFonts w:ascii="Times New Roman" w:hAnsi="Times New Roman" w:cs="Times New Roman"/>
          <w:b/>
          <w:sz w:val="24"/>
          <w:szCs w:val="24"/>
          <w:lang w:val="ru-RU"/>
        </w:rPr>
        <w:t>связанные с замещением публичной должности</w:t>
      </w:r>
      <w:r w:rsidR="00AC6E14" w:rsidRPr="004C7581">
        <w:rPr>
          <w:rFonts w:ascii="Times New Roman" w:hAnsi="Times New Roman" w:cs="Times New Roman"/>
          <w:b/>
          <w:sz w:val="24"/>
          <w:szCs w:val="24"/>
          <w:lang w:val="ru-RU"/>
        </w:rPr>
        <w:t xml:space="preserve"> </w:t>
      </w:r>
      <w:r w:rsidR="00371007" w:rsidRPr="004C7581">
        <w:rPr>
          <w:rFonts w:ascii="Times New Roman" w:hAnsi="Times New Roman" w:cs="Times New Roman"/>
          <w:sz w:val="24"/>
          <w:szCs w:val="24"/>
          <w:lang w:val="ru-RU"/>
        </w:rPr>
        <w:t xml:space="preserve">&lt;…&gt; (Латвия); </w:t>
      </w:r>
      <w:r w:rsidR="00AC6E14" w:rsidRPr="004C7581">
        <w:rPr>
          <w:rFonts w:ascii="Times New Roman" w:hAnsi="Times New Roman" w:cs="Times New Roman"/>
          <w:sz w:val="24"/>
          <w:szCs w:val="24"/>
          <w:lang w:val="ru-RU"/>
        </w:rPr>
        <w:t xml:space="preserve">конфликт интересов может быть определен как ситуация, в которой физическое или юридическое лицо </w:t>
      </w:r>
      <w:r w:rsidR="00AC6E14" w:rsidRPr="004C7581">
        <w:rPr>
          <w:rFonts w:ascii="Times New Roman" w:hAnsi="Times New Roman" w:cs="Times New Roman"/>
          <w:b/>
          <w:sz w:val="24"/>
          <w:szCs w:val="24"/>
          <w:lang w:val="ru-RU"/>
        </w:rPr>
        <w:t>может использовать профессиональное или должностное положение</w:t>
      </w:r>
      <w:r w:rsidR="00AC6E14" w:rsidRPr="004C7581">
        <w:rPr>
          <w:rFonts w:ascii="Times New Roman" w:hAnsi="Times New Roman" w:cs="Times New Roman"/>
          <w:sz w:val="24"/>
          <w:szCs w:val="24"/>
          <w:lang w:val="ru-RU"/>
        </w:rPr>
        <w:t xml:space="preserve"> в определенных целях для получения личной или корпоративной выгоды</w:t>
      </w:r>
      <w:r w:rsidR="00371007" w:rsidRPr="004C7581">
        <w:rPr>
          <w:rFonts w:ascii="Times New Roman" w:eastAsia="Times New Roman" w:hAnsi="Times New Roman" w:cs="Times New Roman"/>
          <w:color w:val="000000"/>
          <w:sz w:val="24"/>
          <w:szCs w:val="24"/>
          <w:lang w:val="ru-RU"/>
        </w:rPr>
        <w:t xml:space="preserve"> (АТЭС)</w:t>
      </w:r>
      <w:r w:rsidR="00F46DA2" w:rsidRPr="004C7581">
        <w:rPr>
          <w:rFonts w:ascii="Times New Roman" w:eastAsia="Times New Roman" w:hAnsi="Times New Roman" w:cs="Times New Roman"/>
          <w:color w:val="000000"/>
          <w:sz w:val="24"/>
          <w:szCs w:val="24"/>
          <w:lang w:val="ru-RU"/>
        </w:rPr>
        <w:t>.</w:t>
      </w:r>
      <w:r w:rsidR="00371007" w:rsidRPr="004C7581">
        <w:rPr>
          <w:rFonts w:ascii="Times New Roman" w:eastAsia="Times New Roman" w:hAnsi="Times New Roman" w:cs="Times New Roman"/>
          <w:color w:val="000000"/>
          <w:sz w:val="24"/>
          <w:szCs w:val="24"/>
          <w:lang w:val="ru-RU"/>
        </w:rPr>
        <w:t xml:space="preserve"> В отдельных случаях</w:t>
      </w:r>
      <w:r w:rsidR="00CB3751" w:rsidRPr="004C7581">
        <w:rPr>
          <w:rFonts w:ascii="Times New Roman" w:eastAsia="Times New Roman" w:hAnsi="Times New Roman" w:cs="Times New Roman"/>
          <w:color w:val="000000"/>
          <w:sz w:val="24"/>
          <w:szCs w:val="24"/>
          <w:lang w:val="ru-RU"/>
        </w:rPr>
        <w:t xml:space="preserve"> перечисляются конкретные виды полномочий или функции, при реализации которых государственный служащий может преследовать личную выгоду: </w:t>
      </w:r>
      <w:r w:rsidR="00AC6E14" w:rsidRPr="004C7581">
        <w:rPr>
          <w:rFonts w:ascii="Times New Roman" w:hAnsi="Times New Roman" w:cs="Times New Roman"/>
          <w:sz w:val="24"/>
          <w:szCs w:val="24"/>
          <w:lang w:val="ru-RU"/>
        </w:rPr>
        <w:t>лицо, будучи служащим или работником исполнительной ветви власти правительства США</w:t>
      </w:r>
      <w:r w:rsidR="005A35D2">
        <w:rPr>
          <w:rFonts w:ascii="Times New Roman" w:hAnsi="Times New Roman" w:cs="Times New Roman"/>
          <w:sz w:val="24"/>
          <w:szCs w:val="24"/>
          <w:lang w:val="ru-RU"/>
        </w:rPr>
        <w:t>,</w:t>
      </w:r>
      <w:r w:rsidR="00AC6E14" w:rsidRPr="004C7581">
        <w:rPr>
          <w:rFonts w:ascii="Times New Roman" w:hAnsi="Times New Roman" w:cs="Times New Roman"/>
          <w:sz w:val="24"/>
          <w:szCs w:val="24"/>
          <w:lang w:val="ru-RU"/>
        </w:rPr>
        <w:t xml:space="preserve"> &lt;…&gt; </w:t>
      </w:r>
      <w:r w:rsidR="00DE34D4" w:rsidRPr="004C7581">
        <w:rPr>
          <w:rFonts w:ascii="Times New Roman" w:hAnsi="Times New Roman" w:cs="Times New Roman"/>
          <w:sz w:val="24"/>
          <w:szCs w:val="24"/>
          <w:lang w:val="ru-RU"/>
        </w:rPr>
        <w:t xml:space="preserve">принимает </w:t>
      </w:r>
      <w:r w:rsidR="00AC6E14" w:rsidRPr="004C7581">
        <w:rPr>
          <w:rFonts w:ascii="Times New Roman" w:hAnsi="Times New Roman" w:cs="Times New Roman"/>
          <w:sz w:val="24"/>
          <w:szCs w:val="24"/>
          <w:lang w:val="ru-RU"/>
        </w:rPr>
        <w:t xml:space="preserve">личное </w:t>
      </w:r>
      <w:r w:rsidR="00DE34D4" w:rsidRPr="004C7581">
        <w:rPr>
          <w:rFonts w:ascii="Times New Roman" w:hAnsi="Times New Roman" w:cs="Times New Roman"/>
          <w:sz w:val="24"/>
          <w:szCs w:val="24"/>
          <w:lang w:val="ru-RU"/>
        </w:rPr>
        <w:t>и существенное участие в качестве</w:t>
      </w:r>
      <w:r w:rsidR="00AC6E14" w:rsidRPr="004C7581">
        <w:rPr>
          <w:rFonts w:ascii="Times New Roman" w:hAnsi="Times New Roman" w:cs="Times New Roman"/>
          <w:sz w:val="24"/>
          <w:szCs w:val="24"/>
          <w:lang w:val="ru-RU"/>
        </w:rPr>
        <w:t xml:space="preserve"> должностно</w:t>
      </w:r>
      <w:r w:rsidR="00DE34D4" w:rsidRPr="004C7581">
        <w:rPr>
          <w:rFonts w:ascii="Times New Roman" w:hAnsi="Times New Roman" w:cs="Times New Roman"/>
          <w:sz w:val="24"/>
          <w:szCs w:val="24"/>
          <w:lang w:val="ru-RU"/>
        </w:rPr>
        <w:t>го</w:t>
      </w:r>
      <w:r w:rsidR="00AC6E14" w:rsidRPr="004C7581">
        <w:rPr>
          <w:rFonts w:ascii="Times New Roman" w:hAnsi="Times New Roman" w:cs="Times New Roman"/>
          <w:sz w:val="24"/>
          <w:szCs w:val="24"/>
          <w:lang w:val="ru-RU"/>
        </w:rPr>
        <w:t xml:space="preserve"> лиц</w:t>
      </w:r>
      <w:r w:rsidR="00DE34D4" w:rsidRPr="004C7581">
        <w:rPr>
          <w:rFonts w:ascii="Times New Roman" w:hAnsi="Times New Roman" w:cs="Times New Roman"/>
          <w:sz w:val="24"/>
          <w:szCs w:val="24"/>
          <w:lang w:val="ru-RU"/>
        </w:rPr>
        <w:t>а или работника</w:t>
      </w:r>
      <w:r w:rsidR="00AC6E14" w:rsidRPr="004C7581">
        <w:rPr>
          <w:rFonts w:ascii="Times New Roman" w:hAnsi="Times New Roman" w:cs="Times New Roman"/>
          <w:sz w:val="24"/>
          <w:szCs w:val="24"/>
          <w:lang w:val="ru-RU"/>
        </w:rPr>
        <w:t xml:space="preserve"> </w:t>
      </w:r>
      <w:r w:rsidR="00DE34D4" w:rsidRPr="004C7581">
        <w:rPr>
          <w:rFonts w:ascii="Times New Roman" w:hAnsi="Times New Roman" w:cs="Times New Roman"/>
          <w:b/>
          <w:bCs/>
          <w:sz w:val="24"/>
          <w:szCs w:val="24"/>
          <w:lang w:val="ru-RU"/>
        </w:rPr>
        <w:t>в</w:t>
      </w:r>
      <w:r w:rsidR="00AC6E14" w:rsidRPr="004C7581">
        <w:rPr>
          <w:rFonts w:ascii="Times New Roman" w:hAnsi="Times New Roman" w:cs="Times New Roman"/>
          <w:b/>
          <w:bCs/>
          <w:sz w:val="24"/>
          <w:szCs w:val="24"/>
          <w:lang w:val="ru-RU"/>
        </w:rPr>
        <w:t xml:space="preserve"> принятии решения, одобрении, неодобрении, представлении рекомендаций, разъяснений, расследовании или выполнении иных функций в рамках судебного или иного разбирательства, представлении ходатайства, запроса судебного решения или иного заключения, контракта, жалобы, судебного спора, обвинения, вынесения приговора, ареста, или в иных подобных случаях</w:t>
      </w:r>
      <w:r w:rsidR="00AC6E14" w:rsidRPr="004C7581">
        <w:rPr>
          <w:rFonts w:ascii="Times New Roman" w:hAnsi="Times New Roman" w:cs="Times New Roman"/>
          <w:sz w:val="24"/>
          <w:szCs w:val="24"/>
          <w:lang w:val="ru-RU"/>
        </w:rPr>
        <w:t xml:space="preserve">, в которых оно, насколько ему известно, </w:t>
      </w:r>
      <w:r w:rsidR="00DE34D4" w:rsidRPr="004C7581">
        <w:rPr>
          <w:rFonts w:ascii="Times New Roman" w:hAnsi="Times New Roman" w:cs="Times New Roman"/>
          <w:sz w:val="24"/>
          <w:szCs w:val="24"/>
          <w:lang w:val="ru-RU"/>
        </w:rPr>
        <w:t>&lt;…&gt;</w:t>
      </w:r>
      <w:r w:rsidR="00AC6E14" w:rsidRPr="004C7581">
        <w:rPr>
          <w:rFonts w:ascii="Times New Roman" w:hAnsi="Times New Roman" w:cs="Times New Roman"/>
          <w:sz w:val="24"/>
          <w:szCs w:val="24"/>
          <w:lang w:val="ru-RU"/>
        </w:rPr>
        <w:t xml:space="preserve"> имеет финансовый интерес</w:t>
      </w:r>
      <w:r w:rsidR="00DE34D4" w:rsidRPr="004C7581">
        <w:rPr>
          <w:rFonts w:ascii="Times New Roman" w:hAnsi="Times New Roman" w:cs="Times New Roman"/>
          <w:sz w:val="24"/>
          <w:szCs w:val="24"/>
          <w:lang w:val="ru-RU"/>
        </w:rPr>
        <w:t xml:space="preserve"> (США).</w:t>
      </w:r>
    </w:p>
    <w:p w14:paraId="57DB57D8" w14:textId="14C5D39C" w:rsidR="004E7712" w:rsidRPr="004C7581" w:rsidRDefault="004E7712" w:rsidP="004C7581">
      <w:pPr>
        <w:spacing w:after="120"/>
        <w:jc w:val="both"/>
        <w:rPr>
          <w:rFonts w:ascii="Times New Roman" w:hAnsi="Times New Roman" w:cs="Times New Roman"/>
          <w:sz w:val="24"/>
          <w:szCs w:val="24"/>
          <w:lang w:val="ru-RU"/>
        </w:rPr>
      </w:pPr>
    </w:p>
    <w:p w14:paraId="0453CEDC" w14:textId="10FC9072" w:rsidR="004E7712" w:rsidRPr="004C7581" w:rsidRDefault="004E7712" w:rsidP="004C7581">
      <w:pPr>
        <w:pStyle w:val="3"/>
        <w:ind w:firstLine="720"/>
        <w:rPr>
          <w:lang w:val="ru-RU"/>
        </w:rPr>
      </w:pPr>
      <w:bookmarkStart w:id="19" w:name="_Toc34604194"/>
      <w:r w:rsidRPr="004C7581">
        <w:rPr>
          <w:lang w:val="ru-RU"/>
        </w:rPr>
        <w:t xml:space="preserve">3.2.2. Дополнительные аспекты: незаконные действия и </w:t>
      </w:r>
      <w:r w:rsidR="00727354">
        <w:rPr>
          <w:lang w:val="ru-RU"/>
        </w:rPr>
        <w:t>«</w:t>
      </w:r>
      <w:r w:rsidRPr="004C7581">
        <w:rPr>
          <w:lang w:val="ru-RU"/>
        </w:rPr>
        <w:t>дилемма исполнителя</w:t>
      </w:r>
      <w:r w:rsidR="00727354">
        <w:rPr>
          <w:lang w:val="ru-RU"/>
        </w:rPr>
        <w:t>»</w:t>
      </w:r>
      <w:bookmarkEnd w:id="19"/>
    </w:p>
    <w:p w14:paraId="30B110D2" w14:textId="1F80A362" w:rsidR="00574554" w:rsidRPr="004C7581" w:rsidRDefault="003078D7"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Включение в определение конфликта интересов какой-либо отсылки к официальным полномочиям представляется необходимым, но не достаточным шагом</w:t>
      </w:r>
      <w:r w:rsidR="00B8458E" w:rsidRPr="004C7581">
        <w:rPr>
          <w:rFonts w:ascii="Times New Roman" w:hAnsi="Times New Roman" w:cs="Times New Roman"/>
          <w:sz w:val="24"/>
          <w:szCs w:val="24"/>
          <w:lang w:val="ru-RU"/>
        </w:rPr>
        <w:t xml:space="preserve">. </w:t>
      </w:r>
      <w:r w:rsidR="00401865" w:rsidRPr="004C7581">
        <w:rPr>
          <w:rFonts w:ascii="Times New Roman" w:hAnsi="Times New Roman" w:cs="Times New Roman"/>
          <w:sz w:val="24"/>
          <w:szCs w:val="24"/>
          <w:lang w:val="ru-RU"/>
        </w:rPr>
        <w:t xml:space="preserve">Один из важных дальнейших вопросов состоит в том, что </w:t>
      </w:r>
      <w:r w:rsidR="00763CC4" w:rsidRPr="004C7581">
        <w:rPr>
          <w:rFonts w:ascii="Times New Roman" w:hAnsi="Times New Roman" w:cs="Times New Roman"/>
          <w:sz w:val="24"/>
          <w:szCs w:val="24"/>
          <w:lang w:val="ru-RU"/>
        </w:rPr>
        <w:t xml:space="preserve">именно </w:t>
      </w:r>
      <w:r w:rsidR="005A35D2">
        <w:rPr>
          <w:rFonts w:ascii="Times New Roman" w:hAnsi="Times New Roman" w:cs="Times New Roman"/>
          <w:sz w:val="24"/>
          <w:szCs w:val="24"/>
          <w:lang w:val="ru-RU"/>
        </w:rPr>
        <w:t>мы име</w:t>
      </w:r>
      <w:r w:rsidR="00401865" w:rsidRPr="004C7581">
        <w:rPr>
          <w:rFonts w:ascii="Times New Roman" w:hAnsi="Times New Roman" w:cs="Times New Roman"/>
          <w:sz w:val="24"/>
          <w:szCs w:val="24"/>
          <w:lang w:val="ru-RU"/>
        </w:rPr>
        <w:t>ем в виду, когда</w:t>
      </w:r>
      <w:r w:rsidR="007960F0" w:rsidRPr="004C7581">
        <w:rPr>
          <w:rFonts w:ascii="Times New Roman" w:hAnsi="Times New Roman" w:cs="Times New Roman"/>
          <w:sz w:val="24"/>
          <w:szCs w:val="24"/>
          <w:lang w:val="ru-RU"/>
        </w:rPr>
        <w:t xml:space="preserve"> признаем предметом конфликта интересов не любые действия государственного служащего, а лишь действия, связанные с его официальными полномочиями</w:t>
      </w:r>
      <w:r w:rsidR="00763CC4" w:rsidRPr="004C7581">
        <w:rPr>
          <w:rFonts w:ascii="Times New Roman" w:hAnsi="Times New Roman" w:cs="Times New Roman"/>
          <w:sz w:val="24"/>
          <w:szCs w:val="24"/>
          <w:lang w:val="ru-RU"/>
        </w:rPr>
        <w:t xml:space="preserve">? Считаем ли мы предметом конфликта интересов только действия строго </w:t>
      </w:r>
      <w:r w:rsidR="00763CC4" w:rsidRPr="004C7581">
        <w:rPr>
          <w:rFonts w:ascii="Times New Roman" w:hAnsi="Times New Roman" w:cs="Times New Roman"/>
          <w:i/>
          <w:iCs/>
          <w:sz w:val="24"/>
          <w:szCs w:val="24"/>
          <w:lang w:val="ru-RU"/>
        </w:rPr>
        <w:t>в рамках</w:t>
      </w:r>
      <w:r w:rsidR="00763CC4" w:rsidRPr="004C7581">
        <w:rPr>
          <w:rFonts w:ascii="Times New Roman" w:hAnsi="Times New Roman" w:cs="Times New Roman"/>
          <w:sz w:val="24"/>
          <w:szCs w:val="24"/>
          <w:lang w:val="ru-RU"/>
        </w:rPr>
        <w:t xml:space="preserve"> официальных полномочий, т.е. действия исключительно законные </w:t>
      </w:r>
      <w:r w:rsidR="00622613" w:rsidRPr="004C7581">
        <w:rPr>
          <w:rFonts w:ascii="Times New Roman" w:hAnsi="Times New Roman" w:cs="Times New Roman"/>
          <w:sz w:val="24"/>
          <w:szCs w:val="24"/>
          <w:lang w:val="ru-RU"/>
        </w:rPr>
        <w:t xml:space="preserve">и соответствующие установленным должностным обязанностям? Или мы скорее говорим о действиях </w:t>
      </w:r>
      <w:r w:rsidR="00622613" w:rsidRPr="004C7581">
        <w:rPr>
          <w:rFonts w:ascii="Times New Roman" w:hAnsi="Times New Roman" w:cs="Times New Roman"/>
          <w:i/>
          <w:iCs/>
          <w:sz w:val="24"/>
          <w:szCs w:val="24"/>
          <w:lang w:val="ru-RU"/>
        </w:rPr>
        <w:t>при реализации</w:t>
      </w:r>
      <w:r w:rsidR="00622613" w:rsidRPr="004C7581">
        <w:rPr>
          <w:rFonts w:ascii="Times New Roman" w:hAnsi="Times New Roman" w:cs="Times New Roman"/>
          <w:sz w:val="24"/>
          <w:szCs w:val="24"/>
          <w:lang w:val="ru-RU"/>
        </w:rPr>
        <w:t xml:space="preserve"> официальных полномочий, в том числе и неправомерных действиях? </w:t>
      </w:r>
    </w:p>
    <w:p w14:paraId="6EBD853B" w14:textId="1B922859" w:rsidR="00574554" w:rsidRPr="004C7581" w:rsidRDefault="0062261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Более целесообразным представляется второй подход. Ситуации, когда государственный служащий может получить личную выгоду в результате полностью законных действий в рамках официальных полномочий, в принципе, возможны, но их число весьма ограничено. С точки зрения предупреждения коррупции, </w:t>
      </w:r>
      <w:r w:rsidR="00401865" w:rsidRPr="004C7581">
        <w:rPr>
          <w:rFonts w:ascii="Times New Roman" w:hAnsi="Times New Roman" w:cs="Times New Roman"/>
          <w:sz w:val="24"/>
          <w:szCs w:val="24"/>
          <w:lang w:val="ru-RU"/>
        </w:rPr>
        <w:t>не менее, а скорее даже более</w:t>
      </w:r>
      <w:r w:rsidRPr="004C7581">
        <w:rPr>
          <w:rFonts w:ascii="Times New Roman" w:hAnsi="Times New Roman" w:cs="Times New Roman"/>
          <w:sz w:val="24"/>
          <w:szCs w:val="24"/>
          <w:lang w:val="ru-RU"/>
        </w:rPr>
        <w:t xml:space="preserve"> важны </w:t>
      </w:r>
      <w:r w:rsidR="00401865" w:rsidRPr="004C7581">
        <w:rPr>
          <w:rFonts w:ascii="Times New Roman" w:hAnsi="Times New Roman" w:cs="Times New Roman"/>
          <w:sz w:val="24"/>
          <w:szCs w:val="24"/>
          <w:lang w:val="ru-RU"/>
        </w:rPr>
        <w:t xml:space="preserve">многочисленные </w:t>
      </w:r>
      <w:r w:rsidRPr="004C7581">
        <w:rPr>
          <w:rFonts w:ascii="Times New Roman" w:hAnsi="Times New Roman" w:cs="Times New Roman"/>
          <w:sz w:val="24"/>
          <w:szCs w:val="24"/>
          <w:lang w:val="ru-RU"/>
        </w:rPr>
        <w:t xml:space="preserve">ситуации, когда государственный служащий, реализуя свои полномочия, </w:t>
      </w:r>
      <w:r w:rsidRPr="004C7581">
        <w:rPr>
          <w:rFonts w:ascii="Times New Roman" w:hAnsi="Times New Roman" w:cs="Times New Roman"/>
          <w:sz w:val="24"/>
          <w:szCs w:val="24"/>
          <w:lang w:val="ru-RU"/>
        </w:rPr>
        <w:lastRenderedPageBreak/>
        <w:t xml:space="preserve">имеет возможность совершить незаконные действия и с их помощью </w:t>
      </w:r>
      <w:r w:rsidR="00574554" w:rsidRPr="004C7581">
        <w:rPr>
          <w:rFonts w:ascii="Times New Roman" w:hAnsi="Times New Roman" w:cs="Times New Roman"/>
          <w:sz w:val="24"/>
          <w:szCs w:val="24"/>
          <w:lang w:val="ru-RU"/>
        </w:rPr>
        <w:t>получить выгоду для себя или связанных лиц</w:t>
      </w:r>
      <w:r w:rsidRPr="004C7581">
        <w:rPr>
          <w:rFonts w:ascii="Times New Roman" w:hAnsi="Times New Roman" w:cs="Times New Roman"/>
          <w:sz w:val="24"/>
          <w:szCs w:val="24"/>
          <w:lang w:val="ru-RU"/>
        </w:rPr>
        <w:t xml:space="preserve">.  </w:t>
      </w:r>
      <w:r w:rsidR="00401865" w:rsidRPr="004C7581">
        <w:rPr>
          <w:rFonts w:ascii="Times New Roman" w:hAnsi="Times New Roman" w:cs="Times New Roman"/>
          <w:sz w:val="24"/>
          <w:szCs w:val="24"/>
          <w:lang w:val="ru-RU"/>
        </w:rPr>
        <w:t xml:space="preserve">Примеры таких ситуаций разнообразны: государственный служащий, реализуя свои полномочия по проведению проверки, может незаконно </w:t>
      </w:r>
      <w:r w:rsidR="005B63CE">
        <w:rPr>
          <w:rFonts w:ascii="Times New Roman" w:hAnsi="Times New Roman" w:cs="Times New Roman"/>
          <w:sz w:val="24"/>
          <w:szCs w:val="24"/>
          <w:lang w:val="ru-RU"/>
        </w:rPr>
        <w:t>«</w:t>
      </w:r>
      <w:r w:rsidR="00401865" w:rsidRPr="004C7581">
        <w:rPr>
          <w:rFonts w:ascii="Times New Roman" w:hAnsi="Times New Roman" w:cs="Times New Roman"/>
          <w:sz w:val="24"/>
          <w:szCs w:val="24"/>
          <w:lang w:val="ru-RU"/>
        </w:rPr>
        <w:t>закрыть глаза</w:t>
      </w:r>
      <w:r w:rsidR="005B63CE">
        <w:rPr>
          <w:rFonts w:ascii="Times New Roman" w:hAnsi="Times New Roman" w:cs="Times New Roman"/>
          <w:sz w:val="24"/>
          <w:szCs w:val="24"/>
          <w:lang w:val="ru-RU"/>
        </w:rPr>
        <w:t>»</w:t>
      </w:r>
      <w:r w:rsidR="00401865" w:rsidRPr="004C7581">
        <w:rPr>
          <w:rFonts w:ascii="Times New Roman" w:hAnsi="Times New Roman" w:cs="Times New Roman"/>
          <w:sz w:val="24"/>
          <w:szCs w:val="24"/>
          <w:lang w:val="ru-RU"/>
        </w:rPr>
        <w:t xml:space="preserve"> на выявленные нарушения и не зафиксировать их в акте, руководствуясь при этом личн</w:t>
      </w:r>
      <w:r w:rsidR="00574554" w:rsidRPr="004C7581">
        <w:rPr>
          <w:rFonts w:ascii="Times New Roman" w:hAnsi="Times New Roman" w:cs="Times New Roman"/>
          <w:sz w:val="24"/>
          <w:szCs w:val="24"/>
          <w:lang w:val="ru-RU"/>
        </w:rPr>
        <w:t>ым</w:t>
      </w:r>
      <w:r w:rsidR="00401865" w:rsidRPr="004C7581">
        <w:rPr>
          <w:rFonts w:ascii="Times New Roman" w:hAnsi="Times New Roman" w:cs="Times New Roman"/>
          <w:sz w:val="24"/>
          <w:szCs w:val="24"/>
          <w:lang w:val="ru-RU"/>
        </w:rPr>
        <w:t xml:space="preserve"> </w:t>
      </w:r>
      <w:r w:rsidR="00574554" w:rsidRPr="004C7581">
        <w:rPr>
          <w:rFonts w:ascii="Times New Roman" w:hAnsi="Times New Roman" w:cs="Times New Roman"/>
          <w:sz w:val="24"/>
          <w:szCs w:val="24"/>
          <w:lang w:val="ru-RU"/>
        </w:rPr>
        <w:t>интересом</w:t>
      </w:r>
      <w:r w:rsidR="00401865" w:rsidRPr="004C7581">
        <w:rPr>
          <w:rFonts w:ascii="Times New Roman" w:hAnsi="Times New Roman" w:cs="Times New Roman"/>
          <w:sz w:val="24"/>
          <w:szCs w:val="24"/>
          <w:lang w:val="ru-RU"/>
        </w:rPr>
        <w:t xml:space="preserve">; служащий, </w:t>
      </w:r>
      <w:r w:rsidR="00574554" w:rsidRPr="004C7581">
        <w:rPr>
          <w:rFonts w:ascii="Times New Roman" w:hAnsi="Times New Roman" w:cs="Times New Roman"/>
          <w:sz w:val="24"/>
          <w:szCs w:val="24"/>
          <w:lang w:val="ru-RU"/>
        </w:rPr>
        <w:t>исполняя свои должностные обязанности по подготовке технического задания для государственной закупки, может умышленно включить в него определенные положения, облегчающие победу в конкурсной процедуре связанной с ним организации и т.д.</w:t>
      </w:r>
    </w:p>
    <w:p w14:paraId="6D4FF061" w14:textId="512297CD" w:rsidR="00491FBD" w:rsidRPr="004C7581" w:rsidRDefault="00B8458E"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Выше мы приводили в качестве примера ситуацию, когда служащий, </w:t>
      </w:r>
      <w:r w:rsidR="0071175D" w:rsidRPr="004C7581">
        <w:rPr>
          <w:rFonts w:ascii="Times New Roman" w:hAnsi="Times New Roman" w:cs="Times New Roman"/>
          <w:sz w:val="24"/>
          <w:szCs w:val="24"/>
          <w:lang w:val="ru-RU"/>
        </w:rPr>
        <w:t>допускает</w:t>
      </w:r>
      <w:r w:rsidRPr="004C7581">
        <w:rPr>
          <w:rFonts w:ascii="Times New Roman" w:hAnsi="Times New Roman" w:cs="Times New Roman"/>
          <w:sz w:val="24"/>
          <w:szCs w:val="24"/>
          <w:lang w:val="ru-RU"/>
        </w:rPr>
        <w:t xml:space="preserve"> возможность несанкционированного внесения в государственный реестр сведений о себе или связанных с ним лицах. Мы рассматривали случай, когда у служащего нет официального права доступа к реестру. Но что</w:t>
      </w:r>
      <w:r w:rsidR="005B63CE">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если такое право у него есть, и, более того, в его должностные обязанности входит внесение данных в реестр</w:t>
      </w:r>
      <w:r w:rsidR="0071175D" w:rsidRPr="004C7581">
        <w:rPr>
          <w:rFonts w:ascii="Times New Roman" w:hAnsi="Times New Roman" w:cs="Times New Roman"/>
          <w:sz w:val="24"/>
          <w:szCs w:val="24"/>
          <w:lang w:val="ru-RU"/>
        </w:rPr>
        <w:t xml:space="preserve"> </w:t>
      </w:r>
      <w:r w:rsidR="00491FBD" w:rsidRPr="004C7581">
        <w:rPr>
          <w:rFonts w:ascii="Times New Roman" w:hAnsi="Times New Roman" w:cs="Times New Roman"/>
          <w:sz w:val="24"/>
          <w:szCs w:val="24"/>
          <w:lang w:val="ru-RU"/>
        </w:rPr>
        <w:t>на основании</w:t>
      </w:r>
      <w:r w:rsidR="0071175D" w:rsidRPr="004C7581">
        <w:rPr>
          <w:rFonts w:ascii="Times New Roman" w:hAnsi="Times New Roman" w:cs="Times New Roman"/>
          <w:sz w:val="24"/>
          <w:szCs w:val="24"/>
          <w:lang w:val="ru-RU"/>
        </w:rPr>
        <w:t xml:space="preserve"> решени</w:t>
      </w:r>
      <w:r w:rsidR="00491FBD" w:rsidRPr="004C7581">
        <w:rPr>
          <w:rFonts w:ascii="Times New Roman" w:hAnsi="Times New Roman" w:cs="Times New Roman"/>
          <w:sz w:val="24"/>
          <w:szCs w:val="24"/>
          <w:lang w:val="ru-RU"/>
        </w:rPr>
        <w:t>й</w:t>
      </w:r>
      <w:r w:rsidR="0071175D" w:rsidRPr="004C7581">
        <w:rPr>
          <w:rFonts w:ascii="Times New Roman" w:hAnsi="Times New Roman" w:cs="Times New Roman"/>
          <w:sz w:val="24"/>
          <w:szCs w:val="24"/>
          <w:lang w:val="ru-RU"/>
        </w:rPr>
        <w:t xml:space="preserve"> государственного органа</w:t>
      </w:r>
      <w:r w:rsidRPr="004C7581">
        <w:rPr>
          <w:rFonts w:ascii="Times New Roman" w:hAnsi="Times New Roman" w:cs="Times New Roman"/>
          <w:sz w:val="24"/>
          <w:szCs w:val="24"/>
          <w:lang w:val="ru-RU"/>
        </w:rPr>
        <w:t xml:space="preserve">? </w:t>
      </w:r>
      <w:r w:rsidR="00491FBD" w:rsidRPr="004C7581">
        <w:rPr>
          <w:rFonts w:ascii="Times New Roman" w:hAnsi="Times New Roman" w:cs="Times New Roman"/>
          <w:sz w:val="24"/>
          <w:szCs w:val="24"/>
          <w:lang w:val="ru-RU"/>
        </w:rPr>
        <w:t xml:space="preserve">Если в этой ситуации государственный служащий задумывается о необоснованном внесении в базу данных сведений в целях получения личной выгоды, то находится ли он в ситуации конфликта интересов? </w:t>
      </w:r>
    </w:p>
    <w:p w14:paraId="79BA710B" w14:textId="3BE8DE5F" w:rsidR="000E0AD1" w:rsidRPr="004C7581" w:rsidRDefault="00491FBD"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Ответ на </w:t>
      </w:r>
      <w:r w:rsidR="00A320C1" w:rsidRPr="004C7581">
        <w:rPr>
          <w:rFonts w:ascii="Times New Roman" w:hAnsi="Times New Roman" w:cs="Times New Roman"/>
          <w:sz w:val="24"/>
          <w:szCs w:val="24"/>
          <w:lang w:val="ru-RU"/>
        </w:rPr>
        <w:t>данный</w:t>
      </w:r>
      <w:r w:rsidRPr="004C7581">
        <w:rPr>
          <w:rFonts w:ascii="Times New Roman" w:hAnsi="Times New Roman" w:cs="Times New Roman"/>
          <w:sz w:val="24"/>
          <w:szCs w:val="24"/>
          <w:lang w:val="ru-RU"/>
        </w:rPr>
        <w:t xml:space="preserve"> вопрос зависит во многом от того,</w:t>
      </w:r>
      <w:r w:rsidR="0071175D" w:rsidRPr="004C7581">
        <w:rPr>
          <w:rFonts w:ascii="Times New Roman" w:hAnsi="Times New Roman" w:cs="Times New Roman"/>
          <w:sz w:val="24"/>
          <w:szCs w:val="24"/>
          <w:lang w:val="ru-RU"/>
        </w:rPr>
        <w:t xml:space="preserve"> что именно </w:t>
      </w:r>
      <w:r w:rsidRPr="004C7581">
        <w:rPr>
          <w:rFonts w:ascii="Times New Roman" w:hAnsi="Times New Roman" w:cs="Times New Roman"/>
          <w:sz w:val="24"/>
          <w:szCs w:val="24"/>
          <w:lang w:val="ru-RU"/>
        </w:rPr>
        <w:t>мы считаем</w:t>
      </w:r>
      <w:r w:rsidR="0071175D" w:rsidRPr="004C7581">
        <w:rPr>
          <w:rFonts w:ascii="Times New Roman" w:hAnsi="Times New Roman" w:cs="Times New Roman"/>
          <w:sz w:val="24"/>
          <w:szCs w:val="24"/>
          <w:lang w:val="ru-RU"/>
        </w:rPr>
        <w:t xml:space="preserve"> полномочием государственного служащего: просто внесение информации в базу данных или внесение информации в базу данных в соответствии с решением государственного органа. И если государственный служащий все-таки вносит в базу данных сведения о себе или связанных лицах, не имея на это правовых оснований, является ли это действие выходом за пределы его полномочий или недолжной реализацией </w:t>
      </w:r>
      <w:r w:rsidR="00E959CF">
        <w:rPr>
          <w:rFonts w:ascii="Times New Roman" w:hAnsi="Times New Roman" w:cs="Times New Roman"/>
          <w:sz w:val="24"/>
          <w:szCs w:val="24"/>
          <w:lang w:val="ru-RU"/>
        </w:rPr>
        <w:t xml:space="preserve">полномочий? </w:t>
      </w:r>
      <w:r w:rsidR="000E0AD1" w:rsidRPr="004C7581">
        <w:rPr>
          <w:rFonts w:ascii="Times New Roman" w:hAnsi="Times New Roman" w:cs="Times New Roman"/>
          <w:sz w:val="24"/>
          <w:szCs w:val="24"/>
          <w:lang w:val="ru-RU"/>
        </w:rPr>
        <w:t>Если полномочием признается внесение данных в базу, то конфликт интересов скорее имеет место. Если же полномочием является внесение в базу только данных, утвержденных решением государственного органа, то мы можем говорить лишь о потенциальном использовании государственным служащим реально имеющейся у него возможности. К сожалению, зачастую данный вопрос не имеет однозначного ответа.</w:t>
      </w:r>
    </w:p>
    <w:p w14:paraId="736A395E" w14:textId="332C0B7F" w:rsidR="00734CF1" w:rsidRPr="004C7581" w:rsidRDefault="006A2DB9"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С этой точки зрения, большое значение приобретает то, как именно сформулирована отсылка к официальным полномочиям. Так, признание конфликтом интересов ситуации, когда действия государственного служащего </w:t>
      </w:r>
      <w:r w:rsidRPr="004C7581">
        <w:rPr>
          <w:rFonts w:ascii="Times New Roman" w:hAnsi="Times New Roman" w:cs="Times New Roman"/>
          <w:i/>
          <w:iCs/>
          <w:sz w:val="24"/>
          <w:szCs w:val="24"/>
          <w:lang w:val="ru-RU"/>
        </w:rPr>
        <w:t>в рамках официальных полномочий</w:t>
      </w:r>
      <w:r w:rsidRPr="004C7581">
        <w:rPr>
          <w:rFonts w:ascii="Times New Roman" w:hAnsi="Times New Roman" w:cs="Times New Roman"/>
          <w:sz w:val="24"/>
          <w:szCs w:val="24"/>
          <w:lang w:val="ru-RU"/>
        </w:rPr>
        <w:t xml:space="preserve"> или действия</w:t>
      </w:r>
      <w:r w:rsidRPr="004C7581">
        <w:rPr>
          <w:rFonts w:ascii="Times New Roman" w:hAnsi="Times New Roman" w:cs="Times New Roman"/>
          <w:i/>
          <w:iCs/>
          <w:sz w:val="24"/>
          <w:szCs w:val="24"/>
          <w:lang w:val="ru-RU"/>
        </w:rPr>
        <w:t>, входящие в официальные полномочия</w:t>
      </w:r>
      <w:r w:rsidRPr="004C7581">
        <w:rPr>
          <w:rFonts w:ascii="Times New Roman" w:hAnsi="Times New Roman" w:cs="Times New Roman"/>
          <w:sz w:val="24"/>
          <w:szCs w:val="24"/>
          <w:lang w:val="ru-RU"/>
        </w:rPr>
        <w:t xml:space="preserve">, могут затронуть его личные интересы, будет </w:t>
      </w:r>
      <w:r w:rsidR="00F912A6" w:rsidRPr="004C7581">
        <w:rPr>
          <w:rFonts w:ascii="Times New Roman" w:hAnsi="Times New Roman" w:cs="Times New Roman"/>
          <w:sz w:val="24"/>
          <w:szCs w:val="24"/>
          <w:lang w:val="ru-RU"/>
        </w:rPr>
        <w:t>подталкивать к интерпретации таких действий как исключительно законных и потребует</w:t>
      </w:r>
      <w:r w:rsidRPr="004C7581">
        <w:rPr>
          <w:rFonts w:ascii="Times New Roman" w:hAnsi="Times New Roman" w:cs="Times New Roman"/>
          <w:sz w:val="24"/>
          <w:szCs w:val="24"/>
          <w:lang w:val="ru-RU"/>
        </w:rPr>
        <w:t xml:space="preserve"> точного ответа на вопрос о границах полномочий государственного служащег</w:t>
      </w:r>
      <w:r w:rsidR="00F912A6" w:rsidRPr="004C7581">
        <w:rPr>
          <w:rFonts w:ascii="Times New Roman" w:hAnsi="Times New Roman" w:cs="Times New Roman"/>
          <w:sz w:val="24"/>
          <w:szCs w:val="24"/>
          <w:lang w:val="ru-RU"/>
        </w:rPr>
        <w:t xml:space="preserve">о. </w:t>
      </w:r>
      <w:r w:rsidRPr="004C7581">
        <w:rPr>
          <w:rFonts w:ascii="Times New Roman" w:hAnsi="Times New Roman" w:cs="Times New Roman"/>
          <w:sz w:val="24"/>
          <w:szCs w:val="24"/>
          <w:lang w:val="ru-RU"/>
        </w:rPr>
        <w:t>Более удобной с практической точки зрения представляется формула «</w:t>
      </w:r>
      <w:r w:rsidRPr="004C7581">
        <w:rPr>
          <w:rFonts w:ascii="Times New Roman" w:hAnsi="Times New Roman" w:cs="Times New Roman"/>
          <w:i/>
          <w:iCs/>
          <w:sz w:val="24"/>
          <w:szCs w:val="24"/>
          <w:lang w:val="ru-RU"/>
        </w:rPr>
        <w:t>действия в ходе реализации полномочий</w:t>
      </w:r>
      <w:r w:rsidRPr="004C7581">
        <w:rPr>
          <w:rFonts w:ascii="Times New Roman" w:hAnsi="Times New Roman" w:cs="Times New Roman"/>
          <w:sz w:val="24"/>
          <w:szCs w:val="24"/>
          <w:lang w:val="ru-RU"/>
        </w:rPr>
        <w:t>»</w:t>
      </w:r>
      <w:r w:rsidR="00F912A6" w:rsidRPr="004C7581">
        <w:rPr>
          <w:rFonts w:ascii="Times New Roman" w:hAnsi="Times New Roman" w:cs="Times New Roman"/>
          <w:sz w:val="24"/>
          <w:szCs w:val="24"/>
          <w:lang w:val="ru-RU"/>
        </w:rPr>
        <w:t xml:space="preserve"> или «</w:t>
      </w:r>
      <w:r w:rsidR="00F912A6" w:rsidRPr="004C7581">
        <w:rPr>
          <w:rFonts w:ascii="Times New Roman" w:hAnsi="Times New Roman" w:cs="Times New Roman"/>
          <w:i/>
          <w:iCs/>
          <w:sz w:val="24"/>
          <w:szCs w:val="24"/>
          <w:lang w:val="ru-RU"/>
        </w:rPr>
        <w:t>действия при реализации полномочий</w:t>
      </w:r>
      <w:r w:rsidR="00F912A6"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Она является более широкой </w:t>
      </w:r>
      <w:r w:rsidR="00AF4159" w:rsidRPr="004C7581">
        <w:rPr>
          <w:rFonts w:ascii="Times New Roman" w:hAnsi="Times New Roman" w:cs="Times New Roman"/>
          <w:sz w:val="24"/>
          <w:szCs w:val="24"/>
          <w:lang w:val="ru-RU"/>
        </w:rPr>
        <w:t>и позволяет во многих случаях</w:t>
      </w:r>
      <w:r w:rsidR="00F912A6" w:rsidRPr="004C7581">
        <w:rPr>
          <w:rFonts w:ascii="Times New Roman" w:hAnsi="Times New Roman" w:cs="Times New Roman"/>
          <w:sz w:val="24"/>
          <w:szCs w:val="24"/>
          <w:lang w:val="ru-RU"/>
        </w:rPr>
        <w:t xml:space="preserve"> </w:t>
      </w:r>
      <w:r w:rsidR="00AF4159" w:rsidRPr="004C7581">
        <w:rPr>
          <w:rFonts w:ascii="Times New Roman" w:hAnsi="Times New Roman" w:cs="Times New Roman"/>
          <w:sz w:val="24"/>
          <w:szCs w:val="24"/>
          <w:lang w:val="ru-RU"/>
        </w:rPr>
        <w:t>рассматривать в качестве элемента конфликта интересов</w:t>
      </w:r>
      <w:r w:rsidR="00E959CF">
        <w:rPr>
          <w:rFonts w:ascii="Times New Roman" w:hAnsi="Times New Roman" w:cs="Times New Roman"/>
          <w:sz w:val="24"/>
          <w:szCs w:val="24"/>
          <w:lang w:val="ru-RU"/>
        </w:rPr>
        <w:t>,</w:t>
      </w:r>
      <w:r w:rsidR="00AF4159" w:rsidRPr="004C7581">
        <w:rPr>
          <w:rFonts w:ascii="Times New Roman" w:hAnsi="Times New Roman" w:cs="Times New Roman"/>
          <w:sz w:val="24"/>
          <w:szCs w:val="24"/>
          <w:lang w:val="ru-RU"/>
        </w:rPr>
        <w:t xml:space="preserve"> в том числе</w:t>
      </w:r>
      <w:r w:rsidR="00E959CF">
        <w:rPr>
          <w:rFonts w:ascii="Times New Roman" w:hAnsi="Times New Roman" w:cs="Times New Roman"/>
          <w:sz w:val="24"/>
          <w:szCs w:val="24"/>
          <w:lang w:val="ru-RU"/>
        </w:rPr>
        <w:t>,</w:t>
      </w:r>
      <w:r w:rsidR="00AF4159" w:rsidRPr="004C7581">
        <w:rPr>
          <w:rFonts w:ascii="Times New Roman" w:hAnsi="Times New Roman" w:cs="Times New Roman"/>
          <w:sz w:val="24"/>
          <w:szCs w:val="24"/>
          <w:lang w:val="ru-RU"/>
        </w:rPr>
        <w:t xml:space="preserve"> и нарушения порядка реализации полномочий, которые могут быть допущены государственным служащим.</w:t>
      </w:r>
    </w:p>
    <w:p w14:paraId="746F9673" w14:textId="77777777" w:rsidR="004E7712" w:rsidRPr="004C7581" w:rsidRDefault="004E7712" w:rsidP="004C7581">
      <w:pPr>
        <w:spacing w:after="120"/>
        <w:jc w:val="both"/>
        <w:rPr>
          <w:rFonts w:ascii="Times New Roman" w:hAnsi="Times New Roman" w:cs="Times New Roman"/>
          <w:sz w:val="24"/>
          <w:szCs w:val="24"/>
          <w:lang w:val="ru-RU"/>
        </w:rPr>
      </w:pPr>
    </w:p>
    <w:p w14:paraId="2973C880" w14:textId="4A087633" w:rsidR="00734CF1" w:rsidRPr="004C7581" w:rsidRDefault="00F912A6"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С</w:t>
      </w:r>
      <w:r w:rsidR="00734CF1" w:rsidRPr="004C7581">
        <w:rPr>
          <w:rFonts w:ascii="Times New Roman" w:hAnsi="Times New Roman" w:cs="Times New Roman"/>
          <w:sz w:val="24"/>
          <w:szCs w:val="24"/>
          <w:lang w:val="ru-RU"/>
        </w:rPr>
        <w:t>итуаци</w:t>
      </w:r>
      <w:r w:rsidRPr="004C7581">
        <w:rPr>
          <w:rFonts w:ascii="Times New Roman" w:hAnsi="Times New Roman" w:cs="Times New Roman"/>
          <w:sz w:val="24"/>
          <w:szCs w:val="24"/>
          <w:lang w:val="ru-RU"/>
        </w:rPr>
        <w:t>я</w:t>
      </w:r>
      <w:r w:rsidR="00734CF1" w:rsidRPr="004C7581">
        <w:rPr>
          <w:rFonts w:ascii="Times New Roman" w:hAnsi="Times New Roman" w:cs="Times New Roman"/>
          <w:sz w:val="24"/>
          <w:szCs w:val="24"/>
          <w:lang w:val="ru-RU"/>
        </w:rPr>
        <w:t xml:space="preserve">, когда государственный служащий, в ходе реализации своих официальных полномочий имеет возможность несанкционированно внести в базу данных определенные </w:t>
      </w:r>
      <w:r w:rsidR="00734CF1" w:rsidRPr="004C7581">
        <w:rPr>
          <w:rFonts w:ascii="Times New Roman" w:hAnsi="Times New Roman" w:cs="Times New Roman"/>
          <w:sz w:val="24"/>
          <w:szCs w:val="24"/>
          <w:lang w:val="ru-RU"/>
        </w:rPr>
        <w:lastRenderedPageBreak/>
        <w:t xml:space="preserve">сведения и тем самым попытаться обеспечить получение личной выгоды им самим или связанными с ним лицами, </w:t>
      </w:r>
      <w:r w:rsidRPr="004C7581">
        <w:rPr>
          <w:rFonts w:ascii="Times New Roman" w:hAnsi="Times New Roman" w:cs="Times New Roman"/>
          <w:sz w:val="24"/>
          <w:szCs w:val="24"/>
          <w:lang w:val="ru-RU"/>
        </w:rPr>
        <w:t>позволяет проиллюстрировать и иные сложные аспекты определения конфликта интересов</w:t>
      </w:r>
      <w:r w:rsidR="00ED3819" w:rsidRPr="004C7581">
        <w:rPr>
          <w:rFonts w:ascii="Times New Roman" w:hAnsi="Times New Roman" w:cs="Times New Roman"/>
          <w:sz w:val="24"/>
          <w:szCs w:val="24"/>
          <w:lang w:val="ru-RU"/>
        </w:rPr>
        <w:t xml:space="preserve">. </w:t>
      </w:r>
      <w:r w:rsidR="00065A2E" w:rsidRPr="004C7581">
        <w:rPr>
          <w:rFonts w:ascii="Times New Roman" w:hAnsi="Times New Roman" w:cs="Times New Roman"/>
          <w:sz w:val="24"/>
          <w:szCs w:val="24"/>
          <w:lang w:val="ru-RU"/>
        </w:rPr>
        <w:t>Для удобства анализа мы будем условно называть такую ситуацию «дилемма исполнителя».</w:t>
      </w:r>
    </w:p>
    <w:p w14:paraId="5547A85A" w14:textId="55AB03EC" w:rsidR="00ED3819" w:rsidRPr="004C7581" w:rsidRDefault="00ED3819"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Наиболее распространенным объектом регулирования конфликта интересов являются ситуации, когда у государственного служащего официально есть определенные дискреционные полномочия (например, выбор между несколькими потенциальными поставщиками или получателями субсидии, определение размера премии, принятие решения о наличии или отсутствии правонарушения, его характере и степени тяжести и т.д.). Основанием для внедрения регулирования здесь является</w:t>
      </w:r>
      <w:r w:rsidR="008A72E1"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в первую очередь</w:t>
      </w:r>
      <w:r w:rsidR="008A72E1"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неуверенность в том, что государственный служащий будет руководствоваться должными критериями, останется объективным и беспристрастным, если на кону будет стоять его личная выгода.</w:t>
      </w:r>
      <w:r w:rsidR="00680907" w:rsidRPr="004C7581">
        <w:rPr>
          <w:rFonts w:ascii="Times New Roman" w:hAnsi="Times New Roman" w:cs="Times New Roman"/>
          <w:sz w:val="24"/>
          <w:szCs w:val="24"/>
          <w:lang w:val="ru-RU"/>
        </w:rPr>
        <w:t xml:space="preserve"> </w:t>
      </w:r>
      <w:r w:rsidR="008A72E1" w:rsidRPr="004C7581">
        <w:rPr>
          <w:rFonts w:ascii="Times New Roman" w:hAnsi="Times New Roman" w:cs="Times New Roman"/>
          <w:sz w:val="24"/>
          <w:szCs w:val="24"/>
          <w:lang w:val="ru-RU"/>
        </w:rPr>
        <w:t>Дилемма исполнителя</w:t>
      </w:r>
      <w:r w:rsidR="00A320C1" w:rsidRPr="004C7581">
        <w:rPr>
          <w:rFonts w:ascii="Times New Roman" w:hAnsi="Times New Roman" w:cs="Times New Roman"/>
          <w:sz w:val="24"/>
          <w:szCs w:val="24"/>
          <w:lang w:val="ru-RU"/>
        </w:rPr>
        <w:t xml:space="preserve"> отличается от типичных конфликтов интересов: здесь</w:t>
      </w:r>
      <w:r w:rsidR="00680907" w:rsidRPr="004C7581">
        <w:rPr>
          <w:rFonts w:ascii="Times New Roman" w:hAnsi="Times New Roman" w:cs="Times New Roman"/>
          <w:sz w:val="24"/>
          <w:szCs w:val="24"/>
          <w:lang w:val="ru-RU"/>
        </w:rPr>
        <w:t xml:space="preserve"> выбор государственного служащего </w:t>
      </w:r>
      <w:r w:rsidR="00A320C1" w:rsidRPr="004C7581">
        <w:rPr>
          <w:rFonts w:ascii="Times New Roman" w:hAnsi="Times New Roman" w:cs="Times New Roman"/>
          <w:sz w:val="24"/>
          <w:szCs w:val="24"/>
          <w:lang w:val="ru-RU"/>
        </w:rPr>
        <w:t>крайне ограничен</w:t>
      </w:r>
      <w:r w:rsidR="00680907" w:rsidRPr="004C7581">
        <w:rPr>
          <w:rFonts w:ascii="Times New Roman" w:hAnsi="Times New Roman" w:cs="Times New Roman"/>
          <w:sz w:val="24"/>
          <w:szCs w:val="24"/>
          <w:lang w:val="ru-RU"/>
        </w:rPr>
        <w:t>: он сводится к тому, чтобы выполнять обязанности надлежащим образом или пойти на очевидное правонарушение, а в целом ряде случаев и на преступление.</w:t>
      </w:r>
    </w:p>
    <w:p w14:paraId="7EBE28E0" w14:textId="5A10F2A7" w:rsidR="00680907" w:rsidRPr="004C7581" w:rsidRDefault="00680907"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С одной стороны, сказанное не отменяет наличия в обсуждаемой ситуации конфликта интересов: государственный служащий все равно стоит перед этическим выбором, хотя пространство его сужено, </w:t>
      </w:r>
      <w:r w:rsidR="00A320C1" w:rsidRPr="004C7581">
        <w:rPr>
          <w:rFonts w:ascii="Times New Roman" w:hAnsi="Times New Roman" w:cs="Times New Roman"/>
          <w:sz w:val="24"/>
          <w:szCs w:val="24"/>
          <w:lang w:val="ru-RU"/>
        </w:rPr>
        <w:t>а правильное решение жестче регламентировано законодателем и выглядит более очевидным с точки зрения нейт</w:t>
      </w:r>
      <w:r w:rsidR="00E959CF">
        <w:rPr>
          <w:rFonts w:ascii="Times New Roman" w:hAnsi="Times New Roman" w:cs="Times New Roman"/>
          <w:sz w:val="24"/>
          <w:szCs w:val="24"/>
          <w:lang w:val="ru-RU"/>
        </w:rPr>
        <w:t>рального наблюдателя. Тем более</w:t>
      </w:r>
      <w:r w:rsidR="00A320C1" w:rsidRPr="004C7581">
        <w:rPr>
          <w:rFonts w:ascii="Times New Roman" w:hAnsi="Times New Roman" w:cs="Times New Roman"/>
          <w:sz w:val="24"/>
          <w:szCs w:val="24"/>
          <w:lang w:val="ru-RU"/>
        </w:rPr>
        <w:t xml:space="preserve"> что и в </w:t>
      </w:r>
      <w:r w:rsidR="00AF47A3" w:rsidRPr="004C7581">
        <w:rPr>
          <w:rFonts w:ascii="Times New Roman" w:hAnsi="Times New Roman" w:cs="Times New Roman"/>
          <w:sz w:val="24"/>
          <w:szCs w:val="24"/>
          <w:lang w:val="ru-RU"/>
        </w:rPr>
        <w:t xml:space="preserve">типовых ситуациях конфликта интересов выбор тоже зачастую делается между соблюдением </w:t>
      </w:r>
      <w:r w:rsidR="004A0F40" w:rsidRPr="004C7581">
        <w:rPr>
          <w:rFonts w:ascii="Times New Roman" w:hAnsi="Times New Roman" w:cs="Times New Roman"/>
          <w:sz w:val="24"/>
          <w:szCs w:val="24"/>
          <w:lang w:val="ru-RU"/>
        </w:rPr>
        <w:t>закона и совершением правонарушения.</w:t>
      </w:r>
    </w:p>
    <w:p w14:paraId="078D6832" w14:textId="4E67E4E4" w:rsidR="004A0F40" w:rsidRPr="004C7581" w:rsidRDefault="004A0F40"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С другой стороны, отмеченные особенности </w:t>
      </w:r>
      <w:r w:rsidR="008A72E1" w:rsidRPr="004C7581">
        <w:rPr>
          <w:rFonts w:ascii="Times New Roman" w:hAnsi="Times New Roman" w:cs="Times New Roman"/>
          <w:sz w:val="24"/>
          <w:szCs w:val="24"/>
          <w:lang w:val="ru-RU"/>
        </w:rPr>
        <w:t xml:space="preserve">дилеммы исполнителя </w:t>
      </w:r>
      <w:r w:rsidRPr="004C7581">
        <w:rPr>
          <w:rFonts w:ascii="Times New Roman" w:hAnsi="Times New Roman" w:cs="Times New Roman"/>
          <w:sz w:val="24"/>
          <w:szCs w:val="24"/>
          <w:lang w:val="ru-RU"/>
        </w:rPr>
        <w:t>существенно затрудняют применение к ней стандартного инструментария регулирования конфликта интересов.</w:t>
      </w:r>
      <w:r w:rsidR="008A72E1" w:rsidRPr="004C7581">
        <w:rPr>
          <w:rFonts w:ascii="Times New Roman" w:hAnsi="Times New Roman" w:cs="Times New Roman"/>
          <w:sz w:val="24"/>
          <w:szCs w:val="24"/>
          <w:lang w:val="ru-RU"/>
        </w:rPr>
        <w:t xml:space="preserve"> </w:t>
      </w:r>
      <w:r w:rsidR="003F74F7" w:rsidRPr="004C7581">
        <w:rPr>
          <w:rFonts w:ascii="Times New Roman" w:hAnsi="Times New Roman" w:cs="Times New Roman"/>
          <w:sz w:val="24"/>
          <w:szCs w:val="24"/>
          <w:lang w:val="ru-RU"/>
        </w:rPr>
        <w:t>Так</w:t>
      </w:r>
      <w:r w:rsidR="00E959CF">
        <w:rPr>
          <w:rFonts w:ascii="Times New Roman" w:hAnsi="Times New Roman" w:cs="Times New Roman"/>
          <w:sz w:val="24"/>
          <w:szCs w:val="24"/>
          <w:lang w:val="ru-RU"/>
        </w:rPr>
        <w:t>,</w:t>
      </w:r>
      <w:r w:rsidR="003F74F7" w:rsidRPr="004C7581">
        <w:rPr>
          <w:rFonts w:ascii="Times New Roman" w:hAnsi="Times New Roman" w:cs="Times New Roman"/>
          <w:sz w:val="24"/>
          <w:szCs w:val="24"/>
          <w:lang w:val="ru-RU"/>
        </w:rPr>
        <w:t xml:space="preserve"> осложнения возникают уже на этапе подачи уведомления о конфликте интересов. В типовых ситуациях </w:t>
      </w:r>
      <w:r w:rsidR="00932C3F" w:rsidRPr="004C7581">
        <w:rPr>
          <w:rFonts w:ascii="Times New Roman" w:hAnsi="Times New Roman" w:cs="Times New Roman"/>
          <w:sz w:val="24"/>
          <w:szCs w:val="24"/>
          <w:lang w:val="ru-RU"/>
        </w:rPr>
        <w:t>надлежащий момент уведомления более или менее понятен: уведомление</w:t>
      </w:r>
      <w:r w:rsidR="003F74F7" w:rsidRPr="004C7581">
        <w:rPr>
          <w:rFonts w:ascii="Times New Roman" w:hAnsi="Times New Roman" w:cs="Times New Roman"/>
          <w:sz w:val="24"/>
          <w:szCs w:val="24"/>
          <w:lang w:val="ru-RU"/>
        </w:rPr>
        <w:t xml:space="preserve"> подается, когда в сферу применения дискреционных полномочий государственного служащего попадает он сам или связанные с ним лица или когда то или иное лицо, в отношении которого служащий уже осуществлял дискреционные полномочия, становится связанным с государственным служащим. </w:t>
      </w:r>
      <w:r w:rsidR="008A72E1" w:rsidRPr="004C7581">
        <w:rPr>
          <w:rFonts w:ascii="Times New Roman" w:hAnsi="Times New Roman" w:cs="Times New Roman"/>
          <w:sz w:val="24"/>
          <w:szCs w:val="24"/>
          <w:lang w:val="ru-RU"/>
        </w:rPr>
        <w:t>В рамках дилеммы исполнителя</w:t>
      </w:r>
      <w:r w:rsidR="003F74F7" w:rsidRPr="004C7581">
        <w:rPr>
          <w:rFonts w:ascii="Times New Roman" w:hAnsi="Times New Roman" w:cs="Times New Roman"/>
          <w:sz w:val="24"/>
          <w:szCs w:val="24"/>
          <w:lang w:val="ru-RU"/>
        </w:rPr>
        <w:t xml:space="preserve"> возможность совершения нарушения появляется у служащего одновременно с </w:t>
      </w:r>
      <w:r w:rsidR="00932C3F" w:rsidRPr="004C7581">
        <w:rPr>
          <w:rFonts w:ascii="Times New Roman" w:hAnsi="Times New Roman" w:cs="Times New Roman"/>
          <w:sz w:val="24"/>
          <w:szCs w:val="24"/>
          <w:lang w:val="ru-RU"/>
        </w:rPr>
        <w:t>соответствующим полномочием (обязанностью), соответственно</w:t>
      </w:r>
      <w:r w:rsidR="003C7A76">
        <w:rPr>
          <w:rFonts w:ascii="Times New Roman" w:hAnsi="Times New Roman" w:cs="Times New Roman"/>
          <w:sz w:val="24"/>
          <w:szCs w:val="24"/>
          <w:lang w:val="ru-RU"/>
        </w:rPr>
        <w:t>,</w:t>
      </w:r>
      <w:r w:rsidR="00932C3F" w:rsidRPr="004C7581">
        <w:rPr>
          <w:rFonts w:ascii="Times New Roman" w:hAnsi="Times New Roman" w:cs="Times New Roman"/>
          <w:sz w:val="24"/>
          <w:szCs w:val="24"/>
          <w:lang w:val="ru-RU"/>
        </w:rPr>
        <w:t xml:space="preserve"> моментом подачи уведомления является момент назначения государственного служащего на должность или изменения его должностных обязанностей.</w:t>
      </w:r>
    </w:p>
    <w:p w14:paraId="25CA8FCB" w14:textId="0E1D7C4D" w:rsidR="00932C3F" w:rsidRPr="004C7581" w:rsidRDefault="00932C3F"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При этом в типовых ситуациях от государственного служащего требуется</w:t>
      </w:r>
      <w:r w:rsidR="003C7A76">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w:t>
      </w:r>
      <w:r w:rsidR="00EA6906" w:rsidRPr="004C7581">
        <w:rPr>
          <w:rFonts w:ascii="Times New Roman" w:hAnsi="Times New Roman" w:cs="Times New Roman"/>
          <w:sz w:val="24"/>
          <w:szCs w:val="24"/>
          <w:lang w:val="ru-RU"/>
        </w:rPr>
        <w:t>прежде всего</w:t>
      </w:r>
      <w:r w:rsidR="003C7A76">
        <w:rPr>
          <w:rFonts w:ascii="Times New Roman" w:hAnsi="Times New Roman" w:cs="Times New Roman"/>
          <w:sz w:val="24"/>
          <w:szCs w:val="24"/>
          <w:lang w:val="ru-RU"/>
        </w:rPr>
        <w:t>,</w:t>
      </w:r>
      <w:r w:rsidR="00EA6906" w:rsidRPr="004C7581">
        <w:rPr>
          <w:rFonts w:ascii="Times New Roman" w:hAnsi="Times New Roman" w:cs="Times New Roman"/>
          <w:sz w:val="24"/>
          <w:szCs w:val="24"/>
          <w:lang w:val="ru-RU"/>
        </w:rPr>
        <w:t xml:space="preserve"> определить</w:t>
      </w:r>
      <w:r w:rsidR="003C7A76">
        <w:rPr>
          <w:rFonts w:ascii="Times New Roman" w:hAnsi="Times New Roman" w:cs="Times New Roman"/>
          <w:sz w:val="24"/>
          <w:szCs w:val="24"/>
          <w:lang w:val="ru-RU"/>
        </w:rPr>
        <w:t>,</w:t>
      </w:r>
      <w:r w:rsidR="00EA6906" w:rsidRPr="004C7581">
        <w:rPr>
          <w:rFonts w:ascii="Times New Roman" w:hAnsi="Times New Roman" w:cs="Times New Roman"/>
          <w:sz w:val="24"/>
          <w:szCs w:val="24"/>
          <w:lang w:val="ru-RU"/>
        </w:rPr>
        <w:t xml:space="preserve"> какие интересы есть у него самого, а также у связанных с ним лиц, </w:t>
      </w:r>
      <w:r w:rsidR="003C7A76">
        <w:rPr>
          <w:rFonts w:ascii="Times New Roman" w:hAnsi="Times New Roman" w:cs="Times New Roman"/>
          <w:sz w:val="24"/>
          <w:szCs w:val="24"/>
          <w:lang w:val="ru-RU"/>
        </w:rPr>
        <w:t>то есть</w:t>
      </w:r>
      <w:r w:rsidR="00EA6906" w:rsidRPr="004C7581">
        <w:rPr>
          <w:rFonts w:ascii="Times New Roman" w:hAnsi="Times New Roman" w:cs="Times New Roman"/>
          <w:sz w:val="24"/>
          <w:szCs w:val="24"/>
          <w:lang w:val="ru-RU"/>
        </w:rPr>
        <w:t xml:space="preserve"> </w:t>
      </w:r>
      <w:r w:rsidR="007E02A9" w:rsidRPr="004C7581">
        <w:rPr>
          <w:rFonts w:ascii="Times New Roman" w:hAnsi="Times New Roman" w:cs="Times New Roman"/>
          <w:sz w:val="24"/>
          <w:szCs w:val="24"/>
          <w:lang w:val="ru-RU"/>
        </w:rPr>
        <w:t xml:space="preserve">выделить </w:t>
      </w:r>
      <w:r w:rsidR="00EA6906" w:rsidRPr="004C7581">
        <w:rPr>
          <w:rFonts w:ascii="Times New Roman" w:hAnsi="Times New Roman" w:cs="Times New Roman"/>
          <w:sz w:val="24"/>
          <w:szCs w:val="24"/>
          <w:lang w:val="ru-RU"/>
        </w:rPr>
        <w:t>свойственные именно ему</w:t>
      </w:r>
      <w:r w:rsidR="007E02A9" w:rsidRPr="004C7581">
        <w:rPr>
          <w:rFonts w:ascii="Times New Roman" w:hAnsi="Times New Roman" w:cs="Times New Roman"/>
          <w:sz w:val="24"/>
          <w:szCs w:val="24"/>
          <w:lang w:val="ru-RU"/>
        </w:rPr>
        <w:t xml:space="preserve"> определенные</w:t>
      </w:r>
      <w:r w:rsidR="00EA6906" w:rsidRPr="004C7581">
        <w:rPr>
          <w:rFonts w:ascii="Times New Roman" w:hAnsi="Times New Roman" w:cs="Times New Roman"/>
          <w:sz w:val="24"/>
          <w:szCs w:val="24"/>
          <w:lang w:val="ru-RU"/>
        </w:rPr>
        <w:t xml:space="preserve"> характеристики, и сопоставить их со сферой его возможного воздействия при реализации им официальных полномочий. Что касается обсуждаемой </w:t>
      </w:r>
      <w:r w:rsidR="008A72E1" w:rsidRPr="004C7581">
        <w:rPr>
          <w:rFonts w:ascii="Times New Roman" w:hAnsi="Times New Roman" w:cs="Times New Roman"/>
          <w:sz w:val="24"/>
          <w:szCs w:val="24"/>
          <w:lang w:val="ru-RU"/>
        </w:rPr>
        <w:t xml:space="preserve">спорной </w:t>
      </w:r>
      <w:r w:rsidR="00EA6906" w:rsidRPr="004C7581">
        <w:rPr>
          <w:rFonts w:ascii="Times New Roman" w:hAnsi="Times New Roman" w:cs="Times New Roman"/>
          <w:sz w:val="24"/>
          <w:szCs w:val="24"/>
          <w:lang w:val="ru-RU"/>
        </w:rPr>
        <w:t>ситуации, то возможность извлечения из нее личной выгоды не связана с какими-то характеристиками государственного служащего</w:t>
      </w:r>
      <w:r w:rsidR="007E02A9" w:rsidRPr="004C7581">
        <w:rPr>
          <w:rFonts w:ascii="Times New Roman" w:hAnsi="Times New Roman" w:cs="Times New Roman"/>
          <w:sz w:val="24"/>
          <w:szCs w:val="24"/>
          <w:lang w:val="ru-RU"/>
        </w:rPr>
        <w:t>, она заложена в самой природе реализуемых полномочий. Любой государственный служащий</w:t>
      </w:r>
      <w:r w:rsidR="003C7A76">
        <w:rPr>
          <w:rFonts w:ascii="Times New Roman" w:hAnsi="Times New Roman" w:cs="Times New Roman"/>
          <w:sz w:val="24"/>
          <w:szCs w:val="24"/>
          <w:lang w:val="ru-RU"/>
        </w:rPr>
        <w:t>,</w:t>
      </w:r>
      <w:r w:rsidR="007E02A9" w:rsidRPr="004C7581">
        <w:rPr>
          <w:rFonts w:ascii="Times New Roman" w:hAnsi="Times New Roman" w:cs="Times New Roman"/>
          <w:sz w:val="24"/>
          <w:szCs w:val="24"/>
          <w:lang w:val="ru-RU"/>
        </w:rPr>
        <w:t xml:space="preserve"> вне </w:t>
      </w:r>
      <w:r w:rsidR="007E02A9" w:rsidRPr="004C7581">
        <w:rPr>
          <w:rFonts w:ascii="Times New Roman" w:hAnsi="Times New Roman" w:cs="Times New Roman"/>
          <w:sz w:val="24"/>
          <w:szCs w:val="24"/>
          <w:lang w:val="ru-RU"/>
        </w:rPr>
        <w:lastRenderedPageBreak/>
        <w:t xml:space="preserve">зависимости от специфики его интересов, социальных связей, исполняемых социальных ролей сможет извлечь аналогичную выгоду, совершив те же противоправные действия. Соответственно, в целях подачи содержательного уведомления от государственного служащего требуется скорее проанализировать свои будущие полномочия и определить все возможные ситуации, когда злоупотребления и нарушения при их реализации могут принести выгоду лицу, наделенному этими полномочиями. Таким образом, </w:t>
      </w:r>
      <w:r w:rsidR="00A531A4" w:rsidRPr="004C7581">
        <w:rPr>
          <w:rFonts w:ascii="Times New Roman" w:hAnsi="Times New Roman" w:cs="Times New Roman"/>
          <w:sz w:val="24"/>
          <w:szCs w:val="24"/>
          <w:lang w:val="ru-RU"/>
        </w:rPr>
        <w:t xml:space="preserve">самостоятельное выявление конфликта интересов, связанного с личными обстоятельствами, в которых находится конкретный государственный служащий, превращается в оценку коррупционных рисков, свойственных определенной должности, с которыми встретится </w:t>
      </w:r>
      <w:r w:rsidR="00A531A4" w:rsidRPr="004C7581">
        <w:rPr>
          <w:rFonts w:ascii="Times New Roman" w:hAnsi="Times New Roman" w:cs="Times New Roman"/>
          <w:i/>
          <w:iCs/>
          <w:sz w:val="24"/>
          <w:szCs w:val="24"/>
          <w:lang w:val="ru-RU"/>
        </w:rPr>
        <w:t>каждый</w:t>
      </w:r>
      <w:r w:rsidR="00A531A4" w:rsidRPr="004C7581">
        <w:rPr>
          <w:rFonts w:ascii="Times New Roman" w:hAnsi="Times New Roman" w:cs="Times New Roman"/>
          <w:sz w:val="24"/>
          <w:szCs w:val="24"/>
          <w:lang w:val="ru-RU"/>
        </w:rPr>
        <w:t xml:space="preserve"> замещающий ее государственный служащий. </w:t>
      </w:r>
      <w:r w:rsidR="00F13668" w:rsidRPr="004C7581">
        <w:rPr>
          <w:rFonts w:ascii="Times New Roman" w:hAnsi="Times New Roman" w:cs="Times New Roman"/>
          <w:sz w:val="24"/>
          <w:szCs w:val="24"/>
          <w:lang w:val="ru-RU"/>
        </w:rPr>
        <w:t>Подобная</w:t>
      </w:r>
      <w:r w:rsidR="00A531A4" w:rsidRPr="004C7581">
        <w:rPr>
          <w:rFonts w:ascii="Times New Roman" w:hAnsi="Times New Roman" w:cs="Times New Roman"/>
          <w:sz w:val="24"/>
          <w:szCs w:val="24"/>
          <w:lang w:val="ru-RU"/>
        </w:rPr>
        <w:t xml:space="preserve"> трансформация уведомления, хотя и вытекает из логики обсуждаемой ситуации, но является очевидно избыточной и нереализуемой на практике.</w:t>
      </w:r>
    </w:p>
    <w:p w14:paraId="4985D46E" w14:textId="76ECB66A" w:rsidR="00A531A4" w:rsidRPr="004C7581" w:rsidRDefault="00A531A4"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Отмеченные трудности усугубляются при попытках </w:t>
      </w:r>
      <w:r w:rsidRPr="004C7581">
        <w:rPr>
          <w:rFonts w:ascii="Times New Roman" w:hAnsi="Times New Roman" w:cs="Times New Roman"/>
          <w:i/>
          <w:iCs/>
          <w:sz w:val="24"/>
          <w:szCs w:val="24"/>
          <w:lang w:val="ru-RU"/>
        </w:rPr>
        <w:t>урегулирования</w:t>
      </w:r>
      <w:r w:rsidRPr="004C7581">
        <w:rPr>
          <w:rFonts w:ascii="Times New Roman" w:hAnsi="Times New Roman" w:cs="Times New Roman"/>
          <w:sz w:val="24"/>
          <w:szCs w:val="24"/>
          <w:lang w:val="ru-RU"/>
        </w:rPr>
        <w:t xml:space="preserve"> </w:t>
      </w:r>
      <w:r w:rsidR="008A72E1" w:rsidRPr="004C7581">
        <w:rPr>
          <w:rFonts w:ascii="Times New Roman" w:hAnsi="Times New Roman" w:cs="Times New Roman"/>
          <w:sz w:val="24"/>
          <w:szCs w:val="24"/>
          <w:lang w:val="ru-RU"/>
        </w:rPr>
        <w:t>дилеммы исполнителя</w:t>
      </w:r>
      <w:r w:rsidRPr="004C7581">
        <w:rPr>
          <w:rFonts w:ascii="Times New Roman" w:hAnsi="Times New Roman" w:cs="Times New Roman"/>
          <w:sz w:val="24"/>
          <w:szCs w:val="24"/>
          <w:lang w:val="ru-RU"/>
        </w:rPr>
        <w:t xml:space="preserve">. </w:t>
      </w:r>
      <w:r w:rsidR="008262AB" w:rsidRPr="004C7581">
        <w:rPr>
          <w:rFonts w:ascii="Times New Roman" w:hAnsi="Times New Roman" w:cs="Times New Roman"/>
          <w:sz w:val="24"/>
          <w:szCs w:val="24"/>
          <w:lang w:val="ru-RU"/>
        </w:rPr>
        <w:t>Стандартный инструментарий здесь опять оказывается неприменим. Поскольку обсуждаемая ситуация возникает не в связи со специфическими жизненными обстоятельствами государственного служащего (например, владением определенными активами) урегулировать конфликт интересов за счет воздействия на эти обстоятельства (например, путем избавления от активов) не удастся. Перемещение государственного служащего на другую позицию также не принесет результата, т</w:t>
      </w:r>
      <w:r w:rsidR="003C7A76">
        <w:rPr>
          <w:rFonts w:ascii="Times New Roman" w:hAnsi="Times New Roman" w:cs="Times New Roman"/>
          <w:sz w:val="24"/>
          <w:szCs w:val="24"/>
          <w:lang w:val="ru-RU"/>
        </w:rPr>
        <w:t>ак как</w:t>
      </w:r>
      <w:r w:rsidR="008262AB" w:rsidRPr="004C7581">
        <w:rPr>
          <w:rFonts w:ascii="Times New Roman" w:hAnsi="Times New Roman" w:cs="Times New Roman"/>
          <w:sz w:val="24"/>
          <w:szCs w:val="24"/>
          <w:lang w:val="ru-RU"/>
        </w:rPr>
        <w:t xml:space="preserve"> возможное нарушение неразрывно связано с самой природой соответствующих полномочий и каждый, кто будет привлечен</w:t>
      </w:r>
      <w:r w:rsidR="003C7A76">
        <w:rPr>
          <w:rFonts w:ascii="Times New Roman" w:hAnsi="Times New Roman" w:cs="Times New Roman"/>
          <w:sz w:val="24"/>
          <w:szCs w:val="24"/>
          <w:lang w:val="ru-RU"/>
        </w:rPr>
        <w:t xml:space="preserve"> к их реализации, окажется в той</w:t>
      </w:r>
      <w:r w:rsidR="008262AB" w:rsidRPr="004C7581">
        <w:rPr>
          <w:rFonts w:ascii="Times New Roman" w:hAnsi="Times New Roman" w:cs="Times New Roman"/>
          <w:sz w:val="24"/>
          <w:szCs w:val="24"/>
          <w:lang w:val="ru-RU"/>
        </w:rPr>
        <w:t xml:space="preserve"> же </w:t>
      </w:r>
      <w:r w:rsidR="003C7A76">
        <w:rPr>
          <w:rFonts w:ascii="Times New Roman" w:hAnsi="Times New Roman" w:cs="Times New Roman"/>
          <w:sz w:val="24"/>
          <w:szCs w:val="24"/>
          <w:lang w:val="ru-RU"/>
        </w:rPr>
        <w:t xml:space="preserve">ситуации </w:t>
      </w:r>
      <w:r w:rsidR="008262AB" w:rsidRPr="004C7581">
        <w:rPr>
          <w:rFonts w:ascii="Times New Roman" w:hAnsi="Times New Roman" w:cs="Times New Roman"/>
          <w:sz w:val="24"/>
          <w:szCs w:val="24"/>
          <w:lang w:val="ru-RU"/>
        </w:rPr>
        <w:t>конфлик</w:t>
      </w:r>
      <w:r w:rsidR="003C7A76">
        <w:rPr>
          <w:rFonts w:ascii="Times New Roman" w:hAnsi="Times New Roman" w:cs="Times New Roman"/>
          <w:sz w:val="24"/>
          <w:szCs w:val="24"/>
          <w:lang w:val="ru-RU"/>
        </w:rPr>
        <w:t>та</w:t>
      </w:r>
      <w:r w:rsidR="008262AB" w:rsidRPr="004C7581">
        <w:rPr>
          <w:rFonts w:ascii="Times New Roman" w:hAnsi="Times New Roman" w:cs="Times New Roman"/>
          <w:sz w:val="24"/>
          <w:szCs w:val="24"/>
          <w:lang w:val="ru-RU"/>
        </w:rPr>
        <w:t xml:space="preserve"> интересов. Введение дополнительного контроля в данном случае также едва ли возможно, т</w:t>
      </w:r>
      <w:r w:rsidR="003C7A76">
        <w:rPr>
          <w:rFonts w:ascii="Times New Roman" w:hAnsi="Times New Roman" w:cs="Times New Roman"/>
          <w:sz w:val="24"/>
          <w:szCs w:val="24"/>
          <w:lang w:val="ru-RU"/>
        </w:rPr>
        <w:t>ак как</w:t>
      </w:r>
      <w:r w:rsidR="008262AB" w:rsidRPr="004C7581">
        <w:rPr>
          <w:rFonts w:ascii="Times New Roman" w:hAnsi="Times New Roman" w:cs="Times New Roman"/>
          <w:sz w:val="24"/>
          <w:szCs w:val="24"/>
          <w:lang w:val="ru-RU"/>
        </w:rPr>
        <w:t xml:space="preserve"> не</w:t>
      </w:r>
      <w:r w:rsidR="003C7A76">
        <w:rPr>
          <w:rFonts w:ascii="Times New Roman" w:hAnsi="Times New Roman" w:cs="Times New Roman"/>
          <w:sz w:val="24"/>
          <w:szCs w:val="24"/>
          <w:lang w:val="ru-RU"/>
        </w:rPr>
        <w:t xml:space="preserve"> </w:t>
      </w:r>
      <w:r w:rsidR="008262AB" w:rsidRPr="004C7581">
        <w:rPr>
          <w:rFonts w:ascii="Times New Roman" w:hAnsi="Times New Roman" w:cs="Times New Roman"/>
          <w:sz w:val="24"/>
          <w:szCs w:val="24"/>
          <w:lang w:val="ru-RU"/>
        </w:rPr>
        <w:t>понятно</w:t>
      </w:r>
      <w:r w:rsidR="003C7A76">
        <w:rPr>
          <w:rFonts w:ascii="Times New Roman" w:hAnsi="Times New Roman" w:cs="Times New Roman"/>
          <w:sz w:val="24"/>
          <w:szCs w:val="24"/>
          <w:lang w:val="ru-RU"/>
        </w:rPr>
        <w:t>,</w:t>
      </w:r>
      <w:r w:rsidR="008262AB" w:rsidRPr="004C7581">
        <w:rPr>
          <w:rFonts w:ascii="Times New Roman" w:hAnsi="Times New Roman" w:cs="Times New Roman"/>
          <w:sz w:val="24"/>
          <w:szCs w:val="24"/>
          <w:lang w:val="ru-RU"/>
        </w:rPr>
        <w:t xml:space="preserve"> по отношению к чему он будет «дополнительным»: выявление фактов прямого несоблюдения обязанностей должно быть предметом регулярного контроля. </w:t>
      </w:r>
      <w:r w:rsidR="00F13668" w:rsidRPr="004C7581">
        <w:rPr>
          <w:rFonts w:ascii="Times New Roman" w:hAnsi="Times New Roman" w:cs="Times New Roman"/>
          <w:sz w:val="24"/>
          <w:szCs w:val="24"/>
          <w:lang w:val="ru-RU"/>
        </w:rPr>
        <w:t>Можно сделать вывод, что в обсуждаемой ситуации специальные меры урегулирования конфликта интересов фактически отсутствуют и сводятся к должном</w:t>
      </w:r>
      <w:r w:rsidR="003C7A76">
        <w:rPr>
          <w:rFonts w:ascii="Times New Roman" w:hAnsi="Times New Roman" w:cs="Times New Roman"/>
          <w:sz w:val="24"/>
          <w:szCs w:val="24"/>
          <w:lang w:val="ru-RU"/>
        </w:rPr>
        <w:t>у</w:t>
      </w:r>
      <w:r w:rsidR="00F13668" w:rsidRPr="004C7581">
        <w:rPr>
          <w:rFonts w:ascii="Times New Roman" w:hAnsi="Times New Roman" w:cs="Times New Roman"/>
          <w:sz w:val="24"/>
          <w:szCs w:val="24"/>
          <w:lang w:val="ru-RU"/>
        </w:rPr>
        <w:t xml:space="preserve"> исполнению государственным служащим своих обязанностей и отказу от их прямого несоблюдения. Эта проблема встает особенно остро, если законодатель возлагает и на государственного служащего, и на представителя нанимателя обязанность принимать меры по предотвращению и урегулированию конфликта интересов.</w:t>
      </w:r>
    </w:p>
    <w:p w14:paraId="00D896DD" w14:textId="6B8364DF" w:rsidR="00F13668" w:rsidRPr="004C7581" w:rsidRDefault="00F13668"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Наконец, </w:t>
      </w:r>
      <w:r w:rsidR="008A72E1" w:rsidRPr="004C7581">
        <w:rPr>
          <w:rFonts w:ascii="Times New Roman" w:hAnsi="Times New Roman" w:cs="Times New Roman"/>
          <w:sz w:val="24"/>
          <w:szCs w:val="24"/>
          <w:lang w:val="ru-RU"/>
        </w:rPr>
        <w:t>дилемма исполнителя</w:t>
      </w:r>
      <w:r w:rsidRPr="004C7581">
        <w:rPr>
          <w:rFonts w:ascii="Times New Roman" w:hAnsi="Times New Roman" w:cs="Times New Roman"/>
          <w:sz w:val="24"/>
          <w:szCs w:val="24"/>
          <w:lang w:val="ru-RU"/>
        </w:rPr>
        <w:t xml:space="preserve"> </w:t>
      </w:r>
      <w:r w:rsidR="00F17786" w:rsidRPr="004C7581">
        <w:rPr>
          <w:rFonts w:ascii="Times New Roman" w:hAnsi="Times New Roman" w:cs="Times New Roman"/>
          <w:sz w:val="24"/>
          <w:szCs w:val="24"/>
          <w:lang w:val="ru-RU"/>
        </w:rPr>
        <w:t xml:space="preserve">еще раз </w:t>
      </w:r>
      <w:r w:rsidRPr="004C7581">
        <w:rPr>
          <w:rFonts w:ascii="Times New Roman" w:hAnsi="Times New Roman" w:cs="Times New Roman"/>
          <w:sz w:val="24"/>
          <w:szCs w:val="24"/>
          <w:lang w:val="ru-RU"/>
        </w:rPr>
        <w:t>заставляет задуматься о том, как должны быть сформулированы основания для применения мер ответственности</w:t>
      </w:r>
      <w:r w:rsidR="00F17786" w:rsidRPr="004C7581">
        <w:rPr>
          <w:rFonts w:ascii="Times New Roman" w:hAnsi="Times New Roman" w:cs="Times New Roman"/>
          <w:sz w:val="24"/>
          <w:szCs w:val="24"/>
          <w:lang w:val="ru-RU"/>
        </w:rPr>
        <w:t xml:space="preserve"> в случае реализации государственным служащим имеющейся у него возможности и внесения им в базу несанкционированных данных</w:t>
      </w:r>
      <w:r w:rsidRPr="004C7581">
        <w:rPr>
          <w:rFonts w:ascii="Times New Roman" w:hAnsi="Times New Roman" w:cs="Times New Roman"/>
          <w:sz w:val="24"/>
          <w:szCs w:val="24"/>
          <w:lang w:val="ru-RU"/>
        </w:rPr>
        <w:t xml:space="preserve">. </w:t>
      </w:r>
      <w:r w:rsidR="00F17786" w:rsidRPr="004C7581">
        <w:rPr>
          <w:rFonts w:ascii="Times New Roman" w:hAnsi="Times New Roman" w:cs="Times New Roman"/>
          <w:sz w:val="24"/>
          <w:szCs w:val="24"/>
          <w:lang w:val="ru-RU"/>
        </w:rPr>
        <w:t>На наш взгляд</w:t>
      </w:r>
      <w:r w:rsidR="003C7A76">
        <w:rPr>
          <w:rFonts w:ascii="Times New Roman" w:hAnsi="Times New Roman" w:cs="Times New Roman"/>
          <w:sz w:val="24"/>
          <w:szCs w:val="24"/>
          <w:lang w:val="ru-RU"/>
        </w:rPr>
        <w:t>,</w:t>
      </w:r>
      <w:r w:rsidR="00F17786" w:rsidRPr="004C7581">
        <w:rPr>
          <w:rFonts w:ascii="Times New Roman" w:hAnsi="Times New Roman" w:cs="Times New Roman"/>
          <w:sz w:val="24"/>
          <w:szCs w:val="24"/>
          <w:lang w:val="ru-RU"/>
        </w:rPr>
        <w:t xml:space="preserve"> привлечение его к ответственности за непринятие мер по предотвращению и урегулированию конф</w:t>
      </w:r>
      <w:r w:rsidR="003C7A76">
        <w:rPr>
          <w:rFonts w:ascii="Times New Roman" w:hAnsi="Times New Roman" w:cs="Times New Roman"/>
          <w:sz w:val="24"/>
          <w:szCs w:val="24"/>
          <w:lang w:val="ru-RU"/>
        </w:rPr>
        <w:t>ликта интересов не оправдано, так как</w:t>
      </w:r>
      <w:r w:rsidR="00F17786" w:rsidRPr="004C7581">
        <w:rPr>
          <w:rFonts w:ascii="Times New Roman" w:hAnsi="Times New Roman" w:cs="Times New Roman"/>
          <w:sz w:val="24"/>
          <w:szCs w:val="24"/>
          <w:lang w:val="ru-RU"/>
        </w:rPr>
        <w:t xml:space="preserve"> такие меры в реальности отсутствуют. Значительно более обоснованным представляется введение уже не раз упоминавшего запрета на совершение действий, затрагивающих личные интересы, и применение мер ответственности именно </w:t>
      </w:r>
      <w:r w:rsidR="00B06E04" w:rsidRPr="004C7581">
        <w:rPr>
          <w:rFonts w:ascii="Times New Roman" w:hAnsi="Times New Roman" w:cs="Times New Roman"/>
          <w:sz w:val="24"/>
          <w:szCs w:val="24"/>
          <w:lang w:val="ru-RU"/>
        </w:rPr>
        <w:t>за нарушение такого запрета.</w:t>
      </w:r>
    </w:p>
    <w:p w14:paraId="4EB08D61" w14:textId="347D8F12" w:rsidR="00B06E04" w:rsidRPr="004C7581" w:rsidRDefault="00B06E04"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Таким образом, если мы признаем </w:t>
      </w:r>
      <w:r w:rsidR="008A72E1" w:rsidRPr="004C7581">
        <w:rPr>
          <w:rFonts w:ascii="Times New Roman" w:hAnsi="Times New Roman" w:cs="Times New Roman"/>
          <w:sz w:val="24"/>
          <w:szCs w:val="24"/>
          <w:lang w:val="ru-RU"/>
        </w:rPr>
        <w:t>дилемму исполнителя</w:t>
      </w:r>
      <w:r w:rsidRPr="004C7581">
        <w:rPr>
          <w:rFonts w:ascii="Times New Roman" w:hAnsi="Times New Roman" w:cs="Times New Roman"/>
          <w:sz w:val="24"/>
          <w:szCs w:val="24"/>
          <w:lang w:val="ru-RU"/>
        </w:rPr>
        <w:t xml:space="preserve"> конфликтом интересов, мы рискуем столкнуться, как минимум, с </w:t>
      </w:r>
      <w:proofErr w:type="spellStart"/>
      <w:r w:rsidRPr="004C7581">
        <w:rPr>
          <w:rFonts w:ascii="Times New Roman" w:hAnsi="Times New Roman" w:cs="Times New Roman"/>
          <w:sz w:val="24"/>
          <w:szCs w:val="24"/>
          <w:lang w:val="ru-RU"/>
        </w:rPr>
        <w:t>нереализуемостью</w:t>
      </w:r>
      <w:proofErr w:type="spellEnd"/>
      <w:r w:rsidRPr="004C7581">
        <w:rPr>
          <w:rFonts w:ascii="Times New Roman" w:hAnsi="Times New Roman" w:cs="Times New Roman"/>
          <w:sz w:val="24"/>
          <w:szCs w:val="24"/>
          <w:lang w:val="ru-RU"/>
        </w:rPr>
        <w:t xml:space="preserve"> обязанности у</w:t>
      </w:r>
      <w:r w:rsidR="003C7A76">
        <w:rPr>
          <w:rFonts w:ascii="Times New Roman" w:hAnsi="Times New Roman" w:cs="Times New Roman"/>
          <w:sz w:val="24"/>
          <w:szCs w:val="24"/>
          <w:lang w:val="ru-RU"/>
        </w:rPr>
        <w:t>ведомлять о конфликте интересов</w:t>
      </w:r>
      <w:r w:rsidRPr="004C7581">
        <w:rPr>
          <w:rFonts w:ascii="Times New Roman" w:hAnsi="Times New Roman" w:cs="Times New Roman"/>
          <w:sz w:val="24"/>
          <w:szCs w:val="24"/>
          <w:lang w:val="ru-RU"/>
        </w:rPr>
        <w:t xml:space="preserve"> и невозможностью применить меры его урегулирования. В то же </w:t>
      </w:r>
      <w:r w:rsidRPr="004C7581">
        <w:rPr>
          <w:rFonts w:ascii="Times New Roman" w:hAnsi="Times New Roman" w:cs="Times New Roman"/>
          <w:sz w:val="24"/>
          <w:szCs w:val="24"/>
          <w:lang w:val="ru-RU"/>
        </w:rPr>
        <w:lastRenderedPageBreak/>
        <w:t>время, если законодатель сочтет необходимым вывести подобные ситуации из</w:t>
      </w:r>
      <w:r w:rsidR="00734CF1"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под определения конфликта интересов, необходимо будет предложить особые исключения, которые не затрагивали бы более очевидные типовые ситуации. В рамках данной работы</w:t>
      </w:r>
      <w:r w:rsidR="005B63CE">
        <w:rPr>
          <w:rFonts w:ascii="Times New Roman" w:hAnsi="Times New Roman" w:cs="Times New Roman"/>
          <w:sz w:val="24"/>
          <w:szCs w:val="24"/>
          <w:lang w:val="ru-RU"/>
        </w:rPr>
        <w:t xml:space="preserve"> очевидно</w:t>
      </w:r>
      <w:r w:rsidRPr="004C7581">
        <w:rPr>
          <w:rFonts w:ascii="Times New Roman" w:hAnsi="Times New Roman" w:cs="Times New Roman"/>
          <w:sz w:val="24"/>
          <w:szCs w:val="24"/>
          <w:lang w:val="ru-RU"/>
        </w:rPr>
        <w:t xml:space="preserve"> удачных решений отмечен</w:t>
      </w:r>
      <w:r w:rsidR="003C7A76">
        <w:rPr>
          <w:rFonts w:ascii="Times New Roman" w:hAnsi="Times New Roman" w:cs="Times New Roman"/>
          <w:sz w:val="24"/>
          <w:szCs w:val="24"/>
          <w:lang w:val="ru-RU"/>
        </w:rPr>
        <w:t>ной проблемы выявить не удалось, о</w:t>
      </w:r>
      <w:r w:rsidR="00734CF1" w:rsidRPr="004C7581">
        <w:rPr>
          <w:rFonts w:ascii="Times New Roman" w:hAnsi="Times New Roman" w:cs="Times New Roman"/>
          <w:sz w:val="24"/>
          <w:szCs w:val="24"/>
          <w:lang w:val="ru-RU"/>
        </w:rPr>
        <w:t>на нуждается в дальнейшем изучении и обсуждении.</w:t>
      </w:r>
    </w:p>
    <w:p w14:paraId="5EB5B69B" w14:textId="77777777" w:rsidR="00AE2328" w:rsidRPr="004C7581" w:rsidRDefault="00AE2328" w:rsidP="004C7581">
      <w:pPr>
        <w:spacing w:after="120"/>
        <w:jc w:val="both"/>
        <w:rPr>
          <w:rFonts w:ascii="Times New Roman" w:hAnsi="Times New Roman" w:cs="Times New Roman"/>
          <w:sz w:val="24"/>
          <w:szCs w:val="24"/>
          <w:lang w:val="ru-RU"/>
        </w:rPr>
      </w:pPr>
    </w:p>
    <w:p w14:paraId="1354D402" w14:textId="2DF1FA05" w:rsidR="008A72E1" w:rsidRPr="004C7581" w:rsidRDefault="00BE34A8" w:rsidP="004C7581">
      <w:pPr>
        <w:pStyle w:val="3"/>
        <w:rPr>
          <w:lang w:val="ru-RU"/>
        </w:rPr>
      </w:pPr>
      <w:bookmarkStart w:id="20" w:name="_Toc34604195"/>
      <w:r>
        <w:rPr>
          <w:lang w:val="ru-RU"/>
        </w:rPr>
        <w:t xml:space="preserve">3.2.3. </w:t>
      </w:r>
      <w:r w:rsidR="00AE2328" w:rsidRPr="004C7581">
        <w:rPr>
          <w:lang w:val="ru-RU"/>
        </w:rPr>
        <w:t>Российский опыт</w:t>
      </w:r>
      <w:bookmarkEnd w:id="20"/>
    </w:p>
    <w:p w14:paraId="2CF5C2A4" w14:textId="77777777" w:rsidR="00710575" w:rsidRPr="00710575" w:rsidRDefault="00FB6202" w:rsidP="00710575">
      <w:pPr>
        <w:spacing w:after="120"/>
        <w:jc w:val="both"/>
        <w:rPr>
          <w:rFonts w:ascii="Times New Roman" w:hAnsi="Times New Roman" w:cs="Times New Roman"/>
          <w:sz w:val="24"/>
          <w:szCs w:val="24"/>
          <w:lang w:val="ru-RU"/>
        </w:rPr>
      </w:pPr>
      <w:r w:rsidRPr="00710575">
        <w:rPr>
          <w:rFonts w:ascii="Times New Roman" w:hAnsi="Times New Roman" w:cs="Times New Roman"/>
          <w:sz w:val="24"/>
          <w:szCs w:val="24"/>
          <w:lang w:val="ru-RU"/>
        </w:rPr>
        <w:t>До октября 2015 года под личной заинтересованностью государственного служащего понималась возможность получения им</w:t>
      </w:r>
      <w:r w:rsidR="000E0E1D" w:rsidRPr="00710575">
        <w:rPr>
          <w:rFonts w:ascii="Times New Roman" w:hAnsi="Times New Roman" w:cs="Times New Roman"/>
          <w:sz w:val="24"/>
          <w:szCs w:val="24"/>
          <w:lang w:val="ru-RU"/>
        </w:rPr>
        <w:t xml:space="preserve"> доходов в определенной форме</w:t>
      </w:r>
      <w:r w:rsidRPr="00710575">
        <w:rPr>
          <w:rFonts w:ascii="Times New Roman" w:hAnsi="Times New Roman" w:cs="Times New Roman"/>
          <w:sz w:val="24"/>
          <w:szCs w:val="24"/>
          <w:lang w:val="ru-RU"/>
        </w:rPr>
        <w:t xml:space="preserve"> </w:t>
      </w:r>
      <w:r w:rsidRPr="00710575">
        <w:rPr>
          <w:rFonts w:ascii="Times New Roman" w:hAnsi="Times New Roman" w:cs="Times New Roman"/>
          <w:b/>
          <w:bCs/>
          <w:sz w:val="24"/>
          <w:szCs w:val="24"/>
          <w:lang w:val="ru-RU"/>
        </w:rPr>
        <w:t>при исполнении должностных (служебных) обязанностей</w:t>
      </w:r>
      <w:r w:rsidR="000E0E1D" w:rsidRPr="00710575">
        <w:rPr>
          <w:rFonts w:ascii="Times New Roman" w:hAnsi="Times New Roman" w:cs="Times New Roman"/>
          <w:sz w:val="24"/>
          <w:szCs w:val="24"/>
          <w:lang w:val="ru-RU"/>
        </w:rPr>
        <w:t>. Таким образом, в законодательстве была закреплена отсылка к официальным полномочиям. В результате принятия №285-</w:t>
      </w:r>
      <w:r w:rsidR="00710575" w:rsidRPr="00710575">
        <w:rPr>
          <w:rFonts w:ascii="Times New Roman" w:hAnsi="Times New Roman" w:cs="Times New Roman"/>
          <w:sz w:val="24"/>
          <w:szCs w:val="24"/>
          <w:lang w:val="ru-RU"/>
        </w:rPr>
        <w:t>ФЗ</w:t>
      </w:r>
      <w:r w:rsidR="000E0E1D" w:rsidRPr="00710575">
        <w:rPr>
          <w:rFonts w:ascii="Times New Roman" w:hAnsi="Times New Roman" w:cs="Times New Roman"/>
          <w:sz w:val="24"/>
          <w:szCs w:val="24"/>
          <w:lang w:val="ru-RU"/>
        </w:rPr>
        <w:t xml:space="preserve"> </w:t>
      </w:r>
      <w:r w:rsidR="00710575" w:rsidRPr="00710575">
        <w:rPr>
          <w:rFonts w:ascii="Times New Roman" w:hAnsi="Times New Roman" w:cs="Times New Roman"/>
          <w:sz w:val="24"/>
          <w:szCs w:val="24"/>
          <w:lang w:val="ru-RU"/>
        </w:rPr>
        <w:t>указанная</w:t>
      </w:r>
      <w:r w:rsidR="000E0E1D" w:rsidRPr="00710575">
        <w:rPr>
          <w:rFonts w:ascii="Times New Roman" w:hAnsi="Times New Roman" w:cs="Times New Roman"/>
          <w:sz w:val="24"/>
          <w:szCs w:val="24"/>
          <w:lang w:val="ru-RU"/>
        </w:rPr>
        <w:t xml:space="preserve"> часть была исключена из определения личной заинтересованности. Сложно однозначно </w:t>
      </w:r>
      <w:r w:rsidR="00710575" w:rsidRPr="00710575">
        <w:rPr>
          <w:rFonts w:ascii="Times New Roman" w:hAnsi="Times New Roman" w:cs="Times New Roman"/>
          <w:sz w:val="24"/>
          <w:szCs w:val="24"/>
          <w:lang w:val="ru-RU"/>
        </w:rPr>
        <w:t>утверждать</w:t>
      </w:r>
      <w:r w:rsidR="000E0E1D" w:rsidRPr="00710575">
        <w:rPr>
          <w:rFonts w:ascii="Times New Roman" w:hAnsi="Times New Roman" w:cs="Times New Roman"/>
          <w:sz w:val="24"/>
          <w:szCs w:val="24"/>
          <w:lang w:val="ru-RU"/>
        </w:rPr>
        <w:t xml:space="preserve">, насколько такое решение было продуманным: </w:t>
      </w:r>
      <w:r w:rsidR="00710575" w:rsidRPr="00710575">
        <w:rPr>
          <w:rFonts w:ascii="Times New Roman" w:hAnsi="Times New Roman" w:cs="Times New Roman"/>
          <w:sz w:val="24"/>
          <w:szCs w:val="24"/>
          <w:lang w:val="ru-RU"/>
        </w:rPr>
        <w:t xml:space="preserve">текст законопроекта к первому чтению не предполагал соответствующих изменений, поэтому </w:t>
      </w:r>
      <w:r w:rsidR="000E0E1D" w:rsidRPr="00710575">
        <w:rPr>
          <w:rFonts w:ascii="Times New Roman" w:hAnsi="Times New Roman" w:cs="Times New Roman"/>
          <w:sz w:val="24"/>
          <w:szCs w:val="24"/>
          <w:lang w:val="ru-RU"/>
        </w:rPr>
        <w:t xml:space="preserve">в пояснительной записке к законопроекту аргументы в пользу </w:t>
      </w:r>
      <w:r w:rsidR="00710575" w:rsidRPr="00710575">
        <w:rPr>
          <w:rFonts w:ascii="Times New Roman" w:hAnsi="Times New Roman" w:cs="Times New Roman"/>
          <w:sz w:val="24"/>
          <w:szCs w:val="24"/>
          <w:lang w:val="ru-RU"/>
        </w:rPr>
        <w:t>их внесения</w:t>
      </w:r>
      <w:r w:rsidR="000E0E1D" w:rsidRPr="00710575">
        <w:rPr>
          <w:rFonts w:ascii="Times New Roman" w:hAnsi="Times New Roman" w:cs="Times New Roman"/>
          <w:sz w:val="24"/>
          <w:szCs w:val="24"/>
          <w:lang w:val="ru-RU"/>
        </w:rPr>
        <w:t xml:space="preserve"> не приводятся.</w:t>
      </w:r>
      <w:r w:rsidR="00710575" w:rsidRPr="00710575">
        <w:rPr>
          <w:rFonts w:ascii="Times New Roman" w:hAnsi="Times New Roman" w:cs="Times New Roman"/>
          <w:sz w:val="24"/>
          <w:szCs w:val="24"/>
          <w:lang w:val="ru-RU"/>
        </w:rPr>
        <w:t xml:space="preserve"> </w:t>
      </w:r>
    </w:p>
    <w:p w14:paraId="75AF14D2" w14:textId="30803B78" w:rsidR="00AE2328" w:rsidRPr="00710575" w:rsidRDefault="00710575" w:rsidP="00710575">
      <w:pPr>
        <w:spacing w:after="120"/>
        <w:jc w:val="both"/>
        <w:rPr>
          <w:rFonts w:ascii="Times New Roman" w:hAnsi="Times New Roman" w:cs="Times New Roman"/>
          <w:sz w:val="24"/>
          <w:szCs w:val="24"/>
          <w:lang w:val="ru-RU"/>
        </w:rPr>
      </w:pPr>
      <w:r w:rsidRPr="00710575">
        <w:rPr>
          <w:rFonts w:ascii="Times New Roman" w:hAnsi="Times New Roman" w:cs="Times New Roman"/>
          <w:sz w:val="24"/>
          <w:szCs w:val="24"/>
          <w:lang w:val="ru-RU"/>
        </w:rPr>
        <w:t>По нашему мнению, действующий подход является весьма спорным. Если</w:t>
      </w:r>
      <w:r w:rsidR="00B037E4" w:rsidRPr="00710575">
        <w:rPr>
          <w:rFonts w:ascii="Times New Roman" w:hAnsi="Times New Roman" w:cs="Times New Roman"/>
          <w:sz w:val="24"/>
          <w:szCs w:val="24"/>
          <w:lang w:val="ru-RU"/>
        </w:rPr>
        <w:t xml:space="preserve"> читать </w:t>
      </w:r>
      <w:r w:rsidRPr="00710575">
        <w:rPr>
          <w:rFonts w:ascii="Times New Roman" w:hAnsi="Times New Roman" w:cs="Times New Roman"/>
          <w:sz w:val="24"/>
          <w:szCs w:val="24"/>
          <w:lang w:val="ru-RU"/>
        </w:rPr>
        <w:t>ст. 10 ФЗ «О противодействии коррупции»</w:t>
      </w:r>
      <w:r w:rsidR="00B037E4" w:rsidRPr="00710575">
        <w:rPr>
          <w:rFonts w:ascii="Times New Roman" w:hAnsi="Times New Roman" w:cs="Times New Roman"/>
          <w:sz w:val="24"/>
          <w:szCs w:val="24"/>
          <w:lang w:val="ru-RU"/>
        </w:rPr>
        <w:t xml:space="preserve"> буквально, в нашей стране к возникновению конфликта интересов может приводить любая возможность получения</w:t>
      </w:r>
      <w:r w:rsidR="00AE2328" w:rsidRPr="00710575">
        <w:rPr>
          <w:rFonts w:ascii="Times New Roman" w:hAnsi="Times New Roman" w:cs="Times New Roman"/>
          <w:sz w:val="24"/>
          <w:szCs w:val="24"/>
          <w:lang w:val="ru-RU"/>
        </w:rPr>
        <w:t xml:space="preserve"> </w:t>
      </w:r>
      <w:r w:rsidR="00B037E4" w:rsidRPr="00710575">
        <w:rPr>
          <w:rFonts w:ascii="Times New Roman" w:hAnsi="Times New Roman" w:cs="Times New Roman"/>
          <w:sz w:val="24"/>
          <w:szCs w:val="24"/>
          <w:lang w:val="ru-RU"/>
        </w:rPr>
        <w:t xml:space="preserve">служащим указанной в законе выгоды, даже если эта возможность никак не связана или официально не связана с его правовым статусом и (или) должностными обязанностями. Эти особенности определения отражаются на правоприменительной практике и все чаще приводят к </w:t>
      </w:r>
      <w:r w:rsidRPr="00710575">
        <w:rPr>
          <w:rFonts w:ascii="Times New Roman" w:hAnsi="Times New Roman" w:cs="Times New Roman"/>
          <w:sz w:val="24"/>
          <w:szCs w:val="24"/>
          <w:lang w:val="ru-RU"/>
        </w:rPr>
        <w:t>неоднозначным</w:t>
      </w:r>
      <w:r w:rsidR="00B037E4" w:rsidRPr="00710575">
        <w:rPr>
          <w:rFonts w:ascii="Times New Roman" w:hAnsi="Times New Roman" w:cs="Times New Roman"/>
          <w:sz w:val="24"/>
          <w:szCs w:val="24"/>
          <w:lang w:val="ru-RU"/>
        </w:rPr>
        <w:t xml:space="preserve">, с нашей точки зрения, решениям представителей нанимателя (работодателей). </w:t>
      </w:r>
      <w:r w:rsidR="00C41989" w:rsidRPr="00710575">
        <w:rPr>
          <w:rFonts w:ascii="Times New Roman" w:hAnsi="Times New Roman" w:cs="Times New Roman"/>
          <w:sz w:val="24"/>
          <w:szCs w:val="24"/>
          <w:lang w:val="ru-RU"/>
        </w:rPr>
        <w:t xml:space="preserve">В целом можно сказать, что отсутствие отсылки к официальным полномочиям помогает «подгонять» под непринятие мер по предотвращению и урегулированию конфликта интересов разнообразные действия государственных служащих, </w:t>
      </w:r>
      <w:r w:rsidR="00A03F01" w:rsidRPr="00710575">
        <w:rPr>
          <w:rFonts w:ascii="Times New Roman" w:hAnsi="Times New Roman" w:cs="Times New Roman"/>
          <w:sz w:val="24"/>
          <w:szCs w:val="24"/>
          <w:lang w:val="ru-RU"/>
        </w:rPr>
        <w:t>являющиеся недолжными, с точки зрения</w:t>
      </w:r>
      <w:r w:rsidR="00C41989" w:rsidRPr="00710575">
        <w:rPr>
          <w:rFonts w:ascii="Times New Roman" w:hAnsi="Times New Roman" w:cs="Times New Roman"/>
          <w:sz w:val="24"/>
          <w:szCs w:val="24"/>
          <w:lang w:val="ru-RU"/>
        </w:rPr>
        <w:t xml:space="preserve"> представител</w:t>
      </w:r>
      <w:r w:rsidR="00A03F01" w:rsidRPr="00710575">
        <w:rPr>
          <w:rFonts w:ascii="Times New Roman" w:hAnsi="Times New Roman" w:cs="Times New Roman"/>
          <w:sz w:val="24"/>
          <w:szCs w:val="24"/>
          <w:lang w:val="ru-RU"/>
        </w:rPr>
        <w:t>я</w:t>
      </w:r>
      <w:r w:rsidR="00C41989" w:rsidRPr="00710575">
        <w:rPr>
          <w:rFonts w:ascii="Times New Roman" w:hAnsi="Times New Roman" w:cs="Times New Roman"/>
          <w:sz w:val="24"/>
          <w:szCs w:val="24"/>
          <w:lang w:val="ru-RU"/>
        </w:rPr>
        <w:t xml:space="preserve"> нанимателя (работодател</w:t>
      </w:r>
      <w:r w:rsidR="00A03F01" w:rsidRPr="00710575">
        <w:rPr>
          <w:rFonts w:ascii="Times New Roman" w:hAnsi="Times New Roman" w:cs="Times New Roman"/>
          <w:sz w:val="24"/>
          <w:szCs w:val="24"/>
          <w:lang w:val="ru-RU"/>
        </w:rPr>
        <w:t>я</w:t>
      </w:r>
      <w:r w:rsidR="00C41989" w:rsidRPr="00710575">
        <w:rPr>
          <w:rFonts w:ascii="Times New Roman" w:hAnsi="Times New Roman" w:cs="Times New Roman"/>
          <w:sz w:val="24"/>
          <w:szCs w:val="24"/>
          <w:lang w:val="ru-RU"/>
        </w:rPr>
        <w:t xml:space="preserve">), но </w:t>
      </w:r>
      <w:r w:rsidR="00A03F01" w:rsidRPr="00710575">
        <w:rPr>
          <w:rFonts w:ascii="Times New Roman" w:hAnsi="Times New Roman" w:cs="Times New Roman"/>
          <w:sz w:val="24"/>
          <w:szCs w:val="24"/>
          <w:lang w:val="ru-RU"/>
        </w:rPr>
        <w:t>не дающие</w:t>
      </w:r>
      <w:r w:rsidR="00C41989" w:rsidRPr="00710575">
        <w:rPr>
          <w:rFonts w:ascii="Times New Roman" w:hAnsi="Times New Roman" w:cs="Times New Roman"/>
          <w:sz w:val="24"/>
          <w:szCs w:val="24"/>
          <w:lang w:val="ru-RU"/>
        </w:rPr>
        <w:t xml:space="preserve"> сами по себе основани</w:t>
      </w:r>
      <w:r w:rsidR="00A03F01" w:rsidRPr="00710575">
        <w:rPr>
          <w:rFonts w:ascii="Times New Roman" w:hAnsi="Times New Roman" w:cs="Times New Roman"/>
          <w:sz w:val="24"/>
          <w:szCs w:val="24"/>
          <w:lang w:val="ru-RU"/>
        </w:rPr>
        <w:t>й</w:t>
      </w:r>
      <w:r w:rsidR="00C41989" w:rsidRPr="00710575">
        <w:rPr>
          <w:rFonts w:ascii="Times New Roman" w:hAnsi="Times New Roman" w:cs="Times New Roman"/>
          <w:sz w:val="24"/>
          <w:szCs w:val="24"/>
          <w:lang w:val="ru-RU"/>
        </w:rPr>
        <w:t xml:space="preserve"> для применения дисциплинарных взысканий, особенно в форме увольнения с утратой доверия.</w:t>
      </w:r>
    </w:p>
    <w:p w14:paraId="58BEA2B7" w14:textId="4FE6769C" w:rsidR="00AE2328" w:rsidRPr="009B2132" w:rsidRDefault="00C41989" w:rsidP="009B2132">
      <w:pPr>
        <w:spacing w:after="120"/>
        <w:jc w:val="both"/>
        <w:rPr>
          <w:rFonts w:ascii="Times New Roman" w:hAnsi="Times New Roman" w:cs="Times New Roman"/>
          <w:sz w:val="24"/>
          <w:szCs w:val="24"/>
          <w:lang w:val="ru-RU"/>
        </w:rPr>
      </w:pPr>
      <w:r w:rsidRPr="009B2132">
        <w:rPr>
          <w:rFonts w:ascii="Times New Roman" w:hAnsi="Times New Roman" w:cs="Times New Roman"/>
          <w:sz w:val="24"/>
          <w:szCs w:val="24"/>
          <w:lang w:val="ru-RU"/>
        </w:rPr>
        <w:t xml:space="preserve">Во-первых, </w:t>
      </w:r>
      <w:r w:rsidR="00A03F01" w:rsidRPr="009B2132">
        <w:rPr>
          <w:rFonts w:ascii="Times New Roman" w:hAnsi="Times New Roman" w:cs="Times New Roman"/>
          <w:sz w:val="24"/>
          <w:szCs w:val="24"/>
          <w:lang w:val="ru-RU"/>
        </w:rPr>
        <w:t>в нашей стране упоминавшийся ранее «</w:t>
      </w:r>
      <w:r w:rsidRPr="009B2132">
        <w:rPr>
          <w:rFonts w:ascii="Times New Roman" w:hAnsi="Times New Roman" w:cs="Times New Roman"/>
          <w:sz w:val="24"/>
          <w:szCs w:val="24"/>
          <w:lang w:val="ru-RU"/>
        </w:rPr>
        <w:t>конфликт приверженности</w:t>
      </w:r>
      <w:r w:rsidR="00A03F01" w:rsidRPr="009B2132">
        <w:rPr>
          <w:rFonts w:ascii="Times New Roman" w:hAnsi="Times New Roman" w:cs="Times New Roman"/>
          <w:sz w:val="24"/>
          <w:szCs w:val="24"/>
          <w:lang w:val="ru-RU"/>
        </w:rPr>
        <w:t>» обычно интерпретируется как конфликт интересов. Подтверждением могут служить принятые в государственных органах формы</w:t>
      </w:r>
      <w:r w:rsidR="00AE2328" w:rsidRPr="009B2132">
        <w:rPr>
          <w:rFonts w:ascii="Times New Roman" w:hAnsi="Times New Roman" w:cs="Times New Roman"/>
          <w:sz w:val="24"/>
          <w:szCs w:val="24"/>
          <w:lang w:val="ru-RU"/>
        </w:rPr>
        <w:t xml:space="preserve"> уведомления представителя нанимателя об иной оплачиваемой деятельности</w:t>
      </w:r>
      <w:r w:rsidR="00A03F01" w:rsidRPr="009B2132">
        <w:rPr>
          <w:rFonts w:ascii="Times New Roman" w:hAnsi="Times New Roman" w:cs="Times New Roman"/>
          <w:sz w:val="24"/>
          <w:szCs w:val="24"/>
          <w:lang w:val="ru-RU"/>
        </w:rPr>
        <w:t>. Н</w:t>
      </w:r>
      <w:r w:rsidR="00AE2328" w:rsidRPr="009B2132">
        <w:rPr>
          <w:rFonts w:ascii="Times New Roman" w:hAnsi="Times New Roman" w:cs="Times New Roman"/>
          <w:sz w:val="24"/>
          <w:szCs w:val="24"/>
          <w:lang w:val="ru-RU"/>
        </w:rPr>
        <w:t xml:space="preserve">апример, согласно информационному письму ФНС России, примерная форма уведомления включает </w:t>
      </w:r>
      <w:r w:rsidR="00A03F01" w:rsidRPr="009B2132">
        <w:rPr>
          <w:rFonts w:ascii="Times New Roman" w:hAnsi="Times New Roman" w:cs="Times New Roman"/>
          <w:sz w:val="24"/>
          <w:szCs w:val="24"/>
          <w:lang w:val="ru-RU"/>
        </w:rPr>
        <w:t>следующую декларацию</w:t>
      </w:r>
      <w:r w:rsidR="005B63CE">
        <w:rPr>
          <w:rFonts w:ascii="Times New Roman" w:hAnsi="Times New Roman" w:cs="Times New Roman"/>
          <w:sz w:val="24"/>
          <w:szCs w:val="24"/>
          <w:lang w:val="ru-RU"/>
        </w:rPr>
        <w:t>:</w:t>
      </w:r>
      <w:r w:rsidR="00AE2328" w:rsidRPr="009B2132">
        <w:rPr>
          <w:rFonts w:ascii="Times New Roman" w:hAnsi="Times New Roman" w:cs="Times New Roman"/>
          <w:sz w:val="24"/>
          <w:szCs w:val="24"/>
          <w:lang w:val="ru-RU"/>
        </w:rPr>
        <w:t xml:space="preserve"> «</w:t>
      </w:r>
      <w:r w:rsidR="009B2132" w:rsidRPr="009B2132">
        <w:rPr>
          <w:rFonts w:ascii="Times New Roman" w:hAnsi="Times New Roman" w:cs="Times New Roman"/>
          <w:sz w:val="24"/>
          <w:szCs w:val="24"/>
          <w:lang w:val="ru-RU"/>
        </w:rPr>
        <w:t xml:space="preserve">Считаю, что выполнение указанной работы не повлечет за собой конфликт интересов. </w:t>
      </w:r>
      <w:r w:rsidR="00AE2328" w:rsidRPr="009B2132">
        <w:rPr>
          <w:rFonts w:ascii="Times New Roman" w:hAnsi="Times New Roman" w:cs="Times New Roman"/>
          <w:sz w:val="24"/>
          <w:szCs w:val="24"/>
          <w:lang w:val="ru-RU"/>
        </w:rPr>
        <w:t>Данная работа будет выполняться в неслужебное время, праздничные или выходные дни, во время отпуска»</w:t>
      </w:r>
      <w:r w:rsidR="006D3509" w:rsidRPr="009B2132">
        <w:rPr>
          <w:rFonts w:ascii="Times New Roman" w:hAnsi="Times New Roman" w:cs="Times New Roman"/>
          <w:sz w:val="24"/>
          <w:szCs w:val="24"/>
          <w:vertAlign w:val="superscript"/>
        </w:rPr>
        <w:footnoteReference w:id="11"/>
      </w:r>
      <w:r w:rsidR="00A03F01" w:rsidRPr="009B2132">
        <w:rPr>
          <w:rFonts w:ascii="Times New Roman" w:hAnsi="Times New Roman" w:cs="Times New Roman"/>
          <w:sz w:val="24"/>
          <w:szCs w:val="24"/>
          <w:lang w:val="ru-RU"/>
        </w:rPr>
        <w:t xml:space="preserve">. Таким образом, </w:t>
      </w:r>
      <w:r w:rsidR="00AE2328" w:rsidRPr="009B2132">
        <w:rPr>
          <w:rFonts w:ascii="Times New Roman" w:hAnsi="Times New Roman" w:cs="Times New Roman"/>
          <w:sz w:val="24"/>
          <w:szCs w:val="24"/>
          <w:lang w:val="ru-RU"/>
        </w:rPr>
        <w:t xml:space="preserve">осуществление деятельности, приносящей </w:t>
      </w:r>
      <w:r w:rsidR="00A03F01" w:rsidRPr="009B2132">
        <w:rPr>
          <w:rFonts w:ascii="Times New Roman" w:hAnsi="Times New Roman" w:cs="Times New Roman"/>
          <w:sz w:val="24"/>
          <w:szCs w:val="24"/>
          <w:lang w:val="ru-RU"/>
        </w:rPr>
        <w:t>доход</w:t>
      </w:r>
      <w:r w:rsidR="00AE2328" w:rsidRPr="009B2132">
        <w:rPr>
          <w:rFonts w:ascii="Times New Roman" w:hAnsi="Times New Roman" w:cs="Times New Roman"/>
          <w:sz w:val="24"/>
          <w:szCs w:val="24"/>
          <w:lang w:val="ru-RU"/>
        </w:rPr>
        <w:t xml:space="preserve">, </w:t>
      </w:r>
      <w:r w:rsidR="00AE2328" w:rsidRPr="009B2132">
        <w:rPr>
          <w:rFonts w:ascii="Times New Roman" w:hAnsi="Times New Roman" w:cs="Times New Roman"/>
          <w:i/>
          <w:iCs/>
          <w:sz w:val="24"/>
          <w:szCs w:val="24"/>
          <w:lang w:val="ru-RU"/>
        </w:rPr>
        <w:t>в рабочее время</w:t>
      </w:r>
      <w:r w:rsidR="00AE2328" w:rsidRPr="009B2132">
        <w:rPr>
          <w:rFonts w:ascii="Times New Roman" w:hAnsi="Times New Roman" w:cs="Times New Roman"/>
          <w:sz w:val="24"/>
          <w:szCs w:val="24"/>
          <w:lang w:val="ru-RU"/>
        </w:rPr>
        <w:t xml:space="preserve"> </w:t>
      </w:r>
      <w:r w:rsidR="009B2132" w:rsidRPr="009B2132">
        <w:rPr>
          <w:rFonts w:ascii="Times New Roman" w:hAnsi="Times New Roman" w:cs="Times New Roman"/>
          <w:sz w:val="24"/>
          <w:szCs w:val="24"/>
          <w:lang w:val="ru-RU"/>
        </w:rPr>
        <w:t xml:space="preserve">будет </w:t>
      </w:r>
      <w:r w:rsidR="009B2132">
        <w:rPr>
          <w:rFonts w:ascii="Times New Roman" w:hAnsi="Times New Roman" w:cs="Times New Roman"/>
          <w:sz w:val="24"/>
          <w:szCs w:val="24"/>
          <w:lang w:val="ru-RU"/>
        </w:rPr>
        <w:t>воспринято как</w:t>
      </w:r>
      <w:r w:rsidR="009B2132" w:rsidRPr="009B2132">
        <w:rPr>
          <w:rFonts w:ascii="Times New Roman" w:hAnsi="Times New Roman" w:cs="Times New Roman"/>
          <w:sz w:val="24"/>
          <w:szCs w:val="24"/>
          <w:lang w:val="ru-RU"/>
        </w:rPr>
        <w:t xml:space="preserve"> конфликт интересов, даже если </w:t>
      </w:r>
      <w:r w:rsidR="009B2132">
        <w:rPr>
          <w:rFonts w:ascii="Times New Roman" w:hAnsi="Times New Roman" w:cs="Times New Roman"/>
          <w:sz w:val="24"/>
          <w:szCs w:val="24"/>
          <w:lang w:val="ru-RU"/>
        </w:rPr>
        <w:t xml:space="preserve">указанная деятельность никак не связана с должностными обязанностями государственного служащего: </w:t>
      </w:r>
      <w:r w:rsidR="00B62A4A">
        <w:rPr>
          <w:rFonts w:ascii="Times New Roman" w:hAnsi="Times New Roman" w:cs="Times New Roman"/>
          <w:sz w:val="24"/>
          <w:szCs w:val="24"/>
          <w:lang w:val="ru-RU"/>
        </w:rPr>
        <w:t xml:space="preserve">не влечет </w:t>
      </w:r>
      <w:r w:rsidR="00B62A4A">
        <w:rPr>
          <w:rFonts w:ascii="Times New Roman" w:hAnsi="Times New Roman" w:cs="Times New Roman"/>
          <w:sz w:val="24"/>
          <w:szCs w:val="24"/>
          <w:lang w:val="ru-RU"/>
        </w:rPr>
        <w:lastRenderedPageBreak/>
        <w:t>получения дохода от организаций в отношении которых государственный служащий осуществляет функции государственного управления, не предполагает использования информации, ставшей известной в ходе исполнения должностных обязанностей и т.д</w:t>
      </w:r>
      <w:r w:rsidR="00AE2328" w:rsidRPr="009B2132">
        <w:rPr>
          <w:rFonts w:ascii="Times New Roman" w:hAnsi="Times New Roman" w:cs="Times New Roman"/>
          <w:sz w:val="24"/>
          <w:szCs w:val="24"/>
          <w:lang w:val="ru-RU"/>
        </w:rPr>
        <w:t xml:space="preserve">. </w:t>
      </w:r>
    </w:p>
    <w:p w14:paraId="7468E03F" w14:textId="79BD8508" w:rsidR="00367762" w:rsidRDefault="00B62A4A"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Во-вторых, </w:t>
      </w:r>
      <w:r w:rsidR="00676CFA">
        <w:rPr>
          <w:rFonts w:ascii="Times New Roman" w:hAnsi="Times New Roman" w:cs="Times New Roman"/>
          <w:sz w:val="24"/>
          <w:szCs w:val="24"/>
          <w:lang w:val="ru-RU"/>
        </w:rPr>
        <w:t xml:space="preserve">в качестве конфликта интересов квалифицируются ситуации, когда государственный служащий наделен полномочиями по совершению определенных действий (бездействия), но </w:t>
      </w:r>
      <w:r w:rsidR="0058703B">
        <w:rPr>
          <w:rFonts w:ascii="Times New Roman" w:hAnsi="Times New Roman" w:cs="Times New Roman"/>
          <w:sz w:val="24"/>
          <w:szCs w:val="24"/>
          <w:lang w:val="ru-RU"/>
        </w:rPr>
        <w:t xml:space="preserve">рассматривает возможность ради получения личной выгоды пойти на нарушения закона при реализации этих полномочий. Например, все чаще российских государственных служащих </w:t>
      </w:r>
      <w:r w:rsidR="00B177BD">
        <w:rPr>
          <w:rFonts w:ascii="Times New Roman" w:hAnsi="Times New Roman" w:cs="Times New Roman"/>
          <w:sz w:val="24"/>
          <w:szCs w:val="24"/>
          <w:lang w:val="ru-RU"/>
        </w:rPr>
        <w:t>привлекают к ответственности в форме увольнения с утратой доверия за непринятие мер по предотвращению и урегулированию конфликта интересов в случаях, когда в отношении них возбуждаются уголовные дела о получении взятки</w:t>
      </w:r>
      <w:r w:rsidR="00D85DE7">
        <w:rPr>
          <w:rFonts w:ascii="Times New Roman" w:hAnsi="Times New Roman" w:cs="Times New Roman"/>
          <w:sz w:val="24"/>
          <w:szCs w:val="24"/>
          <w:lang w:val="ru-RU"/>
        </w:rPr>
        <w:t xml:space="preserve"> (ст. 290 УК РФ)</w:t>
      </w:r>
      <w:r w:rsidR="00B177BD">
        <w:rPr>
          <w:rFonts w:ascii="Times New Roman" w:hAnsi="Times New Roman" w:cs="Times New Roman"/>
          <w:sz w:val="24"/>
          <w:szCs w:val="24"/>
          <w:lang w:val="ru-RU"/>
        </w:rPr>
        <w:t xml:space="preserve">. </w:t>
      </w:r>
      <w:r w:rsidR="00AA6B92">
        <w:rPr>
          <w:rFonts w:ascii="Times New Roman" w:hAnsi="Times New Roman" w:cs="Times New Roman"/>
          <w:sz w:val="24"/>
          <w:szCs w:val="24"/>
          <w:lang w:val="ru-RU"/>
        </w:rPr>
        <w:t xml:space="preserve">Представитель нанимателя в этом случае предположительно руководствуется следующей логикой: когда государственному служащему предложили взятку (незаконное вознаграждение), у него появилась возможность получить выгоду в денежной и (или) имущественной форме, эта выгода предлагалась государственному служащему с целью оказания влияния на исполнение им должностных обязанностей, соответственно, государственный служащий оказался в ситуации конфликта интересов и обязан был уведомить о нем и предпринять меры по его урегулированию, если государственный служащий этого не сделал, появляются основания для </w:t>
      </w:r>
      <w:r w:rsidR="00D85DE7">
        <w:rPr>
          <w:rFonts w:ascii="Times New Roman" w:hAnsi="Times New Roman" w:cs="Times New Roman"/>
          <w:sz w:val="24"/>
          <w:szCs w:val="24"/>
          <w:lang w:val="ru-RU"/>
        </w:rPr>
        <w:t xml:space="preserve">увольнения его с утратой доверия. Тот же подход, хотя и реже, применяется, когда государственного служащего обвиняют в служебном подлоге (ст. 292 УК РФ), отдельных видах мошенничества (ст. 159 УК РФ), и иных правонарушениях, совершенных из корыстной заинтересованности (см. Вставку 3 – Пример №1). При это речь идет как о случаях, когда государственный служащий наделен дискреционными полномочиями, и лица, в отношении которых он реализует эти полномочия, пытаются склонить его к выбору в свою пользу, так и о </w:t>
      </w:r>
      <w:r w:rsidR="005B63CE">
        <w:rPr>
          <w:rFonts w:ascii="Times New Roman" w:hAnsi="Times New Roman" w:cs="Times New Roman"/>
          <w:sz w:val="24"/>
          <w:szCs w:val="24"/>
          <w:lang w:val="ru-RU"/>
        </w:rPr>
        <w:t>«</w:t>
      </w:r>
      <w:r w:rsidR="00D85DE7">
        <w:rPr>
          <w:rFonts w:ascii="Times New Roman" w:hAnsi="Times New Roman" w:cs="Times New Roman"/>
          <w:sz w:val="24"/>
          <w:szCs w:val="24"/>
          <w:lang w:val="ru-RU"/>
        </w:rPr>
        <w:t>дилемме исполнителя</w:t>
      </w:r>
      <w:r w:rsidR="005B63CE">
        <w:rPr>
          <w:rFonts w:ascii="Times New Roman" w:hAnsi="Times New Roman" w:cs="Times New Roman"/>
          <w:sz w:val="24"/>
          <w:szCs w:val="24"/>
          <w:lang w:val="ru-RU"/>
        </w:rPr>
        <w:t>»</w:t>
      </w:r>
      <w:r w:rsidR="00D85DE7">
        <w:rPr>
          <w:rFonts w:ascii="Times New Roman" w:hAnsi="Times New Roman" w:cs="Times New Roman"/>
          <w:sz w:val="24"/>
          <w:szCs w:val="24"/>
          <w:lang w:val="ru-RU"/>
        </w:rPr>
        <w:t xml:space="preserve">, когда </w:t>
      </w:r>
      <w:r w:rsidR="00367762">
        <w:rPr>
          <w:rFonts w:ascii="Times New Roman" w:hAnsi="Times New Roman" w:cs="Times New Roman"/>
          <w:sz w:val="24"/>
          <w:szCs w:val="24"/>
          <w:lang w:val="ru-RU"/>
        </w:rPr>
        <w:t xml:space="preserve">порядок действий государственного служащего по реализации того или иного полномочия однозначно прописан в нормативных правовых актах, а государственный </w:t>
      </w:r>
      <w:r w:rsidR="00D85DE7">
        <w:rPr>
          <w:rFonts w:ascii="Times New Roman" w:hAnsi="Times New Roman" w:cs="Times New Roman"/>
          <w:sz w:val="24"/>
          <w:szCs w:val="24"/>
          <w:lang w:val="ru-RU"/>
        </w:rPr>
        <w:t>служащий</w:t>
      </w:r>
      <w:r w:rsidR="00367762">
        <w:rPr>
          <w:rFonts w:ascii="Times New Roman" w:hAnsi="Times New Roman" w:cs="Times New Roman"/>
          <w:sz w:val="24"/>
          <w:szCs w:val="24"/>
          <w:lang w:val="ru-RU"/>
        </w:rPr>
        <w:t xml:space="preserve"> без внешнего воздействия рассматривает возможность их прямого несоблюдения.</w:t>
      </w:r>
    </w:p>
    <w:p w14:paraId="439DD6A6" w14:textId="705728D2" w:rsidR="00B62A4A" w:rsidRDefault="00367762"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В-третьих, конфликтом интересов признаются ситуации, когда </w:t>
      </w:r>
      <w:r w:rsidR="00974911">
        <w:rPr>
          <w:rFonts w:ascii="Times New Roman" w:hAnsi="Times New Roman" w:cs="Times New Roman"/>
          <w:sz w:val="24"/>
          <w:szCs w:val="24"/>
          <w:lang w:val="ru-RU"/>
        </w:rPr>
        <w:t>определенные действия, из которых государственный служащий может извлечь личную выгоду, не входят в его должностные обязанности (полномочия), но он</w:t>
      </w:r>
      <w:r>
        <w:rPr>
          <w:rFonts w:ascii="Times New Roman" w:hAnsi="Times New Roman" w:cs="Times New Roman"/>
          <w:sz w:val="24"/>
          <w:szCs w:val="24"/>
          <w:lang w:val="ru-RU"/>
        </w:rPr>
        <w:t xml:space="preserve"> </w:t>
      </w:r>
      <w:r w:rsidR="00974911">
        <w:rPr>
          <w:rFonts w:ascii="Times New Roman" w:hAnsi="Times New Roman" w:cs="Times New Roman"/>
          <w:sz w:val="24"/>
          <w:szCs w:val="24"/>
          <w:lang w:val="ru-RU"/>
        </w:rPr>
        <w:t xml:space="preserve">имеет </w:t>
      </w:r>
      <w:r w:rsidR="00AA6653">
        <w:rPr>
          <w:rFonts w:ascii="Times New Roman" w:hAnsi="Times New Roman" w:cs="Times New Roman"/>
          <w:sz w:val="24"/>
          <w:szCs w:val="24"/>
          <w:lang w:val="ru-RU"/>
        </w:rPr>
        <w:t>реальн</w:t>
      </w:r>
      <w:r w:rsidR="00974911">
        <w:rPr>
          <w:rFonts w:ascii="Times New Roman" w:hAnsi="Times New Roman" w:cs="Times New Roman"/>
          <w:sz w:val="24"/>
          <w:szCs w:val="24"/>
          <w:lang w:val="ru-RU"/>
        </w:rPr>
        <w:t>ую</w:t>
      </w:r>
      <w:r w:rsidR="00AA6653">
        <w:rPr>
          <w:rFonts w:ascii="Times New Roman" w:hAnsi="Times New Roman" w:cs="Times New Roman"/>
          <w:sz w:val="24"/>
          <w:szCs w:val="24"/>
          <w:lang w:val="ru-RU"/>
        </w:rPr>
        <w:t xml:space="preserve"> возможность</w:t>
      </w:r>
      <w:r w:rsidR="00974911">
        <w:rPr>
          <w:rFonts w:ascii="Times New Roman" w:hAnsi="Times New Roman" w:cs="Times New Roman"/>
          <w:sz w:val="24"/>
          <w:szCs w:val="24"/>
          <w:lang w:val="ru-RU"/>
        </w:rPr>
        <w:t xml:space="preserve"> их совершить</w:t>
      </w:r>
      <w:r w:rsidR="00AA6653">
        <w:rPr>
          <w:rFonts w:ascii="Times New Roman" w:hAnsi="Times New Roman" w:cs="Times New Roman"/>
          <w:sz w:val="24"/>
          <w:szCs w:val="24"/>
          <w:lang w:val="ru-RU"/>
        </w:rPr>
        <w:t xml:space="preserve">, благодаря своему статусу, нахождению в помещении государственного органа, доступу к определенным ресурсам </w:t>
      </w:r>
      <w:r w:rsidR="00974911">
        <w:rPr>
          <w:rFonts w:ascii="Times New Roman" w:hAnsi="Times New Roman" w:cs="Times New Roman"/>
          <w:sz w:val="24"/>
          <w:szCs w:val="24"/>
          <w:lang w:val="ru-RU"/>
        </w:rPr>
        <w:t xml:space="preserve">и информации </w:t>
      </w:r>
      <w:r w:rsidR="00AA6653">
        <w:rPr>
          <w:rFonts w:ascii="Times New Roman" w:hAnsi="Times New Roman" w:cs="Times New Roman"/>
          <w:sz w:val="24"/>
          <w:szCs w:val="24"/>
          <w:lang w:val="ru-RU"/>
        </w:rPr>
        <w:t xml:space="preserve">и т.д. (см. Вставку 3 – Пример №2). </w:t>
      </w:r>
      <w:r w:rsidR="00350B25">
        <w:rPr>
          <w:rFonts w:ascii="Times New Roman" w:hAnsi="Times New Roman" w:cs="Times New Roman"/>
          <w:sz w:val="24"/>
          <w:szCs w:val="24"/>
          <w:lang w:val="ru-RU"/>
        </w:rPr>
        <w:t>Здесь</w:t>
      </w:r>
      <w:r w:rsidR="00AA6653">
        <w:rPr>
          <w:rFonts w:ascii="Times New Roman" w:hAnsi="Times New Roman" w:cs="Times New Roman"/>
          <w:sz w:val="24"/>
          <w:szCs w:val="24"/>
          <w:lang w:val="ru-RU"/>
        </w:rPr>
        <w:t xml:space="preserve">, как и в </w:t>
      </w:r>
      <w:r w:rsidR="00350B25">
        <w:rPr>
          <w:rFonts w:ascii="Times New Roman" w:hAnsi="Times New Roman" w:cs="Times New Roman"/>
          <w:sz w:val="24"/>
          <w:szCs w:val="24"/>
          <w:lang w:val="ru-RU"/>
        </w:rPr>
        <w:t>случае</w:t>
      </w:r>
      <w:r w:rsidR="00AA6653">
        <w:rPr>
          <w:rFonts w:ascii="Times New Roman" w:hAnsi="Times New Roman" w:cs="Times New Roman"/>
          <w:sz w:val="24"/>
          <w:szCs w:val="24"/>
          <w:lang w:val="ru-RU"/>
        </w:rPr>
        <w:t xml:space="preserve"> предполагаемого получения взятки, санкции к государственным служащим применяются зачастую после того, как в отношении </w:t>
      </w:r>
      <w:r w:rsidR="00974911">
        <w:rPr>
          <w:rFonts w:ascii="Times New Roman" w:hAnsi="Times New Roman" w:cs="Times New Roman"/>
          <w:sz w:val="24"/>
          <w:szCs w:val="24"/>
          <w:lang w:val="ru-RU"/>
        </w:rPr>
        <w:t>них</w:t>
      </w:r>
      <w:r w:rsidR="00AA6653">
        <w:rPr>
          <w:rFonts w:ascii="Times New Roman" w:hAnsi="Times New Roman" w:cs="Times New Roman"/>
          <w:sz w:val="24"/>
          <w:szCs w:val="24"/>
          <w:lang w:val="ru-RU"/>
        </w:rPr>
        <w:t xml:space="preserve"> выдвигаются обвинения в совершении правонарушения, в том числе после возбуждения уголовного дела.</w:t>
      </w:r>
    </w:p>
    <w:p w14:paraId="5BEBFD62" w14:textId="700A5B06" w:rsidR="00AA6653" w:rsidRDefault="00AA6653" w:rsidP="004C7581">
      <w:pPr>
        <w:spacing w:after="120"/>
        <w:jc w:val="both"/>
        <w:rPr>
          <w:rFonts w:ascii="Times New Roman" w:hAnsi="Times New Roman" w:cs="Times New Roman"/>
          <w:sz w:val="24"/>
          <w:szCs w:val="24"/>
          <w:lang w:val="ru-RU"/>
        </w:rPr>
      </w:pPr>
      <w:r w:rsidRPr="00D84BE1">
        <w:rPr>
          <w:rFonts w:ascii="Times New Roman" w:hAnsi="Times New Roman" w:cs="Times New Roman"/>
          <w:sz w:val="24"/>
          <w:szCs w:val="24"/>
          <w:lang w:val="ru-RU"/>
        </w:rPr>
        <w:t xml:space="preserve">Наконец, непринятие мер по предотвращению и урегулированию конфликта интересов </w:t>
      </w:r>
      <w:r w:rsidR="00350B25" w:rsidRPr="00D84BE1">
        <w:rPr>
          <w:rFonts w:ascii="Times New Roman" w:hAnsi="Times New Roman" w:cs="Times New Roman"/>
          <w:sz w:val="24"/>
          <w:szCs w:val="24"/>
          <w:lang w:val="ru-RU"/>
        </w:rPr>
        <w:t>иногда используется</w:t>
      </w:r>
      <w:r w:rsidRPr="00D84BE1">
        <w:rPr>
          <w:rFonts w:ascii="Times New Roman" w:hAnsi="Times New Roman" w:cs="Times New Roman"/>
          <w:sz w:val="24"/>
          <w:szCs w:val="24"/>
          <w:lang w:val="ru-RU"/>
        </w:rPr>
        <w:t xml:space="preserve"> в качестве основания для увольнения с утратой доверия</w:t>
      </w:r>
      <w:r w:rsidR="00350B25" w:rsidRPr="00D84BE1">
        <w:rPr>
          <w:rFonts w:ascii="Times New Roman" w:hAnsi="Times New Roman" w:cs="Times New Roman"/>
          <w:sz w:val="24"/>
          <w:szCs w:val="24"/>
          <w:lang w:val="ru-RU"/>
        </w:rPr>
        <w:t xml:space="preserve"> в ситуациях</w:t>
      </w:r>
      <w:r w:rsidR="007330B1" w:rsidRPr="00D84BE1">
        <w:rPr>
          <w:rFonts w:ascii="Times New Roman" w:hAnsi="Times New Roman" w:cs="Times New Roman"/>
          <w:sz w:val="24"/>
          <w:szCs w:val="24"/>
          <w:lang w:val="ru-RU"/>
        </w:rPr>
        <w:t xml:space="preserve">, когда </w:t>
      </w:r>
      <w:r w:rsidR="007A52B3" w:rsidRPr="00D84BE1">
        <w:rPr>
          <w:rFonts w:ascii="Times New Roman" w:hAnsi="Times New Roman" w:cs="Times New Roman"/>
          <w:sz w:val="24"/>
          <w:szCs w:val="24"/>
          <w:lang w:val="ru-RU"/>
        </w:rPr>
        <w:t>государственный служащий, возможно</w:t>
      </w:r>
      <w:r w:rsidR="00350B25" w:rsidRPr="00D84BE1">
        <w:rPr>
          <w:rFonts w:ascii="Times New Roman" w:hAnsi="Times New Roman" w:cs="Times New Roman"/>
          <w:sz w:val="24"/>
          <w:szCs w:val="24"/>
          <w:lang w:val="ru-RU"/>
        </w:rPr>
        <w:t>,</w:t>
      </w:r>
      <w:r w:rsidR="007A52B3" w:rsidRPr="00D84BE1">
        <w:rPr>
          <w:rFonts w:ascii="Times New Roman" w:hAnsi="Times New Roman" w:cs="Times New Roman"/>
          <w:sz w:val="24"/>
          <w:szCs w:val="24"/>
          <w:lang w:val="ru-RU"/>
        </w:rPr>
        <w:t xml:space="preserve"> и допускает определенные нарушения, но </w:t>
      </w:r>
      <w:r w:rsidR="00350B25" w:rsidRPr="00D84BE1">
        <w:rPr>
          <w:rFonts w:ascii="Times New Roman" w:hAnsi="Times New Roman" w:cs="Times New Roman"/>
          <w:sz w:val="24"/>
          <w:szCs w:val="24"/>
          <w:lang w:val="ru-RU"/>
        </w:rPr>
        <w:t xml:space="preserve">выглядят </w:t>
      </w:r>
      <w:r w:rsidR="007A52B3" w:rsidRPr="00D84BE1">
        <w:rPr>
          <w:rFonts w:ascii="Times New Roman" w:hAnsi="Times New Roman" w:cs="Times New Roman"/>
          <w:sz w:val="24"/>
          <w:szCs w:val="24"/>
          <w:lang w:val="ru-RU"/>
        </w:rPr>
        <w:t xml:space="preserve">они не как типовые </w:t>
      </w:r>
      <w:r w:rsidR="00350B25" w:rsidRPr="00D84BE1">
        <w:rPr>
          <w:rFonts w:ascii="Times New Roman" w:hAnsi="Times New Roman" w:cs="Times New Roman"/>
          <w:sz w:val="24"/>
          <w:szCs w:val="24"/>
          <w:lang w:val="ru-RU"/>
        </w:rPr>
        <w:t xml:space="preserve">разновидности </w:t>
      </w:r>
      <w:r w:rsidR="007A52B3" w:rsidRPr="00D84BE1">
        <w:rPr>
          <w:rFonts w:ascii="Times New Roman" w:hAnsi="Times New Roman" w:cs="Times New Roman"/>
          <w:sz w:val="24"/>
          <w:szCs w:val="24"/>
          <w:lang w:val="ru-RU"/>
        </w:rPr>
        <w:t xml:space="preserve">конфликта интересов, а скорее как нарушения трудового распорядка. </w:t>
      </w:r>
      <w:r w:rsidR="00350B25" w:rsidRPr="00D84BE1">
        <w:rPr>
          <w:rFonts w:ascii="Times New Roman" w:hAnsi="Times New Roman" w:cs="Times New Roman"/>
          <w:sz w:val="24"/>
          <w:szCs w:val="24"/>
          <w:lang w:val="ru-RU"/>
        </w:rPr>
        <w:t xml:space="preserve">В этих случаях </w:t>
      </w:r>
      <w:r w:rsidR="007330B1" w:rsidRPr="00D84BE1">
        <w:rPr>
          <w:rFonts w:ascii="Times New Roman" w:hAnsi="Times New Roman" w:cs="Times New Roman"/>
          <w:sz w:val="24"/>
          <w:szCs w:val="24"/>
          <w:lang w:val="ru-RU"/>
        </w:rPr>
        <w:t>представител</w:t>
      </w:r>
      <w:r w:rsidR="00350B25" w:rsidRPr="00D84BE1">
        <w:rPr>
          <w:rFonts w:ascii="Times New Roman" w:hAnsi="Times New Roman" w:cs="Times New Roman"/>
          <w:sz w:val="24"/>
          <w:szCs w:val="24"/>
          <w:lang w:val="ru-RU"/>
        </w:rPr>
        <w:t>ь</w:t>
      </w:r>
      <w:r w:rsidR="007330B1" w:rsidRPr="00D84BE1">
        <w:rPr>
          <w:rFonts w:ascii="Times New Roman" w:hAnsi="Times New Roman" w:cs="Times New Roman"/>
          <w:sz w:val="24"/>
          <w:szCs w:val="24"/>
          <w:lang w:val="ru-RU"/>
        </w:rPr>
        <w:t xml:space="preserve"> нанимателя </w:t>
      </w:r>
      <w:r w:rsidR="00350B25" w:rsidRPr="00D84BE1">
        <w:rPr>
          <w:rFonts w:ascii="Times New Roman" w:hAnsi="Times New Roman" w:cs="Times New Roman"/>
          <w:sz w:val="24"/>
          <w:szCs w:val="24"/>
          <w:lang w:val="ru-RU"/>
        </w:rPr>
        <w:t>по тем или иным причинам может быть заинтересован в применении</w:t>
      </w:r>
      <w:r w:rsidR="007330B1" w:rsidRPr="00D84BE1">
        <w:rPr>
          <w:rFonts w:ascii="Times New Roman" w:hAnsi="Times New Roman" w:cs="Times New Roman"/>
          <w:sz w:val="24"/>
          <w:szCs w:val="24"/>
          <w:lang w:val="ru-RU"/>
        </w:rPr>
        <w:t xml:space="preserve"> к служащему наиболее жестк</w:t>
      </w:r>
      <w:r w:rsidR="00350B25" w:rsidRPr="00D84BE1">
        <w:rPr>
          <w:rFonts w:ascii="Times New Roman" w:hAnsi="Times New Roman" w:cs="Times New Roman"/>
          <w:sz w:val="24"/>
          <w:szCs w:val="24"/>
          <w:lang w:val="ru-RU"/>
        </w:rPr>
        <w:t>ой</w:t>
      </w:r>
      <w:r w:rsidR="007330B1" w:rsidRPr="00D84BE1">
        <w:rPr>
          <w:rFonts w:ascii="Times New Roman" w:hAnsi="Times New Roman" w:cs="Times New Roman"/>
          <w:sz w:val="24"/>
          <w:szCs w:val="24"/>
          <w:lang w:val="ru-RU"/>
        </w:rPr>
        <w:t xml:space="preserve"> форм</w:t>
      </w:r>
      <w:r w:rsidR="00350B25" w:rsidRPr="00D84BE1">
        <w:rPr>
          <w:rFonts w:ascii="Times New Roman" w:hAnsi="Times New Roman" w:cs="Times New Roman"/>
          <w:sz w:val="24"/>
          <w:szCs w:val="24"/>
          <w:lang w:val="ru-RU"/>
        </w:rPr>
        <w:t>ы</w:t>
      </w:r>
      <w:r w:rsidR="007330B1" w:rsidRPr="00D84BE1">
        <w:rPr>
          <w:rFonts w:ascii="Times New Roman" w:hAnsi="Times New Roman" w:cs="Times New Roman"/>
          <w:sz w:val="24"/>
          <w:szCs w:val="24"/>
          <w:lang w:val="ru-RU"/>
        </w:rPr>
        <w:t xml:space="preserve"> </w:t>
      </w:r>
      <w:r w:rsidR="007330B1" w:rsidRPr="00D84BE1">
        <w:rPr>
          <w:rFonts w:ascii="Times New Roman" w:hAnsi="Times New Roman" w:cs="Times New Roman"/>
          <w:sz w:val="24"/>
          <w:szCs w:val="24"/>
          <w:lang w:val="ru-RU"/>
        </w:rPr>
        <w:lastRenderedPageBreak/>
        <w:t xml:space="preserve">дисциплинарной ответственности, однако </w:t>
      </w:r>
      <w:r w:rsidR="00350B25" w:rsidRPr="00D84BE1">
        <w:rPr>
          <w:rFonts w:ascii="Times New Roman" w:hAnsi="Times New Roman" w:cs="Times New Roman"/>
          <w:sz w:val="24"/>
          <w:szCs w:val="24"/>
          <w:lang w:val="ru-RU"/>
        </w:rPr>
        <w:t xml:space="preserve">не имеет </w:t>
      </w:r>
      <w:r w:rsidR="00372030" w:rsidRPr="00D84BE1">
        <w:rPr>
          <w:rFonts w:ascii="Times New Roman" w:hAnsi="Times New Roman" w:cs="Times New Roman"/>
          <w:sz w:val="24"/>
          <w:szCs w:val="24"/>
          <w:lang w:val="ru-RU"/>
        </w:rPr>
        <w:t xml:space="preserve">для этого </w:t>
      </w:r>
      <w:r w:rsidR="00350B25" w:rsidRPr="00D84BE1">
        <w:rPr>
          <w:rFonts w:ascii="Times New Roman" w:hAnsi="Times New Roman" w:cs="Times New Roman"/>
          <w:sz w:val="24"/>
          <w:szCs w:val="24"/>
          <w:lang w:val="ru-RU"/>
        </w:rPr>
        <w:t xml:space="preserve">очевидных формальных </w:t>
      </w:r>
      <w:r w:rsidR="007330B1" w:rsidRPr="00D84BE1">
        <w:rPr>
          <w:rFonts w:ascii="Times New Roman" w:hAnsi="Times New Roman" w:cs="Times New Roman"/>
          <w:sz w:val="24"/>
          <w:szCs w:val="24"/>
          <w:lang w:val="ru-RU"/>
        </w:rPr>
        <w:t>основани</w:t>
      </w:r>
      <w:r w:rsidR="00350B25" w:rsidRPr="00D84BE1">
        <w:rPr>
          <w:rFonts w:ascii="Times New Roman" w:hAnsi="Times New Roman" w:cs="Times New Roman"/>
          <w:sz w:val="24"/>
          <w:szCs w:val="24"/>
          <w:lang w:val="ru-RU"/>
        </w:rPr>
        <w:t>й</w:t>
      </w:r>
      <w:r w:rsidR="007330B1" w:rsidRPr="00D84BE1">
        <w:rPr>
          <w:rFonts w:ascii="Times New Roman" w:hAnsi="Times New Roman" w:cs="Times New Roman"/>
          <w:sz w:val="24"/>
          <w:szCs w:val="24"/>
          <w:lang w:val="ru-RU"/>
        </w:rPr>
        <w:t xml:space="preserve">. </w:t>
      </w:r>
      <w:r w:rsidR="00372030" w:rsidRPr="00D84BE1">
        <w:rPr>
          <w:rFonts w:ascii="Times New Roman" w:hAnsi="Times New Roman" w:cs="Times New Roman"/>
          <w:sz w:val="24"/>
          <w:szCs w:val="24"/>
          <w:lang w:val="ru-RU"/>
        </w:rPr>
        <w:t xml:space="preserve">Квалификация таких ситуаций в качестве конфликта интересов позволяет применить санкции, но зачастую представляется весьма спорной. </w:t>
      </w:r>
      <w:r w:rsidR="007330B1" w:rsidRPr="00D84BE1">
        <w:rPr>
          <w:rFonts w:ascii="Times New Roman" w:hAnsi="Times New Roman" w:cs="Times New Roman"/>
          <w:sz w:val="24"/>
          <w:szCs w:val="24"/>
          <w:lang w:val="ru-RU"/>
        </w:rPr>
        <w:t>При рассмотрении соответствующих решений представителя нанимателя иногда даже не вполне понятно, в чем заключалась вероятная или получаемая государственным служащим выгода и (или) каким именно образом она могла повлиять на исполнение им должностных обязанностей (см. Вставку 3 – Пример №3).</w:t>
      </w:r>
    </w:p>
    <w:p w14:paraId="5852D862" w14:textId="77777777" w:rsidR="00644B81" w:rsidRDefault="00644B81" w:rsidP="004C7581">
      <w:pPr>
        <w:spacing w:after="120"/>
        <w:jc w:val="both"/>
        <w:rPr>
          <w:rFonts w:ascii="Times New Roman" w:hAnsi="Times New Roman" w:cs="Times New Roman"/>
          <w:sz w:val="24"/>
          <w:szCs w:val="24"/>
          <w:lang w:val="ru-RU"/>
        </w:rPr>
      </w:pPr>
    </w:p>
    <w:p w14:paraId="4325F3CA" w14:textId="20CC0218" w:rsidR="00644B81" w:rsidRDefault="00644B81" w:rsidP="00644B81">
      <w:pPr>
        <w:pBdr>
          <w:top w:val="single" w:sz="4" w:space="1" w:color="auto"/>
          <w:left w:val="single" w:sz="4" w:space="4" w:color="auto"/>
          <w:bottom w:val="single" w:sz="4" w:space="1" w:color="auto"/>
          <w:right w:val="single" w:sz="4" w:space="4" w:color="auto"/>
        </w:pBdr>
        <w:spacing w:before="120" w:after="24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Вставка 3. Конфликт интересов и официальные полномочия: судебная практика</w:t>
      </w:r>
    </w:p>
    <w:p w14:paraId="55C7C4CA" w14:textId="77777777" w:rsidR="00644B81" w:rsidRPr="00644B81" w:rsidRDefault="00644B81" w:rsidP="00644B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color w:val="000000"/>
          <w:sz w:val="24"/>
          <w:szCs w:val="24"/>
          <w:lang w:val="ru-RU" w:eastAsia="ru-RU"/>
        </w:rPr>
      </w:pPr>
      <w:r w:rsidRPr="00644B81">
        <w:rPr>
          <w:rFonts w:ascii="Times New Roman" w:hAnsi="Times New Roman" w:cs="Times New Roman"/>
          <w:b/>
          <w:color w:val="000000"/>
          <w:sz w:val="24"/>
          <w:szCs w:val="24"/>
          <w:lang w:val="ru-RU" w:eastAsia="ru-RU"/>
        </w:rPr>
        <w:t xml:space="preserve">Пример №1. </w:t>
      </w:r>
    </w:p>
    <w:p w14:paraId="68FCDC5A" w14:textId="7CFECB3C" w:rsidR="00644B81" w:rsidRDefault="00644B81" w:rsidP="00644B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sz w:val="24"/>
          <w:szCs w:val="24"/>
          <w:u w:val="single"/>
          <w:lang w:val="ru-RU" w:eastAsia="ru-RU"/>
        </w:rPr>
      </w:pPr>
      <w:r>
        <w:rPr>
          <w:rFonts w:ascii="Times New Roman" w:hAnsi="Times New Roman" w:cs="Times New Roman"/>
          <w:bCs/>
          <w:color w:val="000000"/>
          <w:sz w:val="24"/>
          <w:szCs w:val="24"/>
          <w:u w:val="single"/>
          <w:lang w:val="ru-RU" w:eastAsia="ru-RU"/>
        </w:rPr>
        <w:t>Дело № 2-4214/2016 от 27 июня 2016 года</w:t>
      </w:r>
      <w:r>
        <w:rPr>
          <w:rStyle w:val="a7"/>
          <w:rFonts w:ascii="Times New Roman" w:hAnsi="Times New Roman" w:cs="Times New Roman"/>
          <w:bCs/>
          <w:color w:val="000000"/>
          <w:sz w:val="24"/>
          <w:szCs w:val="24"/>
          <w:lang w:val="ru-RU" w:eastAsia="ru-RU"/>
        </w:rPr>
        <w:footnoteReference w:id="12"/>
      </w:r>
    </w:p>
    <w:p w14:paraId="479E65D3" w14:textId="77777777" w:rsidR="00644B81" w:rsidRDefault="00644B81" w:rsidP="00644B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sz w:val="24"/>
          <w:szCs w:val="24"/>
          <w:lang w:val="ru-RU" w:eastAsia="ru-RU"/>
        </w:rPr>
      </w:pPr>
      <w:r>
        <w:rPr>
          <w:rFonts w:ascii="Times New Roman" w:hAnsi="Times New Roman" w:cs="Times New Roman"/>
          <w:bCs/>
          <w:color w:val="000000"/>
          <w:sz w:val="24"/>
          <w:szCs w:val="24"/>
          <w:lang w:val="ru-RU" w:eastAsia="ru-RU"/>
        </w:rPr>
        <w:t xml:space="preserve">Истец – должностное лицо – оспаривает увольнение в связи с утратой доверия </w:t>
      </w:r>
      <w:r>
        <w:rPr>
          <w:rFonts w:ascii="Times New Roman" w:hAnsi="Times New Roman" w:cs="Times New Roman"/>
          <w:sz w:val="24"/>
          <w:szCs w:val="24"/>
          <w:bdr w:val="none" w:sz="0" w:space="0" w:color="auto" w:frame="1"/>
          <w:lang w:val="ru-RU"/>
        </w:rPr>
        <w:t>по причине непринятия мер по предотвращению и урегулированию конфликта интересов.</w:t>
      </w:r>
    </w:p>
    <w:p w14:paraId="22B53688" w14:textId="77777777" w:rsidR="00644B81" w:rsidRDefault="00644B81" w:rsidP="00644B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sz w:val="24"/>
          <w:szCs w:val="24"/>
          <w:lang w:val="ru-RU" w:eastAsia="ru-RU"/>
        </w:rPr>
      </w:pPr>
      <w:r>
        <w:rPr>
          <w:rFonts w:ascii="Times New Roman" w:hAnsi="Times New Roman" w:cs="Times New Roman"/>
          <w:bCs/>
          <w:color w:val="000000"/>
          <w:sz w:val="24"/>
          <w:szCs w:val="24"/>
          <w:lang w:val="ru-RU" w:eastAsia="ru-RU"/>
        </w:rPr>
        <w:t xml:space="preserve">Указанное должностное лицо, замещая должность судебного пристава-исполнителя, принимало у должников денежные средства в счет погашения задолженности без выдачи им квитанции, с обещанием внести соответствующие сведения в программу, перечислить денежные средства и предоставить квитанцию позднее. Однако в дальнейшем квитанции должникам не выдавались, средства не перечислялись в счет погашения долга и фактически оставались в личном пользовании должностного лица. </w:t>
      </w:r>
    </w:p>
    <w:p w14:paraId="1CF9C1F2" w14:textId="77777777" w:rsidR="00644B81" w:rsidRDefault="00644B81" w:rsidP="00644B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sz w:val="24"/>
          <w:szCs w:val="24"/>
          <w:lang w:val="ru-RU" w:eastAsia="ru-RU"/>
        </w:rPr>
      </w:pPr>
      <w:r>
        <w:rPr>
          <w:rFonts w:ascii="Times New Roman" w:hAnsi="Times New Roman" w:cs="Times New Roman"/>
          <w:bCs/>
          <w:color w:val="000000"/>
          <w:sz w:val="24"/>
          <w:szCs w:val="24"/>
          <w:lang w:val="ru-RU" w:eastAsia="ru-RU"/>
        </w:rPr>
        <w:t>Таким образом, должностным лицом был получен доход в виде денег с целью использования в личных целях, что привело к нарушению прав должников и, как следствие, умаление авторитета службы судебных приставов.</w:t>
      </w:r>
    </w:p>
    <w:p w14:paraId="34921FC8" w14:textId="77777777" w:rsidR="00644B81" w:rsidRDefault="00644B81" w:rsidP="00644B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sz w:val="24"/>
          <w:szCs w:val="24"/>
          <w:lang w:val="ru-RU" w:eastAsia="ru-RU"/>
        </w:rPr>
      </w:pPr>
      <w:r>
        <w:rPr>
          <w:rFonts w:ascii="Times New Roman" w:hAnsi="Times New Roman" w:cs="Times New Roman"/>
          <w:bCs/>
          <w:color w:val="000000"/>
          <w:sz w:val="24"/>
          <w:szCs w:val="24"/>
          <w:lang w:val="ru-RU" w:eastAsia="ru-RU"/>
        </w:rPr>
        <w:t>Жалоба истца оставлена судом без удовлетворения.</w:t>
      </w:r>
    </w:p>
    <w:p w14:paraId="64D9FE57" w14:textId="77777777" w:rsidR="00644B81" w:rsidRDefault="00644B81" w:rsidP="00644B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sz w:val="24"/>
          <w:szCs w:val="24"/>
          <w:u w:val="single"/>
          <w:lang w:val="ru-RU" w:eastAsia="ru-RU"/>
        </w:rPr>
      </w:pPr>
    </w:p>
    <w:p w14:paraId="038FFEF3" w14:textId="77777777" w:rsidR="00644B81" w:rsidRPr="00644B81" w:rsidRDefault="00644B81" w:rsidP="00644B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color w:val="000000"/>
          <w:sz w:val="24"/>
          <w:szCs w:val="24"/>
          <w:lang w:val="ru-RU" w:eastAsia="ru-RU"/>
        </w:rPr>
      </w:pPr>
      <w:r w:rsidRPr="00644B81">
        <w:rPr>
          <w:rFonts w:ascii="Times New Roman" w:hAnsi="Times New Roman" w:cs="Times New Roman"/>
          <w:b/>
          <w:color w:val="000000"/>
          <w:sz w:val="24"/>
          <w:szCs w:val="24"/>
          <w:lang w:val="ru-RU" w:eastAsia="ru-RU"/>
        </w:rPr>
        <w:t>Пример №2</w:t>
      </w:r>
    </w:p>
    <w:p w14:paraId="19FF42C6" w14:textId="7DE2DEF3" w:rsidR="00644B81" w:rsidRDefault="00644B81" w:rsidP="00644B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sz w:val="24"/>
          <w:szCs w:val="24"/>
          <w:u w:val="single"/>
          <w:lang w:val="ru-RU" w:eastAsia="ru-RU"/>
        </w:rPr>
      </w:pPr>
      <w:r>
        <w:rPr>
          <w:rFonts w:ascii="Times New Roman" w:hAnsi="Times New Roman" w:cs="Times New Roman"/>
          <w:bCs/>
          <w:color w:val="000000"/>
          <w:sz w:val="24"/>
          <w:szCs w:val="24"/>
          <w:u w:val="single"/>
          <w:lang w:val="ru-RU" w:eastAsia="ru-RU"/>
        </w:rPr>
        <w:t>Дело № 2-4672/2016 от 24 июня 2016 года</w:t>
      </w:r>
      <w:r>
        <w:rPr>
          <w:rStyle w:val="a7"/>
          <w:rFonts w:ascii="Times New Roman" w:hAnsi="Times New Roman" w:cs="Times New Roman"/>
          <w:bCs/>
          <w:color w:val="000000"/>
          <w:sz w:val="24"/>
          <w:szCs w:val="24"/>
          <w:lang w:val="ru-RU" w:eastAsia="ru-RU"/>
        </w:rPr>
        <w:footnoteReference w:id="13"/>
      </w:r>
    </w:p>
    <w:p w14:paraId="70B1605F" w14:textId="77777777" w:rsidR="00644B81" w:rsidRDefault="00644B81" w:rsidP="00644B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sz w:val="24"/>
          <w:szCs w:val="24"/>
          <w:lang w:val="ru-RU" w:eastAsia="ru-RU"/>
        </w:rPr>
      </w:pPr>
      <w:r>
        <w:rPr>
          <w:rFonts w:ascii="Times New Roman" w:hAnsi="Times New Roman" w:cs="Times New Roman"/>
          <w:bCs/>
          <w:color w:val="000000"/>
          <w:sz w:val="24"/>
          <w:szCs w:val="24"/>
          <w:lang w:val="ru-RU" w:eastAsia="ru-RU"/>
        </w:rPr>
        <w:t xml:space="preserve">Истец – должностное лицо – оспаривает увольнение в связи с утратой доверия </w:t>
      </w:r>
      <w:r>
        <w:rPr>
          <w:rFonts w:ascii="Times New Roman" w:hAnsi="Times New Roman" w:cs="Times New Roman"/>
          <w:sz w:val="24"/>
          <w:szCs w:val="24"/>
          <w:bdr w:val="none" w:sz="0" w:space="0" w:color="auto" w:frame="1"/>
          <w:lang w:val="ru-RU"/>
        </w:rPr>
        <w:t>по причине непринятия мер по предотвращению и урегулированию конфликта интересов.</w:t>
      </w:r>
    </w:p>
    <w:p w14:paraId="5FCB106D" w14:textId="77777777" w:rsidR="00644B81" w:rsidRDefault="00644B81" w:rsidP="00644B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sz w:val="24"/>
          <w:szCs w:val="24"/>
          <w:lang w:val="ru-RU" w:eastAsia="ru-RU"/>
        </w:rPr>
      </w:pPr>
      <w:r w:rsidRPr="00644B81">
        <w:rPr>
          <w:rFonts w:ascii="Times New Roman" w:hAnsi="Times New Roman" w:cs="Times New Roman"/>
          <w:bCs/>
          <w:color w:val="000000"/>
          <w:sz w:val="24"/>
          <w:szCs w:val="24"/>
          <w:lang w:val="ru-RU" w:eastAsia="ru-RU"/>
        </w:rPr>
        <w:t>Указанное должностное лицо, замещая должность судебного пристава-исполнителя, выдало должнику официальную справку с гербовой печатью об отсутствии возбужденных в отношении него исполнительных производств, что не соответствовало действительности. При этом истец была неправомочна выдавать подобного рода справку в силу замещаемой должности.</w:t>
      </w:r>
      <w:r>
        <w:rPr>
          <w:rFonts w:ascii="Times New Roman" w:hAnsi="Times New Roman" w:cs="Times New Roman"/>
          <w:bCs/>
          <w:color w:val="000000"/>
          <w:sz w:val="24"/>
          <w:szCs w:val="24"/>
          <w:lang w:val="ru-RU" w:eastAsia="ru-RU"/>
        </w:rPr>
        <w:t xml:space="preserve"> </w:t>
      </w:r>
    </w:p>
    <w:p w14:paraId="0C41FF71" w14:textId="77777777" w:rsidR="00644B81" w:rsidRDefault="00644B81" w:rsidP="00644B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sz w:val="24"/>
          <w:szCs w:val="24"/>
          <w:lang w:val="ru-RU" w:eastAsia="ru-RU"/>
        </w:rPr>
      </w:pPr>
      <w:r>
        <w:rPr>
          <w:rFonts w:ascii="Times New Roman" w:hAnsi="Times New Roman" w:cs="Times New Roman"/>
          <w:bCs/>
          <w:color w:val="000000"/>
          <w:sz w:val="24"/>
          <w:szCs w:val="24"/>
          <w:lang w:val="ru-RU" w:eastAsia="ru-RU"/>
        </w:rPr>
        <w:lastRenderedPageBreak/>
        <w:t>Таким образом, возможное непоступление в бюджет соответствующей денежной суммы по исполнительным производствам, а также тот факт, что содержащая ложные сведения справка выдавалась должнику для предоставления в государственный орган в рамках прохождения процедуры оформления на государственную должность, подрывает авторитет УФССП России как государственного органа.</w:t>
      </w:r>
    </w:p>
    <w:p w14:paraId="5AF13D5C" w14:textId="77777777" w:rsidR="00644B81" w:rsidRDefault="00644B81" w:rsidP="00644B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sz w:val="24"/>
          <w:szCs w:val="24"/>
          <w:lang w:val="ru-RU" w:eastAsia="ru-RU"/>
        </w:rPr>
      </w:pPr>
      <w:r>
        <w:rPr>
          <w:rFonts w:ascii="Times New Roman" w:hAnsi="Times New Roman" w:cs="Times New Roman"/>
          <w:bCs/>
          <w:color w:val="000000"/>
          <w:sz w:val="24"/>
          <w:szCs w:val="24"/>
          <w:lang w:val="ru-RU" w:eastAsia="ru-RU"/>
        </w:rPr>
        <w:t>Жалоба истца оставлена судом без удовлетворения.</w:t>
      </w:r>
    </w:p>
    <w:p w14:paraId="73CBCBCF" w14:textId="77777777" w:rsidR="00644B81" w:rsidRDefault="00644B81" w:rsidP="00644B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sz w:val="24"/>
          <w:szCs w:val="24"/>
          <w:u w:val="single"/>
          <w:lang w:val="ru-RU" w:eastAsia="ru-RU"/>
        </w:rPr>
      </w:pPr>
    </w:p>
    <w:p w14:paraId="48BAB3F9" w14:textId="165D1459" w:rsidR="00644B81" w:rsidRPr="00644B81" w:rsidRDefault="00644B81" w:rsidP="00644B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color w:val="000000"/>
          <w:sz w:val="24"/>
          <w:szCs w:val="24"/>
          <w:lang w:val="ru-RU" w:eastAsia="ru-RU"/>
        </w:rPr>
      </w:pPr>
      <w:r w:rsidRPr="00644B81">
        <w:rPr>
          <w:rFonts w:ascii="Times New Roman" w:hAnsi="Times New Roman" w:cs="Times New Roman"/>
          <w:b/>
          <w:color w:val="000000"/>
          <w:sz w:val="24"/>
          <w:szCs w:val="24"/>
          <w:lang w:val="ru-RU" w:eastAsia="ru-RU"/>
        </w:rPr>
        <w:t>Пример №3</w:t>
      </w:r>
    </w:p>
    <w:p w14:paraId="6C56B8C9" w14:textId="38C3C072" w:rsidR="00644B81" w:rsidRDefault="00644B81" w:rsidP="00644B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sz w:val="24"/>
          <w:szCs w:val="24"/>
          <w:u w:val="single"/>
          <w:lang w:val="ru-RU" w:eastAsia="ru-RU"/>
        </w:rPr>
      </w:pPr>
      <w:r>
        <w:rPr>
          <w:rFonts w:ascii="Times New Roman" w:hAnsi="Times New Roman" w:cs="Times New Roman"/>
          <w:bCs/>
          <w:color w:val="000000"/>
          <w:sz w:val="24"/>
          <w:szCs w:val="24"/>
          <w:u w:val="single"/>
          <w:lang w:val="ru-RU" w:eastAsia="ru-RU"/>
        </w:rPr>
        <w:t>Дело № 2-263/2016</w:t>
      </w:r>
      <w:r>
        <w:rPr>
          <w:rStyle w:val="a7"/>
          <w:rFonts w:ascii="Times New Roman" w:hAnsi="Times New Roman" w:cs="Times New Roman"/>
          <w:bCs/>
          <w:color w:val="000000"/>
          <w:sz w:val="24"/>
          <w:szCs w:val="24"/>
          <w:u w:val="single"/>
          <w:lang w:val="ru-RU" w:eastAsia="ru-RU"/>
        </w:rPr>
        <w:footnoteReference w:id="14"/>
      </w:r>
    </w:p>
    <w:p w14:paraId="55FBE922" w14:textId="77777777" w:rsidR="00644B81" w:rsidRDefault="00644B81" w:rsidP="00644B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sz w:val="24"/>
          <w:szCs w:val="24"/>
          <w:lang w:val="ru-RU" w:eastAsia="ru-RU"/>
        </w:rPr>
      </w:pPr>
      <w:r>
        <w:rPr>
          <w:rFonts w:ascii="Times New Roman" w:hAnsi="Times New Roman" w:cs="Times New Roman"/>
          <w:bCs/>
          <w:color w:val="000000"/>
          <w:sz w:val="24"/>
          <w:szCs w:val="24"/>
          <w:lang w:val="ru-RU" w:eastAsia="ru-RU"/>
        </w:rPr>
        <w:t xml:space="preserve">Истец – должностное лицо – оспаривает увольнение в связи с утратой доверия </w:t>
      </w:r>
      <w:r>
        <w:rPr>
          <w:rFonts w:ascii="Times New Roman" w:hAnsi="Times New Roman" w:cs="Times New Roman"/>
          <w:sz w:val="24"/>
          <w:szCs w:val="24"/>
          <w:bdr w:val="none" w:sz="0" w:space="0" w:color="auto" w:frame="1"/>
          <w:lang w:val="ru-RU"/>
        </w:rPr>
        <w:t>по причине непринятия мер по предотвращению и урегулированию конфликта интересов.</w:t>
      </w:r>
    </w:p>
    <w:p w14:paraId="3C2BAFC5" w14:textId="77777777" w:rsidR="00644B81" w:rsidRDefault="00644B81" w:rsidP="00644B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sz w:val="24"/>
          <w:szCs w:val="24"/>
          <w:lang w:val="ru-RU" w:eastAsia="ru-RU"/>
        </w:rPr>
      </w:pPr>
      <w:r>
        <w:rPr>
          <w:rFonts w:ascii="Times New Roman" w:hAnsi="Times New Roman" w:cs="Times New Roman"/>
          <w:bCs/>
          <w:color w:val="000000"/>
          <w:sz w:val="24"/>
          <w:szCs w:val="24"/>
          <w:lang w:val="ru-RU" w:eastAsia="ru-RU"/>
        </w:rPr>
        <w:t xml:space="preserve">Указанное должностное лицо, замещая должность судебного пристава, предоставило представителю нанимателя листок нетрудоспособности, по которому было временно освобождено от работы и получило по больничному листу 7 526,20 рублей. В ходе последующей проверки было выявлено, что в период нетрудоспособности истец выезжал за пределы Российской Федерации по туристической путевке в Египет. </w:t>
      </w:r>
    </w:p>
    <w:p w14:paraId="7302DA0D" w14:textId="77777777" w:rsidR="00644B81" w:rsidRDefault="00644B81" w:rsidP="00644B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sz w:val="24"/>
          <w:szCs w:val="24"/>
          <w:lang w:val="ru-RU" w:eastAsia="ru-RU"/>
        </w:rPr>
      </w:pPr>
      <w:r>
        <w:rPr>
          <w:rFonts w:ascii="Times New Roman" w:hAnsi="Times New Roman" w:cs="Times New Roman"/>
          <w:bCs/>
          <w:color w:val="000000"/>
          <w:sz w:val="24"/>
          <w:szCs w:val="24"/>
          <w:lang w:val="ru-RU" w:eastAsia="ru-RU"/>
        </w:rPr>
        <w:t>Таким образом, истцом был причинен имущественный вред УФССП России в виде незаконного получения денежных средств за дни, в которые он не работал и не болел.</w:t>
      </w:r>
    </w:p>
    <w:p w14:paraId="4F741B7C" w14:textId="77777777" w:rsidR="00644B81" w:rsidRDefault="00644B81" w:rsidP="00644B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sz w:val="24"/>
          <w:szCs w:val="24"/>
          <w:lang w:val="ru-RU" w:eastAsia="ru-RU"/>
        </w:rPr>
      </w:pPr>
      <w:r>
        <w:rPr>
          <w:rFonts w:ascii="Times New Roman" w:hAnsi="Times New Roman" w:cs="Times New Roman"/>
          <w:bCs/>
          <w:color w:val="000000"/>
          <w:sz w:val="24"/>
          <w:szCs w:val="24"/>
          <w:lang w:val="ru-RU" w:eastAsia="ru-RU"/>
        </w:rPr>
        <w:t>Суд удовлетворил требования истца, обязав ответчика – УФССП России – изменить основания увольнения (на «увольнение по собственному желанию») и выплатить истцу 10 000 руб. в счет компенсации морального вреда.</w:t>
      </w:r>
    </w:p>
    <w:p w14:paraId="1C359655" w14:textId="77777777" w:rsidR="00644B81" w:rsidRDefault="00644B81" w:rsidP="004C7581">
      <w:pPr>
        <w:spacing w:after="120"/>
        <w:jc w:val="both"/>
        <w:rPr>
          <w:rFonts w:ascii="Times New Roman" w:hAnsi="Times New Roman" w:cs="Times New Roman"/>
          <w:sz w:val="24"/>
          <w:szCs w:val="24"/>
          <w:lang w:val="ru-RU"/>
        </w:rPr>
      </w:pPr>
    </w:p>
    <w:p w14:paraId="6D3BDFD7" w14:textId="65CD6AE9" w:rsidR="00184E2D" w:rsidRDefault="00027D79"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Применяемое в настоящее время в нашей стране определение конфликта интересов является чрезвычайно широким: под него подпадают практически любые ситуации, когда возможность получения личной выгоды может повлиять на исполнение государственным служащим должностных обязанностей, в том числе многочисленные ситуации, предшествующие совершению правонарушений из корыстной заинтересованности. На наш взгляд, было бы полезно более взвешенно подойти к обсуждаемому вопросу и осознанно решить, какие из рассмотренных выше категорий ситуаций мы, действительно, считаемым необходимым регулировать с помощью законодательства о конфликте интересов. </w:t>
      </w:r>
    </w:p>
    <w:p w14:paraId="56B4C5EF" w14:textId="287CFD64" w:rsidR="00AA6653" w:rsidRDefault="00027D79"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 этом </w:t>
      </w:r>
      <w:r w:rsidR="00184E2D">
        <w:rPr>
          <w:rFonts w:ascii="Times New Roman" w:hAnsi="Times New Roman" w:cs="Times New Roman"/>
          <w:sz w:val="24"/>
          <w:szCs w:val="24"/>
          <w:lang w:val="ru-RU"/>
        </w:rPr>
        <w:t>очень важно учитывать возможные негативные последствия широкого подхода. Как мы уже отмечали, он фактически означает, что служащий находится в ситуации конфликта интересов постоянно, соответственно</w:t>
      </w:r>
      <w:r w:rsidR="00966A9D">
        <w:rPr>
          <w:rFonts w:ascii="Times New Roman" w:hAnsi="Times New Roman" w:cs="Times New Roman"/>
          <w:sz w:val="24"/>
          <w:szCs w:val="24"/>
          <w:lang w:val="ru-RU"/>
        </w:rPr>
        <w:t>,</w:t>
      </w:r>
      <w:r w:rsidR="00184E2D">
        <w:rPr>
          <w:rFonts w:ascii="Times New Roman" w:hAnsi="Times New Roman" w:cs="Times New Roman"/>
          <w:sz w:val="24"/>
          <w:szCs w:val="24"/>
          <w:lang w:val="ru-RU"/>
        </w:rPr>
        <w:t xml:space="preserve"> и ему самому</w:t>
      </w:r>
      <w:r w:rsidR="00966A9D">
        <w:rPr>
          <w:rFonts w:ascii="Times New Roman" w:hAnsi="Times New Roman" w:cs="Times New Roman"/>
          <w:sz w:val="24"/>
          <w:szCs w:val="24"/>
          <w:lang w:val="ru-RU"/>
        </w:rPr>
        <w:t>,</w:t>
      </w:r>
      <w:r w:rsidR="00184E2D">
        <w:rPr>
          <w:rFonts w:ascii="Times New Roman" w:hAnsi="Times New Roman" w:cs="Times New Roman"/>
          <w:sz w:val="24"/>
          <w:szCs w:val="24"/>
          <w:lang w:val="ru-RU"/>
        </w:rPr>
        <w:t xml:space="preserve"> и органам, уполномоченным обеспечивать соблюдение антикоррупционного законодательства, придется отслеживать и оценивать безграничный круг жизненных ситуаций. Поскольку на практике это невозможно, возникает высокий риск избирательного применения норм права</w:t>
      </w:r>
      <w:r w:rsidR="00966A9D">
        <w:rPr>
          <w:rFonts w:ascii="Times New Roman" w:hAnsi="Times New Roman" w:cs="Times New Roman"/>
          <w:sz w:val="24"/>
          <w:szCs w:val="24"/>
          <w:lang w:val="ru-RU"/>
        </w:rPr>
        <w:t xml:space="preserve">. В отношении служащих, неугодных представителю нанимателя, положения о </w:t>
      </w:r>
      <w:r w:rsidR="00966A9D">
        <w:rPr>
          <w:rFonts w:ascii="Times New Roman" w:hAnsi="Times New Roman" w:cs="Times New Roman"/>
          <w:sz w:val="24"/>
          <w:szCs w:val="24"/>
          <w:lang w:val="ru-RU"/>
        </w:rPr>
        <w:lastRenderedPageBreak/>
        <w:t>регулировании конфликта интересов, включая нормы о применении мер ответственности, будут применяться сугубо в соответствии с буквой закона и, соответственно, максимально жестко, а на нахождение других служащих в ситуациях, формально подпадающих под определение конфликта интересов, до определенного времени будут закрывать глаза.</w:t>
      </w:r>
    </w:p>
    <w:p w14:paraId="1067B766" w14:textId="6D739C35" w:rsidR="00966A9D" w:rsidRDefault="00966A9D"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Кроме того, широкий подход плохо согласуется с закрепленными сейчас в законодательстве мерами предотвращения и урегулирования конфликта интересов. </w:t>
      </w:r>
      <w:r w:rsidR="000D440B">
        <w:rPr>
          <w:rFonts w:ascii="Times New Roman" w:hAnsi="Times New Roman" w:cs="Times New Roman"/>
          <w:sz w:val="24"/>
          <w:szCs w:val="24"/>
          <w:lang w:val="ru-RU"/>
        </w:rPr>
        <w:t>Так, если мы считаем, что государственный служащий, которому предложили взятку, находится в ситуации конфликта интересов, это, как минимум, означает, что он должен подать уведомление о личной заинтересованности. Вместе с тем, в соответствии со ст. 9 ФЗ «О противодействии коррупции» в этой ситуации служащий должен уведомить представителя нанимателя о склонении его к коррупционному правонарушению. Возникает вопрос, должен ли служащий подавать оба уведомления или достаточно будет одного из них? И не следует ли во избежание затруднений обязать служащего подавать уведомления о любых предложениях личной выгоды, поступающих ему прямо или косвенно от лиц, в отношении которых он выполняет функции государственного управления?</w:t>
      </w:r>
    </w:p>
    <w:p w14:paraId="073CA062" w14:textId="1665A71A" w:rsidR="000D440B" w:rsidRDefault="000D440B"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Еще более проблематичной, и даже абсурдной, с точки зрения регулирования конфликта интересов, выглядит ситуация, когда государственный служащий сам задумывает </w:t>
      </w:r>
      <w:r w:rsidR="00485467">
        <w:rPr>
          <w:rFonts w:ascii="Times New Roman" w:hAnsi="Times New Roman" w:cs="Times New Roman"/>
          <w:sz w:val="24"/>
          <w:szCs w:val="24"/>
          <w:lang w:val="ru-RU"/>
        </w:rPr>
        <w:t>совершить</w:t>
      </w:r>
      <w:r>
        <w:rPr>
          <w:rFonts w:ascii="Times New Roman" w:hAnsi="Times New Roman" w:cs="Times New Roman"/>
          <w:sz w:val="24"/>
          <w:szCs w:val="24"/>
          <w:lang w:val="ru-RU"/>
        </w:rPr>
        <w:t xml:space="preserve"> правонарушени</w:t>
      </w:r>
      <w:r w:rsidR="000045FC">
        <w:rPr>
          <w:rFonts w:ascii="Times New Roman" w:hAnsi="Times New Roman" w:cs="Times New Roman"/>
          <w:sz w:val="24"/>
          <w:szCs w:val="24"/>
          <w:lang w:val="ru-RU"/>
        </w:rPr>
        <w:t>е в целях получения личной выгоды.</w:t>
      </w:r>
      <w:r>
        <w:rPr>
          <w:rFonts w:ascii="Times New Roman" w:hAnsi="Times New Roman" w:cs="Times New Roman"/>
          <w:sz w:val="24"/>
          <w:szCs w:val="24"/>
          <w:lang w:val="ru-RU"/>
        </w:rPr>
        <w:t xml:space="preserve"> </w:t>
      </w:r>
      <w:r w:rsidR="00485467">
        <w:rPr>
          <w:rFonts w:ascii="Times New Roman" w:hAnsi="Times New Roman" w:cs="Times New Roman"/>
          <w:sz w:val="24"/>
          <w:szCs w:val="24"/>
          <w:lang w:val="ru-RU"/>
        </w:rPr>
        <w:t>Можем ли мы рассчитывать, что в таком случае государственный служащий направит уведомление о личной заинтересованности представителю нанимателя, и какие меры урегулирования конфликта интересов могут быть рекомендованы служащему, кроме того, чтобы воздержаться от незаконных действий?</w:t>
      </w:r>
    </w:p>
    <w:p w14:paraId="22BD33EF" w14:textId="03EC73C4" w:rsidR="00485467" w:rsidRDefault="00485467"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 наш взгляд, целесообразно закрепить в </w:t>
      </w:r>
      <w:r w:rsidR="00A93F17">
        <w:rPr>
          <w:rFonts w:ascii="Times New Roman" w:hAnsi="Times New Roman" w:cs="Times New Roman"/>
          <w:sz w:val="24"/>
          <w:szCs w:val="24"/>
          <w:lang w:val="ru-RU"/>
        </w:rPr>
        <w:t xml:space="preserve">российском </w:t>
      </w:r>
      <w:r>
        <w:rPr>
          <w:rFonts w:ascii="Times New Roman" w:hAnsi="Times New Roman" w:cs="Times New Roman"/>
          <w:sz w:val="24"/>
          <w:szCs w:val="24"/>
          <w:lang w:val="ru-RU"/>
        </w:rPr>
        <w:t>законодательстве хотя бы минимальные ограничения, позволяющие сузить определени</w:t>
      </w:r>
      <w:r w:rsidR="00A93F17">
        <w:rPr>
          <w:rFonts w:ascii="Times New Roman" w:hAnsi="Times New Roman" w:cs="Times New Roman"/>
          <w:sz w:val="24"/>
          <w:szCs w:val="24"/>
          <w:lang w:val="ru-RU"/>
        </w:rPr>
        <w:t>е</w:t>
      </w:r>
      <w:r>
        <w:rPr>
          <w:rFonts w:ascii="Times New Roman" w:hAnsi="Times New Roman" w:cs="Times New Roman"/>
          <w:sz w:val="24"/>
          <w:szCs w:val="24"/>
          <w:lang w:val="ru-RU"/>
        </w:rPr>
        <w:t xml:space="preserve"> конфликта интересов. Начать можно было бы с введения отсылки к официальным полномочиям. </w:t>
      </w:r>
      <w:r w:rsidR="00A93F17">
        <w:rPr>
          <w:rFonts w:ascii="Times New Roman" w:hAnsi="Times New Roman" w:cs="Times New Roman"/>
          <w:sz w:val="24"/>
          <w:szCs w:val="24"/>
          <w:lang w:val="ru-RU"/>
        </w:rPr>
        <w:t>П</w:t>
      </w:r>
      <w:r>
        <w:rPr>
          <w:rFonts w:ascii="Times New Roman" w:hAnsi="Times New Roman" w:cs="Times New Roman"/>
          <w:sz w:val="24"/>
          <w:szCs w:val="24"/>
          <w:lang w:val="ru-RU"/>
        </w:rPr>
        <w:t xml:space="preserve">рименительно к Модели №1 </w:t>
      </w:r>
      <w:r w:rsidR="00A93F17">
        <w:rPr>
          <w:rFonts w:ascii="Times New Roman" w:hAnsi="Times New Roman" w:cs="Times New Roman"/>
          <w:sz w:val="24"/>
          <w:szCs w:val="24"/>
          <w:lang w:val="ru-RU"/>
        </w:rPr>
        <w:t xml:space="preserve">это означает, что </w:t>
      </w:r>
      <w:r>
        <w:rPr>
          <w:rFonts w:ascii="Times New Roman" w:hAnsi="Times New Roman" w:cs="Times New Roman"/>
          <w:sz w:val="24"/>
          <w:szCs w:val="24"/>
          <w:lang w:val="ru-RU"/>
        </w:rPr>
        <w:t xml:space="preserve">квалифицирующим признаком конфликта интересов </w:t>
      </w:r>
      <w:r w:rsidR="00A93F17">
        <w:rPr>
          <w:rFonts w:ascii="Times New Roman" w:hAnsi="Times New Roman" w:cs="Times New Roman"/>
          <w:sz w:val="24"/>
          <w:szCs w:val="24"/>
          <w:lang w:val="ru-RU"/>
        </w:rPr>
        <w:t>становится</w:t>
      </w:r>
      <w:r>
        <w:rPr>
          <w:rFonts w:ascii="Times New Roman" w:hAnsi="Times New Roman" w:cs="Times New Roman"/>
          <w:sz w:val="24"/>
          <w:szCs w:val="24"/>
          <w:lang w:val="ru-RU"/>
        </w:rPr>
        <w:t xml:space="preserve"> не любая возможность получения личной выгоды, а возможность получения </w:t>
      </w:r>
      <w:r w:rsidR="00A93F17">
        <w:rPr>
          <w:rFonts w:ascii="Times New Roman" w:hAnsi="Times New Roman" w:cs="Times New Roman"/>
          <w:sz w:val="24"/>
          <w:szCs w:val="24"/>
          <w:lang w:val="ru-RU"/>
        </w:rPr>
        <w:t xml:space="preserve">личной выгоды </w:t>
      </w:r>
      <w:r>
        <w:rPr>
          <w:rFonts w:ascii="Times New Roman" w:hAnsi="Times New Roman" w:cs="Times New Roman"/>
          <w:sz w:val="24"/>
          <w:szCs w:val="24"/>
          <w:lang w:val="ru-RU"/>
        </w:rPr>
        <w:t xml:space="preserve">в ходе </w:t>
      </w:r>
      <w:r w:rsidR="00A93F17">
        <w:rPr>
          <w:rFonts w:ascii="Times New Roman" w:hAnsi="Times New Roman" w:cs="Times New Roman"/>
          <w:sz w:val="24"/>
          <w:szCs w:val="24"/>
          <w:lang w:val="ru-RU"/>
        </w:rPr>
        <w:t>исполнения должностных обязанностей (осуществления полномочий). Применительно к Модели №3 – не любые действия государственного служащего, а лишь действия в ходе исполнения должностных обязанностей (осуществления полномочий). Подобное дополнение позволит вывести из</w:t>
      </w:r>
      <w:r w:rsidR="00F20957">
        <w:rPr>
          <w:rFonts w:ascii="Times New Roman" w:hAnsi="Times New Roman" w:cs="Times New Roman"/>
          <w:sz w:val="24"/>
          <w:szCs w:val="24"/>
          <w:lang w:val="ru-RU"/>
        </w:rPr>
        <w:t>-</w:t>
      </w:r>
      <w:r w:rsidR="00A93F17">
        <w:rPr>
          <w:rFonts w:ascii="Times New Roman" w:hAnsi="Times New Roman" w:cs="Times New Roman"/>
          <w:sz w:val="24"/>
          <w:szCs w:val="24"/>
          <w:lang w:val="ru-RU"/>
        </w:rPr>
        <w:t xml:space="preserve">под определения конфликта интересов хотя бы ситуации, </w:t>
      </w:r>
      <w:r w:rsidR="00F20957">
        <w:rPr>
          <w:rFonts w:ascii="Times New Roman" w:hAnsi="Times New Roman" w:cs="Times New Roman"/>
          <w:sz w:val="24"/>
          <w:szCs w:val="24"/>
          <w:lang w:val="ru-RU"/>
        </w:rPr>
        <w:t xml:space="preserve">1) </w:t>
      </w:r>
      <w:r w:rsidR="00A93F17">
        <w:rPr>
          <w:rFonts w:ascii="Times New Roman" w:hAnsi="Times New Roman" w:cs="Times New Roman"/>
          <w:sz w:val="24"/>
          <w:szCs w:val="24"/>
          <w:lang w:val="ru-RU"/>
        </w:rPr>
        <w:t>когда</w:t>
      </w:r>
      <w:r w:rsidR="00F20957">
        <w:rPr>
          <w:rFonts w:ascii="Times New Roman" w:hAnsi="Times New Roman" w:cs="Times New Roman"/>
          <w:sz w:val="24"/>
          <w:szCs w:val="24"/>
          <w:lang w:val="ru-RU"/>
        </w:rPr>
        <w:t xml:space="preserve"> </w:t>
      </w:r>
      <w:r w:rsidR="00A93F17">
        <w:rPr>
          <w:rFonts w:ascii="Times New Roman" w:hAnsi="Times New Roman" w:cs="Times New Roman"/>
          <w:sz w:val="24"/>
          <w:szCs w:val="24"/>
          <w:lang w:val="ru-RU"/>
        </w:rPr>
        <w:t xml:space="preserve">на надлежащее исполнение </w:t>
      </w:r>
      <w:r w:rsidR="00F20957">
        <w:rPr>
          <w:rFonts w:ascii="Times New Roman" w:hAnsi="Times New Roman" w:cs="Times New Roman"/>
          <w:sz w:val="24"/>
          <w:szCs w:val="24"/>
          <w:lang w:val="ru-RU"/>
        </w:rPr>
        <w:t xml:space="preserve">должностных </w:t>
      </w:r>
      <w:r w:rsidR="00A93F17">
        <w:rPr>
          <w:rFonts w:ascii="Times New Roman" w:hAnsi="Times New Roman" w:cs="Times New Roman"/>
          <w:sz w:val="24"/>
          <w:szCs w:val="24"/>
          <w:lang w:val="ru-RU"/>
        </w:rPr>
        <w:t xml:space="preserve">обязанностей может влиять выгода, никак не связанная </w:t>
      </w:r>
      <w:r w:rsidR="00F20957">
        <w:rPr>
          <w:rFonts w:ascii="Times New Roman" w:hAnsi="Times New Roman" w:cs="Times New Roman"/>
          <w:sz w:val="24"/>
          <w:szCs w:val="24"/>
          <w:lang w:val="ru-RU"/>
        </w:rPr>
        <w:t>с социальной ролью государственного служащего, а также 2) когда социальная роль государственного служащего предоставляет ему реальную возможность совершить действия, направленные на получение личной выгоды, но такие действия находятся вне его полномочий.</w:t>
      </w:r>
    </w:p>
    <w:p w14:paraId="2121CEE4" w14:textId="26A94919" w:rsidR="00F20957" w:rsidRDefault="00C1021F" w:rsidP="004C7581">
      <w:pPr>
        <w:spacing w:after="120"/>
        <w:jc w:val="both"/>
        <w:rPr>
          <w:rFonts w:ascii="Times New Roman" w:hAnsi="Times New Roman" w:cs="Times New Roman"/>
          <w:sz w:val="24"/>
          <w:szCs w:val="24"/>
          <w:lang w:val="ru-RU"/>
        </w:rPr>
      </w:pPr>
      <w:r w:rsidRPr="002E0525">
        <w:rPr>
          <w:rFonts w:ascii="Times New Roman" w:hAnsi="Times New Roman" w:cs="Times New Roman"/>
          <w:sz w:val="24"/>
          <w:szCs w:val="24"/>
          <w:lang w:val="ru-RU"/>
        </w:rPr>
        <w:t>Также</w:t>
      </w:r>
      <w:r w:rsidR="00F20957" w:rsidRPr="002E0525">
        <w:rPr>
          <w:rFonts w:ascii="Times New Roman" w:hAnsi="Times New Roman" w:cs="Times New Roman"/>
          <w:sz w:val="24"/>
          <w:szCs w:val="24"/>
          <w:lang w:val="ru-RU"/>
        </w:rPr>
        <w:t xml:space="preserve"> полезно было бы разъяснить </w:t>
      </w:r>
      <w:r w:rsidRPr="002E0525">
        <w:rPr>
          <w:rFonts w:ascii="Times New Roman" w:hAnsi="Times New Roman" w:cs="Times New Roman"/>
          <w:sz w:val="24"/>
          <w:szCs w:val="24"/>
          <w:lang w:val="ru-RU"/>
        </w:rPr>
        <w:t xml:space="preserve">путем внесения дополнений в соответствующие методические рекомендации, что увольнение в связи с утратой доверия за непринятие мер по предупреждению и урегулированию конфликта интересов в случае возбуждения в отношении государственного служащего уголовного дела по ст. 290 УК РФ допустимо </w:t>
      </w:r>
      <w:r w:rsidR="00F43DB3" w:rsidRPr="002E0525">
        <w:rPr>
          <w:rFonts w:ascii="Times New Roman" w:hAnsi="Times New Roman" w:cs="Times New Roman"/>
          <w:sz w:val="24"/>
          <w:szCs w:val="24"/>
          <w:lang w:val="ru-RU"/>
        </w:rPr>
        <w:t xml:space="preserve">лишь </w:t>
      </w:r>
      <w:r w:rsidR="00881C90" w:rsidRPr="002E0525">
        <w:rPr>
          <w:rFonts w:ascii="Times New Roman" w:hAnsi="Times New Roman" w:cs="Times New Roman"/>
          <w:sz w:val="24"/>
          <w:szCs w:val="24"/>
          <w:lang w:val="ru-RU"/>
        </w:rPr>
        <w:t xml:space="preserve">при наличии </w:t>
      </w:r>
      <w:r w:rsidR="00F43DB3" w:rsidRPr="002E0525">
        <w:rPr>
          <w:rFonts w:ascii="Times New Roman" w:hAnsi="Times New Roman" w:cs="Times New Roman"/>
          <w:sz w:val="24"/>
          <w:szCs w:val="24"/>
          <w:lang w:val="ru-RU"/>
        </w:rPr>
        <w:t>или</w:t>
      </w:r>
      <w:r w:rsidR="00881C90" w:rsidRPr="002E0525">
        <w:rPr>
          <w:rFonts w:ascii="Times New Roman" w:hAnsi="Times New Roman" w:cs="Times New Roman"/>
          <w:sz w:val="24"/>
          <w:szCs w:val="24"/>
          <w:lang w:val="ru-RU"/>
        </w:rPr>
        <w:t xml:space="preserve"> </w:t>
      </w:r>
      <w:r w:rsidRPr="002E0525">
        <w:rPr>
          <w:rFonts w:ascii="Times New Roman" w:hAnsi="Times New Roman" w:cs="Times New Roman"/>
          <w:sz w:val="24"/>
          <w:szCs w:val="24"/>
          <w:lang w:val="ru-RU"/>
        </w:rPr>
        <w:t xml:space="preserve">обвинительного приговора, </w:t>
      </w:r>
      <w:r w:rsidR="00F43DB3" w:rsidRPr="002E0525">
        <w:rPr>
          <w:rFonts w:ascii="Times New Roman" w:hAnsi="Times New Roman" w:cs="Times New Roman"/>
          <w:sz w:val="24"/>
          <w:szCs w:val="24"/>
          <w:lang w:val="ru-RU"/>
        </w:rPr>
        <w:t>или</w:t>
      </w:r>
      <w:r w:rsidRPr="002E0525">
        <w:rPr>
          <w:rFonts w:ascii="Times New Roman" w:hAnsi="Times New Roman" w:cs="Times New Roman"/>
          <w:sz w:val="24"/>
          <w:szCs w:val="24"/>
          <w:lang w:val="ru-RU"/>
        </w:rPr>
        <w:t xml:space="preserve"> подтвержденного факта </w:t>
      </w:r>
      <w:r w:rsidRPr="002E0525">
        <w:rPr>
          <w:rFonts w:ascii="Times New Roman" w:hAnsi="Times New Roman" w:cs="Times New Roman"/>
          <w:sz w:val="24"/>
          <w:szCs w:val="24"/>
          <w:lang w:val="ru-RU"/>
        </w:rPr>
        <w:lastRenderedPageBreak/>
        <w:t>предложения взятки. Отчасти это верно и для других аналогичных случаев</w:t>
      </w:r>
      <w:r w:rsidR="00881C90" w:rsidRPr="002E0525">
        <w:rPr>
          <w:rFonts w:ascii="Times New Roman" w:hAnsi="Times New Roman" w:cs="Times New Roman"/>
          <w:sz w:val="24"/>
          <w:szCs w:val="24"/>
          <w:lang w:val="ru-RU"/>
        </w:rPr>
        <w:t xml:space="preserve"> – увольнения по соответствующему основанию лиц, обвиняемых в совершении преступлений, предусмотренных ст. 159, 160, 285, 286, 292</w:t>
      </w:r>
      <w:r w:rsidRPr="002E0525">
        <w:rPr>
          <w:rFonts w:ascii="Times New Roman" w:hAnsi="Times New Roman" w:cs="Times New Roman"/>
          <w:sz w:val="24"/>
          <w:szCs w:val="24"/>
          <w:lang w:val="ru-RU"/>
        </w:rPr>
        <w:t xml:space="preserve"> </w:t>
      </w:r>
      <w:r w:rsidR="00881C90" w:rsidRPr="002E0525">
        <w:rPr>
          <w:rFonts w:ascii="Times New Roman" w:hAnsi="Times New Roman" w:cs="Times New Roman"/>
          <w:sz w:val="24"/>
          <w:szCs w:val="24"/>
          <w:lang w:val="ru-RU"/>
        </w:rPr>
        <w:t>УК РФ. Если представителю нанимателя достоверно не известно о том, имело ли место вменяемое государственному служащему преступное деяние</w:t>
      </w:r>
      <w:r w:rsidR="00F43DB3" w:rsidRPr="002E0525">
        <w:rPr>
          <w:rFonts w:ascii="Times New Roman" w:hAnsi="Times New Roman" w:cs="Times New Roman"/>
          <w:sz w:val="24"/>
          <w:szCs w:val="24"/>
          <w:lang w:val="ru-RU"/>
        </w:rPr>
        <w:t xml:space="preserve">, либо приготовление к преступлению или покушение на преступление, либо обращение к государственному служащему в целях склонения его к преступлению, то основания для принятия решения о наличии у государственного конфликта интересов </w:t>
      </w:r>
      <w:r w:rsidR="002B2FEE" w:rsidRPr="002E0525">
        <w:rPr>
          <w:rFonts w:ascii="Times New Roman" w:hAnsi="Times New Roman" w:cs="Times New Roman"/>
          <w:sz w:val="24"/>
          <w:szCs w:val="24"/>
          <w:lang w:val="ru-RU"/>
        </w:rPr>
        <w:t xml:space="preserve">в связи с предполагаемым преступлением полностью отсутствуют или являются крайне спорными. </w:t>
      </w:r>
      <w:r w:rsidR="00F43DB3" w:rsidRPr="002E0525">
        <w:rPr>
          <w:rFonts w:ascii="Times New Roman" w:hAnsi="Times New Roman" w:cs="Times New Roman"/>
          <w:sz w:val="24"/>
          <w:szCs w:val="24"/>
          <w:lang w:val="ru-RU"/>
        </w:rPr>
        <w:t xml:space="preserve"> </w:t>
      </w:r>
    </w:p>
    <w:p w14:paraId="47661647" w14:textId="77777777" w:rsidR="006849B1" w:rsidRDefault="006849B1" w:rsidP="004C7581">
      <w:pPr>
        <w:spacing w:after="120"/>
        <w:jc w:val="both"/>
        <w:rPr>
          <w:rFonts w:ascii="Times New Roman" w:hAnsi="Times New Roman" w:cs="Times New Roman"/>
          <w:sz w:val="24"/>
          <w:szCs w:val="24"/>
          <w:lang w:val="ru-RU"/>
        </w:rPr>
      </w:pPr>
    </w:p>
    <w:p w14:paraId="4CE9AE5A" w14:textId="1DBA0B76" w:rsidR="00B01DC6" w:rsidRPr="004C7581" w:rsidRDefault="00B01DC6" w:rsidP="004C7581">
      <w:pPr>
        <w:pStyle w:val="2"/>
        <w:numPr>
          <w:ilvl w:val="1"/>
          <w:numId w:val="35"/>
        </w:numPr>
        <w:ind w:left="990" w:hanging="450"/>
        <w:rPr>
          <w:lang w:val="ru-RU"/>
        </w:rPr>
      </w:pPr>
      <w:bookmarkStart w:id="21" w:name="_Toc34604196"/>
      <w:r w:rsidRPr="004C7581">
        <w:rPr>
          <w:lang w:val="ru-RU"/>
        </w:rPr>
        <w:t>Выгода</w:t>
      </w:r>
      <w:bookmarkEnd w:id="21"/>
    </w:p>
    <w:p w14:paraId="5160B1C3" w14:textId="720E60C0" w:rsidR="00B01DC6" w:rsidRPr="004C7581" w:rsidRDefault="00B01DC6"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Одним из наиболее важных элементов определения конфликта интересов является понятие личной выгоды (личного интереса, личной заинтересованности). Значимость этого элемента проистекает из самой концепции конфликта интересов</w:t>
      </w:r>
      <w:r w:rsidR="00016220">
        <w:rPr>
          <w:rFonts w:ascii="Times New Roman" w:hAnsi="Times New Roman" w:cs="Times New Roman"/>
          <w:sz w:val="24"/>
          <w:szCs w:val="24"/>
          <w:lang w:val="ru-RU"/>
        </w:rPr>
        <w:t>: личная выгода</w:t>
      </w:r>
      <w:r w:rsidRPr="004C7581">
        <w:rPr>
          <w:rFonts w:ascii="Times New Roman" w:hAnsi="Times New Roman" w:cs="Times New Roman"/>
          <w:sz w:val="24"/>
          <w:szCs w:val="24"/>
          <w:lang w:val="ru-RU"/>
        </w:rPr>
        <w:t xml:space="preserve"> играет системообразующую роль в каждом из трех </w:t>
      </w:r>
      <w:proofErr w:type="spellStart"/>
      <w:r w:rsidRPr="004C7581">
        <w:rPr>
          <w:rFonts w:ascii="Times New Roman" w:hAnsi="Times New Roman" w:cs="Times New Roman"/>
          <w:sz w:val="24"/>
          <w:szCs w:val="24"/>
          <w:lang w:val="ru-RU"/>
        </w:rPr>
        <w:t>обсуждав</w:t>
      </w:r>
      <w:r w:rsidR="00016220">
        <w:rPr>
          <w:rFonts w:ascii="Times New Roman" w:hAnsi="Times New Roman" w:cs="Times New Roman"/>
          <w:sz w:val="24"/>
          <w:szCs w:val="24"/>
          <w:lang w:val="ru-RU"/>
        </w:rPr>
        <w:t>ш</w:t>
      </w:r>
      <w:r w:rsidRPr="004C7581">
        <w:rPr>
          <w:rFonts w:ascii="Times New Roman" w:hAnsi="Times New Roman" w:cs="Times New Roman"/>
          <w:sz w:val="24"/>
          <w:szCs w:val="24"/>
          <w:lang w:val="ru-RU"/>
        </w:rPr>
        <w:t>ихся</w:t>
      </w:r>
      <w:proofErr w:type="spellEnd"/>
      <w:r w:rsidRPr="004C7581">
        <w:rPr>
          <w:rFonts w:ascii="Times New Roman" w:hAnsi="Times New Roman" w:cs="Times New Roman"/>
          <w:sz w:val="24"/>
          <w:szCs w:val="24"/>
          <w:lang w:val="ru-RU"/>
        </w:rPr>
        <w:t xml:space="preserve"> нами ранее подходов к определению. В законодательстве целого ряда стран </w:t>
      </w:r>
      <w:r w:rsidR="00711866" w:rsidRPr="004C7581">
        <w:rPr>
          <w:rFonts w:ascii="Times New Roman" w:hAnsi="Times New Roman" w:cs="Times New Roman"/>
          <w:sz w:val="24"/>
          <w:szCs w:val="24"/>
          <w:lang w:val="ru-RU"/>
        </w:rPr>
        <w:t>в развитие определения конфликта интересов закрепляется отдельное определение</w:t>
      </w:r>
      <w:r w:rsidRPr="004C7581">
        <w:rPr>
          <w:rFonts w:ascii="Times New Roman" w:hAnsi="Times New Roman" w:cs="Times New Roman"/>
          <w:sz w:val="24"/>
          <w:szCs w:val="24"/>
          <w:lang w:val="ru-RU"/>
        </w:rPr>
        <w:t xml:space="preserve"> </w:t>
      </w:r>
      <w:r w:rsidR="00711866" w:rsidRPr="004C7581">
        <w:rPr>
          <w:rFonts w:ascii="Times New Roman" w:hAnsi="Times New Roman" w:cs="Times New Roman"/>
          <w:sz w:val="24"/>
          <w:szCs w:val="24"/>
          <w:lang w:val="ru-RU"/>
        </w:rPr>
        <w:t>личной выгоды или личного интереса. При этом понятию личной выгоды присущ ряд проблемных аспектов, на которые законодателю целесообразно обратить особое внимание.</w:t>
      </w:r>
    </w:p>
    <w:p w14:paraId="56A49F67" w14:textId="69F4CADE" w:rsidR="00517AD8" w:rsidRPr="004C7581" w:rsidRDefault="00517AD8" w:rsidP="004C7581">
      <w:pPr>
        <w:pStyle w:val="3"/>
        <w:numPr>
          <w:ilvl w:val="2"/>
          <w:numId w:val="35"/>
        </w:numPr>
        <w:rPr>
          <w:lang w:val="ru-RU"/>
        </w:rPr>
      </w:pPr>
      <w:bookmarkStart w:id="22" w:name="_Toc34604197"/>
      <w:r w:rsidRPr="004C7581">
        <w:rPr>
          <w:lang w:val="ru-RU"/>
        </w:rPr>
        <w:t>Получение и возможность получения выгоды</w:t>
      </w:r>
      <w:bookmarkEnd w:id="22"/>
    </w:p>
    <w:p w14:paraId="04841627" w14:textId="2CA28AAE" w:rsidR="00517AD8" w:rsidRPr="004C7581" w:rsidRDefault="00517AD8"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Одним из традиционных объектов регулирования конфликта интересов являются ситуации, когда государственный служащий или его родственники уже получили или получают личную выгоду от того или иного физического или юридического лица, и при этом служащий осуществляет применительно к этому лицу функции государственного управления. Например, государственный служащий участвует в проведении контрольно-надзорных мероприятий в отношении организации, которую возглавляют его родственники. В таких ситуациях государственным служащим может двигать чувство благодарности к тем, кто предоставил выгоду ему или связанным с ним лицам, а также стремление сохранить и приумножить получаемую выгоду. </w:t>
      </w:r>
    </w:p>
    <w:p w14:paraId="0C72C190" w14:textId="72AF0E00" w:rsidR="00517AD8" w:rsidRPr="004C7581" w:rsidRDefault="00517AD8"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На первый взгляд, подобные ситуации кажутся вполне очевидными. Тем не менее, при их регулировании также могут возникать отдельные спорные моменты. Так, возможны случаи, когда государственный служащий реализует свои официальные полномочия в отношении лица, от которого он получает определенную выгоду, но при этом действия служащего объективно не могут повлиять ни на сохранение получаемой выгоды, ни на увеличение или уменьшение ее размера. Например, служащий участвует в плановой проверке территориального отделения крупного банка с государственным участием. При этом у служащего есть небольшой пакет акций проверяемого банка, которые приносят ему доход. </w:t>
      </w:r>
    </w:p>
    <w:p w14:paraId="5A528093" w14:textId="0A88D089" w:rsidR="00517AD8" w:rsidRPr="004C7581" w:rsidRDefault="00517AD8"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С одной стороны, такая ситуация выглядит как типовая разновидность конфликта интересов: у служащего есть привнесенный извне личный материальный интерес, который хотя бы теоретически может повлиять на его объективность и беспристрастность. С другой </w:t>
      </w:r>
      <w:r w:rsidRPr="004C7581">
        <w:rPr>
          <w:rFonts w:ascii="Times New Roman" w:hAnsi="Times New Roman" w:cs="Times New Roman"/>
          <w:sz w:val="24"/>
          <w:szCs w:val="24"/>
          <w:lang w:val="ru-RU"/>
        </w:rPr>
        <w:lastRenderedPageBreak/>
        <w:t xml:space="preserve">стороны, полномочия служащего, который даже не принимает итогового решения по результатам проверки, а также сам предмет проверки не дают служащему реальной возможности повлиять на стоимость указанных ценных бумаг на </w:t>
      </w:r>
      <w:r w:rsidR="00C54469">
        <w:rPr>
          <w:rFonts w:ascii="Times New Roman" w:hAnsi="Times New Roman" w:cs="Times New Roman"/>
          <w:sz w:val="24"/>
          <w:szCs w:val="24"/>
          <w:lang w:val="ru-RU"/>
        </w:rPr>
        <w:t>рынке. Потерять имеющийся актив</w:t>
      </w:r>
      <w:r w:rsidRPr="004C7581">
        <w:rPr>
          <w:rFonts w:ascii="Times New Roman" w:hAnsi="Times New Roman" w:cs="Times New Roman"/>
          <w:sz w:val="24"/>
          <w:szCs w:val="24"/>
          <w:lang w:val="ru-RU"/>
        </w:rPr>
        <w:t xml:space="preserve"> в результате </w:t>
      </w:r>
      <w:r w:rsidR="00C54469">
        <w:rPr>
          <w:rFonts w:ascii="Times New Roman" w:hAnsi="Times New Roman" w:cs="Times New Roman"/>
          <w:sz w:val="24"/>
          <w:szCs w:val="24"/>
          <w:lang w:val="ru-RU"/>
        </w:rPr>
        <w:t xml:space="preserve">совершения </w:t>
      </w:r>
      <w:r w:rsidRPr="004C7581">
        <w:rPr>
          <w:rFonts w:ascii="Times New Roman" w:hAnsi="Times New Roman" w:cs="Times New Roman"/>
          <w:sz w:val="24"/>
          <w:szCs w:val="24"/>
          <w:lang w:val="ru-RU"/>
        </w:rPr>
        <w:t xml:space="preserve">тех или иных действий, не устраивающих проверяемую организацию, служащий также не может. По сути, речь идет о том, что получаемая служащим личная выгода не зависит от того, как – должным или недолжным образом – он будет выполнять свои обязанности. Возникает вопрос, должны ли в определении конфликта интересов быть предусмотрены уточнения, позволяющие вывести такие ситуации из-под регулирования. </w:t>
      </w:r>
    </w:p>
    <w:p w14:paraId="11932293" w14:textId="4E57342C" w:rsidR="00517AD8" w:rsidRPr="004C7581" w:rsidRDefault="00517AD8"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В некоторой степени – хотя и в сугубо неявной форме – ответ на этот вопрос содержится в любом определении конфликта интересов, построенном, в соответствии с Моделью №1. Согласно этому подходу, к конфликту интересов приводит получение не любой выгоды, а лишь той, которая может повлиять на исполнение государственным служащим своих обязанностей. Если государственный служащий не может своими недолжными действиями способствовать сохранению или приросту получаемой выгоды, то она сама по себе не выступает стимулом к несоблюдению должностных обязанностей и, соответственно, не приводит к конфликту интересов. Следует, однако</w:t>
      </w:r>
      <w:r w:rsidR="00C54469">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отметить, что мы не можем с уверенностью утверждать, что законодатели</w:t>
      </w:r>
      <w:r w:rsidR="00C54469">
        <w:rPr>
          <w:rFonts w:ascii="Times New Roman" w:hAnsi="Times New Roman" w:cs="Times New Roman"/>
          <w:sz w:val="24"/>
          <w:szCs w:val="24"/>
          <w:lang w:val="ru-RU"/>
        </w:rPr>
        <w:t xml:space="preserve"> всех стран, реализующих Модель </w:t>
      </w:r>
      <w:r w:rsidRPr="004C7581">
        <w:rPr>
          <w:rFonts w:ascii="Times New Roman" w:hAnsi="Times New Roman" w:cs="Times New Roman"/>
          <w:sz w:val="24"/>
          <w:szCs w:val="24"/>
          <w:lang w:val="ru-RU"/>
        </w:rPr>
        <w:t>№1, вкладывают в определение конфликта интересов</w:t>
      </w:r>
      <w:r w:rsidR="00C54469">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в том числе и этот смысл. </w:t>
      </w:r>
    </w:p>
    <w:p w14:paraId="2A1B8043" w14:textId="512C6DF4" w:rsidR="00517AD8" w:rsidRPr="004C7581" w:rsidRDefault="00517AD8" w:rsidP="004C7581">
      <w:pPr>
        <w:spacing w:after="120"/>
        <w:jc w:val="both"/>
        <w:rPr>
          <w:rFonts w:ascii="Times New Roman" w:eastAsia="Times New Roman" w:hAnsi="Times New Roman" w:cs="Times New Roman"/>
          <w:sz w:val="24"/>
          <w:szCs w:val="24"/>
          <w:lang w:val="ru-RU"/>
        </w:rPr>
      </w:pPr>
      <w:r w:rsidRPr="004C7581">
        <w:rPr>
          <w:rFonts w:ascii="Times New Roman" w:hAnsi="Times New Roman" w:cs="Times New Roman"/>
          <w:sz w:val="24"/>
          <w:szCs w:val="24"/>
          <w:lang w:val="ru-RU"/>
        </w:rPr>
        <w:t xml:space="preserve">В отдельных случаях законодатель идет немного дальше и использует в определении конфликта интересов такие формулировки, которые побуждают считать объектом регулирования не любые действия государственного служащего в отношении лиц, от которых он получает выгоду, а лишь те действия, которые приведут к какому-то развитию в реализации личных интересов: </w:t>
      </w:r>
      <w:r w:rsidR="00D0696A" w:rsidRPr="004C7581">
        <w:rPr>
          <w:rFonts w:ascii="Times New Roman" w:hAnsi="Times New Roman" w:cs="Times New Roman"/>
          <w:sz w:val="24"/>
          <w:szCs w:val="24"/>
          <w:lang w:val="ru-RU"/>
        </w:rPr>
        <w:t xml:space="preserve">осуществляет официальные полномочия, обязанности или функции, которые создают возможность </w:t>
      </w:r>
      <w:r w:rsidR="00D0696A" w:rsidRPr="004C7581">
        <w:rPr>
          <w:rFonts w:ascii="Times New Roman" w:hAnsi="Times New Roman" w:cs="Times New Roman"/>
          <w:b/>
          <w:sz w:val="24"/>
          <w:szCs w:val="24"/>
          <w:lang w:val="ru-RU"/>
        </w:rPr>
        <w:t xml:space="preserve">для продвижения </w:t>
      </w:r>
      <w:r w:rsidR="00D0696A" w:rsidRPr="004C7581">
        <w:rPr>
          <w:rFonts w:ascii="Times New Roman" w:hAnsi="Times New Roman" w:cs="Times New Roman"/>
          <w:sz w:val="24"/>
          <w:szCs w:val="24"/>
          <w:lang w:val="ru-RU"/>
        </w:rPr>
        <w:t>его и</w:t>
      </w:r>
      <w:r w:rsidR="00C54469">
        <w:rPr>
          <w:rFonts w:ascii="Times New Roman" w:hAnsi="Times New Roman" w:cs="Times New Roman"/>
          <w:sz w:val="24"/>
          <w:szCs w:val="24"/>
          <w:lang w:val="ru-RU"/>
        </w:rPr>
        <w:t>ли ее личных интересов (Канада)</w:t>
      </w:r>
      <w:r w:rsidR="00C54469" w:rsidRPr="00C54469">
        <w:rPr>
          <w:rFonts w:ascii="Times New Roman" w:hAnsi="Times New Roman" w:cs="Times New Roman"/>
          <w:sz w:val="24"/>
          <w:szCs w:val="24"/>
          <w:lang w:val="ru-RU"/>
        </w:rPr>
        <w:t>;</w:t>
      </w:r>
      <w:r w:rsidR="00D0696A" w:rsidRPr="004C7581">
        <w:rPr>
          <w:rFonts w:ascii="Times New Roman" w:hAnsi="Times New Roman" w:cs="Times New Roman"/>
          <w:sz w:val="24"/>
          <w:szCs w:val="24"/>
          <w:lang w:val="ru-RU"/>
        </w:rPr>
        <w:t xml:space="preserve"> принимаемое решение может повлиять на личные интересы, материального или профессионального характера, </w:t>
      </w:r>
      <w:r w:rsidR="00D0696A" w:rsidRPr="004C7581">
        <w:rPr>
          <w:rFonts w:ascii="Times New Roman" w:hAnsi="Times New Roman" w:cs="Times New Roman"/>
          <w:b/>
          <w:sz w:val="24"/>
          <w:szCs w:val="24"/>
          <w:lang w:val="ru-RU"/>
        </w:rPr>
        <w:t>предполагая извлечение пользы для них  или нанесение им вреда</w:t>
      </w:r>
      <w:r w:rsidR="00D0696A" w:rsidRPr="004C7581">
        <w:rPr>
          <w:rFonts w:ascii="Times New Roman" w:hAnsi="Times New Roman" w:cs="Times New Roman"/>
          <w:sz w:val="24"/>
          <w:szCs w:val="24"/>
          <w:lang w:val="ru-RU"/>
        </w:rPr>
        <w:t xml:space="preserve"> </w:t>
      </w:r>
      <w:r w:rsidRPr="004C7581">
        <w:rPr>
          <w:rFonts w:ascii="Times New Roman" w:eastAsia="Times New Roman" w:hAnsi="Times New Roman" w:cs="Times New Roman"/>
          <w:sz w:val="24"/>
          <w:szCs w:val="24"/>
          <w:lang w:val="ru-RU"/>
        </w:rPr>
        <w:t>(Испания).</w:t>
      </w:r>
    </w:p>
    <w:p w14:paraId="7C1463A7" w14:textId="158F6306" w:rsidR="00517AD8" w:rsidRPr="004C7581" w:rsidRDefault="00517AD8"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По нашему мнению, не выглядит очевидной необходимость включения в нормативное определение конфликта интересов оговорок, позволяющих не считать конфликтом интересов ситуации</w:t>
      </w:r>
      <w:r w:rsidR="00C54469">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когда государственный служащий получает личную выгоду от регулируемых лиц, но не может своими действиями способствовать ее сохранению или приросту. Однако было бы полезно включить обсуждение данного а</w:t>
      </w:r>
      <w:r w:rsidR="00C54469">
        <w:rPr>
          <w:rFonts w:ascii="Times New Roman" w:hAnsi="Times New Roman" w:cs="Times New Roman"/>
          <w:sz w:val="24"/>
          <w:szCs w:val="24"/>
          <w:lang w:val="ru-RU"/>
        </w:rPr>
        <w:t>спекта в методические материалы</w:t>
      </w:r>
      <w:r w:rsidRPr="004C7581">
        <w:rPr>
          <w:rFonts w:ascii="Times New Roman" w:hAnsi="Times New Roman" w:cs="Times New Roman"/>
          <w:sz w:val="24"/>
          <w:szCs w:val="24"/>
          <w:lang w:val="ru-RU"/>
        </w:rPr>
        <w:t xml:space="preserve"> с</w:t>
      </w:r>
      <w:r w:rsidR="00C54469">
        <w:rPr>
          <w:rFonts w:ascii="Times New Roman" w:hAnsi="Times New Roman" w:cs="Times New Roman"/>
          <w:sz w:val="24"/>
          <w:szCs w:val="24"/>
          <w:lang w:val="ru-RU"/>
        </w:rPr>
        <w:t xml:space="preserve"> </w:t>
      </w:r>
      <w:r w:rsidRPr="004C7581">
        <w:rPr>
          <w:rFonts w:ascii="Times New Roman" w:hAnsi="Times New Roman" w:cs="Times New Roman"/>
          <w:sz w:val="24"/>
          <w:szCs w:val="24"/>
          <w:lang w:val="ru-RU"/>
        </w:rPr>
        <w:t>тем, чтобы уполномоченные лица принимали его во внимание при обсуждении вопроса о наличии или отсутствии конфликта интересов.</w:t>
      </w:r>
    </w:p>
    <w:p w14:paraId="353FEB4A" w14:textId="3C57C561" w:rsidR="00517AD8" w:rsidRPr="004C7581" w:rsidRDefault="00517AD8" w:rsidP="004C7581">
      <w:pPr>
        <w:spacing w:after="120"/>
        <w:jc w:val="both"/>
        <w:rPr>
          <w:rFonts w:ascii="Times New Roman" w:eastAsia="Times New Roman" w:hAnsi="Times New Roman" w:cs="Times New Roman"/>
          <w:sz w:val="24"/>
          <w:szCs w:val="24"/>
          <w:lang w:val="ru-RU"/>
        </w:rPr>
      </w:pPr>
      <w:r w:rsidRPr="004C7581">
        <w:rPr>
          <w:rFonts w:ascii="Times New Roman" w:hAnsi="Times New Roman" w:cs="Times New Roman"/>
          <w:sz w:val="24"/>
          <w:szCs w:val="24"/>
          <w:lang w:val="ru-RU"/>
        </w:rPr>
        <w:t xml:space="preserve">На объективность и беспристрастность государственного служащего может влиять не только уже полученная или получаемая выгода, но и </w:t>
      </w:r>
      <w:r w:rsidRPr="004C7581">
        <w:rPr>
          <w:rFonts w:ascii="Times New Roman" w:hAnsi="Times New Roman" w:cs="Times New Roman"/>
          <w:i/>
          <w:iCs/>
          <w:sz w:val="24"/>
          <w:szCs w:val="24"/>
          <w:lang w:val="ru-RU"/>
        </w:rPr>
        <w:t>возможность ее получения</w:t>
      </w:r>
      <w:r w:rsidRPr="004C7581">
        <w:rPr>
          <w:rFonts w:ascii="Times New Roman" w:hAnsi="Times New Roman" w:cs="Times New Roman"/>
          <w:sz w:val="24"/>
          <w:szCs w:val="24"/>
          <w:lang w:val="ru-RU"/>
        </w:rPr>
        <w:t xml:space="preserve">. Так, государственный служащий может оказывать преференции организации, которая ведет переговоры о приеме на работу с его родственником или с ним самим (по совместительству или после увольнения со службы). Государственный служащий может принимать решения, не приносящие выгоду определенным лицам сразу и непосредственно, но создающие </w:t>
      </w:r>
      <w:r w:rsidRPr="004C7581">
        <w:rPr>
          <w:rFonts w:ascii="Times New Roman" w:hAnsi="Times New Roman" w:cs="Times New Roman"/>
          <w:sz w:val="24"/>
          <w:szCs w:val="24"/>
          <w:lang w:val="ru-RU"/>
        </w:rPr>
        <w:lastRenderedPageBreak/>
        <w:t>преимущественные условия для ее извлечения и т.д. Большинство стран, рассмотренных нами в рамках данного исследования</w:t>
      </w:r>
      <w:r w:rsidR="00C54469">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w:t>
      </w:r>
      <w:r w:rsidR="00C54469">
        <w:rPr>
          <w:rFonts w:ascii="Times New Roman" w:hAnsi="Times New Roman" w:cs="Times New Roman"/>
          <w:sz w:val="24"/>
          <w:szCs w:val="24"/>
          <w:lang w:val="ru-RU"/>
        </w:rPr>
        <w:t xml:space="preserve">в своем законодательстве </w:t>
      </w:r>
      <w:r w:rsidRPr="004C7581">
        <w:rPr>
          <w:rFonts w:ascii="Times New Roman" w:hAnsi="Times New Roman" w:cs="Times New Roman"/>
          <w:sz w:val="24"/>
          <w:szCs w:val="24"/>
          <w:lang w:val="ru-RU"/>
        </w:rPr>
        <w:t>либо говорят о влиянии на исполнение должностных обязанностей личного интереса</w:t>
      </w:r>
      <w:r w:rsidR="00C54469" w:rsidRPr="00C54469">
        <w:rPr>
          <w:rFonts w:ascii="Times New Roman" w:hAnsi="Times New Roman" w:cs="Times New Roman"/>
          <w:sz w:val="24"/>
          <w:szCs w:val="24"/>
          <w:lang w:val="ru-RU"/>
        </w:rPr>
        <w:t xml:space="preserve"> </w:t>
      </w:r>
      <w:r w:rsidR="00C54469" w:rsidRPr="004C7581">
        <w:rPr>
          <w:rFonts w:ascii="Times New Roman" w:hAnsi="Times New Roman" w:cs="Times New Roman"/>
          <w:sz w:val="24"/>
          <w:szCs w:val="24"/>
          <w:lang w:val="ru-RU"/>
        </w:rPr>
        <w:t>в целом</w:t>
      </w:r>
      <w:r w:rsidRPr="004C7581">
        <w:rPr>
          <w:rFonts w:ascii="Times New Roman" w:hAnsi="Times New Roman" w:cs="Times New Roman"/>
          <w:sz w:val="24"/>
          <w:szCs w:val="24"/>
          <w:lang w:val="ru-RU"/>
        </w:rPr>
        <w:t xml:space="preserve">, не проводя различий между выгодой, которая получена, получается или может быть получена, либо прямо включают возможность получения выгоды в определение конфликта интересов. Так, в Канаде речь идет </w:t>
      </w:r>
      <w:r w:rsidR="00F14442" w:rsidRPr="004C7581">
        <w:rPr>
          <w:rFonts w:ascii="Times New Roman" w:hAnsi="Times New Roman" w:cs="Times New Roman"/>
          <w:sz w:val="24"/>
          <w:szCs w:val="24"/>
          <w:lang w:val="ru-RU"/>
        </w:rPr>
        <w:t xml:space="preserve">об осуществлении официальных полномочий, обязанностей или функций, которые </w:t>
      </w:r>
      <w:r w:rsidR="00F14442" w:rsidRPr="004C7581">
        <w:rPr>
          <w:rFonts w:ascii="Times New Roman" w:hAnsi="Times New Roman" w:cs="Times New Roman"/>
          <w:b/>
          <w:sz w:val="24"/>
          <w:szCs w:val="24"/>
          <w:lang w:val="ru-RU"/>
        </w:rPr>
        <w:t>создают возможность</w:t>
      </w:r>
      <w:r w:rsidR="00F14442" w:rsidRPr="004C7581">
        <w:rPr>
          <w:rFonts w:ascii="Times New Roman" w:hAnsi="Times New Roman" w:cs="Times New Roman"/>
          <w:sz w:val="24"/>
          <w:szCs w:val="24"/>
          <w:lang w:val="ru-RU"/>
        </w:rPr>
        <w:t xml:space="preserve"> для продвижения его или ее личных интересов</w:t>
      </w:r>
      <w:r w:rsidRPr="004C7581">
        <w:rPr>
          <w:rFonts w:ascii="Times New Roman" w:hAnsi="Times New Roman" w:cs="Times New Roman"/>
          <w:sz w:val="24"/>
          <w:szCs w:val="24"/>
          <w:lang w:val="ru-RU"/>
        </w:rPr>
        <w:t xml:space="preserve">. В Латвии в центре внимания находятся </w:t>
      </w:r>
      <w:r w:rsidR="00F14442" w:rsidRPr="004C7581">
        <w:rPr>
          <w:rFonts w:ascii="Times New Roman" w:hAnsi="Times New Roman" w:cs="Times New Roman"/>
          <w:sz w:val="24"/>
          <w:szCs w:val="24"/>
          <w:lang w:val="ru-RU"/>
        </w:rPr>
        <w:t xml:space="preserve">действия, связанные с замещением публичной должности, которые </w:t>
      </w:r>
      <w:r w:rsidR="00F14442" w:rsidRPr="004C7581">
        <w:rPr>
          <w:rFonts w:ascii="Times New Roman" w:hAnsi="Times New Roman" w:cs="Times New Roman"/>
          <w:b/>
          <w:sz w:val="24"/>
          <w:szCs w:val="24"/>
          <w:lang w:val="ru-RU"/>
        </w:rPr>
        <w:t>влияют или могут повлиять</w:t>
      </w:r>
      <w:r w:rsidR="00F14442" w:rsidRPr="004C7581">
        <w:rPr>
          <w:rFonts w:ascii="Times New Roman" w:hAnsi="Times New Roman" w:cs="Times New Roman"/>
          <w:sz w:val="24"/>
          <w:szCs w:val="24"/>
          <w:lang w:val="ru-RU"/>
        </w:rPr>
        <w:t xml:space="preserve"> на личные или финансовые интересы</w:t>
      </w:r>
      <w:r w:rsidRPr="004C7581">
        <w:rPr>
          <w:rFonts w:ascii="Times New Roman" w:hAnsi="Times New Roman" w:cs="Times New Roman"/>
          <w:sz w:val="24"/>
          <w:szCs w:val="24"/>
          <w:lang w:val="ru-RU"/>
        </w:rPr>
        <w:t xml:space="preserve">. </w:t>
      </w:r>
      <w:r w:rsidR="00C54469">
        <w:rPr>
          <w:rFonts w:ascii="Times New Roman" w:hAnsi="Times New Roman" w:cs="Times New Roman"/>
          <w:sz w:val="24"/>
          <w:szCs w:val="24"/>
          <w:lang w:val="ru-RU"/>
        </w:rPr>
        <w:t xml:space="preserve">Согласно законодательству </w:t>
      </w:r>
      <w:r w:rsidRPr="004C7581">
        <w:rPr>
          <w:rFonts w:ascii="Times New Roman" w:hAnsi="Times New Roman" w:cs="Times New Roman"/>
          <w:sz w:val="24"/>
          <w:szCs w:val="24"/>
          <w:lang w:val="ru-RU"/>
        </w:rPr>
        <w:t>Испании</w:t>
      </w:r>
      <w:r w:rsidR="00C54469">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w:t>
      </w:r>
      <w:r w:rsidR="00F14442" w:rsidRPr="004C7581">
        <w:rPr>
          <w:rFonts w:ascii="Times New Roman" w:hAnsi="Times New Roman" w:cs="Times New Roman"/>
          <w:sz w:val="24"/>
          <w:szCs w:val="24"/>
          <w:lang w:val="ru-RU"/>
        </w:rPr>
        <w:t xml:space="preserve">конфликт интересов при принятии решения &lt;…&gt; </w:t>
      </w:r>
      <w:r w:rsidR="00F14442" w:rsidRPr="004C7581">
        <w:rPr>
          <w:rFonts w:ascii="Times New Roman" w:hAnsi="Times New Roman" w:cs="Times New Roman"/>
          <w:b/>
          <w:sz w:val="24"/>
          <w:szCs w:val="24"/>
          <w:lang w:val="ru-RU"/>
        </w:rPr>
        <w:t>может повлиять</w:t>
      </w:r>
      <w:r w:rsidR="00F14442" w:rsidRPr="004C7581">
        <w:rPr>
          <w:rFonts w:ascii="Times New Roman" w:hAnsi="Times New Roman" w:cs="Times New Roman"/>
          <w:sz w:val="24"/>
          <w:szCs w:val="24"/>
          <w:lang w:val="ru-RU"/>
        </w:rPr>
        <w:t xml:space="preserve"> на личные интересы</w:t>
      </w:r>
      <w:r w:rsidRPr="004C7581">
        <w:rPr>
          <w:rFonts w:ascii="Times New Roman" w:eastAsia="Times New Roman" w:hAnsi="Times New Roman" w:cs="Times New Roman"/>
          <w:sz w:val="24"/>
          <w:szCs w:val="24"/>
          <w:lang w:val="ru-RU"/>
        </w:rPr>
        <w:t>.</w:t>
      </w:r>
    </w:p>
    <w:p w14:paraId="703245D4" w14:textId="4B4AC051" w:rsidR="00517AD8" w:rsidRPr="004C7581" w:rsidRDefault="00517AD8" w:rsidP="004C7581">
      <w:pPr>
        <w:spacing w:after="120"/>
        <w:jc w:val="both"/>
        <w:rPr>
          <w:rFonts w:ascii="Times New Roman" w:eastAsia="Times New Roman" w:hAnsi="Times New Roman" w:cs="Times New Roman"/>
          <w:sz w:val="24"/>
          <w:szCs w:val="24"/>
          <w:lang w:val="ru-RU"/>
        </w:rPr>
      </w:pPr>
      <w:r w:rsidRPr="004C7581">
        <w:rPr>
          <w:rFonts w:ascii="Times New Roman" w:eastAsia="Times New Roman" w:hAnsi="Times New Roman" w:cs="Times New Roman"/>
          <w:sz w:val="24"/>
          <w:szCs w:val="24"/>
          <w:lang w:val="ru-RU"/>
        </w:rPr>
        <w:t xml:space="preserve">При включении в определение конфликта интересов отсылки к возможной выгоде основная сложность заключается в том, как обозначить границы этой возможности. Целесообразно ли говорить о конфликте интересов, если к получению выгоды может привести длинная последовательность событий, носящих гипотетический характер, и одним из ее элементов являются действия, которые государственный служащий может предпринять в ходе реализации официальных полномочий? Или, если взглянуть на эту проблему немного с другой стороны: можем ли мы считать конфликтом интересов ситуации, когда определенные действия государственного служащего, если он их предпримет, очевидно повлекут получение выгоды им или связанными с ним лицами, но вероятность совершения таких действий в реальной жизни крайне мала? Эти вопросы отнюдь не являются сугубо теоретическими и вполне могут возникать на практике, особенно при взаимодействии государственных служащих с надзорными органами. Нередки случаи, когда надзорные органы трактуют возможность получения выгоды расширительно, относя к конфликту интересов сложные, многоступенчатые гипотетические ситуации. </w:t>
      </w:r>
    </w:p>
    <w:p w14:paraId="53ADCEF3" w14:textId="772CD9DE" w:rsidR="00517AD8" w:rsidRPr="004C7581" w:rsidRDefault="00517AD8" w:rsidP="004C7581">
      <w:pPr>
        <w:spacing w:after="120"/>
        <w:jc w:val="both"/>
        <w:rPr>
          <w:rFonts w:ascii="Times New Roman" w:eastAsia="Times New Roman" w:hAnsi="Times New Roman" w:cs="Times New Roman"/>
          <w:sz w:val="24"/>
          <w:szCs w:val="24"/>
          <w:lang w:val="ru-RU"/>
        </w:rPr>
      </w:pPr>
      <w:r w:rsidRPr="004C7581">
        <w:rPr>
          <w:rFonts w:ascii="Times New Roman" w:eastAsia="Times New Roman" w:hAnsi="Times New Roman" w:cs="Times New Roman"/>
          <w:sz w:val="24"/>
          <w:szCs w:val="24"/>
          <w:lang w:val="ru-RU"/>
        </w:rPr>
        <w:t xml:space="preserve">Отдельные страны пытаются решить эту проблему, внося в законодательство специфические уточнения. Так, </w:t>
      </w:r>
      <w:r w:rsidR="007E6834" w:rsidRPr="004C7581">
        <w:rPr>
          <w:rFonts w:ascii="Times New Roman" w:eastAsia="Times New Roman" w:hAnsi="Times New Roman" w:cs="Times New Roman"/>
          <w:sz w:val="24"/>
          <w:szCs w:val="24"/>
          <w:lang w:val="ru-RU"/>
        </w:rPr>
        <w:t xml:space="preserve">в </w:t>
      </w:r>
      <w:r w:rsidRPr="004C7581">
        <w:rPr>
          <w:rFonts w:ascii="Times New Roman" w:eastAsia="Times New Roman" w:hAnsi="Times New Roman" w:cs="Times New Roman"/>
          <w:sz w:val="24"/>
          <w:szCs w:val="24"/>
          <w:lang w:val="ru-RU"/>
        </w:rPr>
        <w:t xml:space="preserve">США санкции предусмотренные статьей «Финансовый конфликт интересов» не применяются, если </w:t>
      </w:r>
      <w:r w:rsidR="00F14442" w:rsidRPr="004C7581">
        <w:rPr>
          <w:rFonts w:ascii="Times New Roman" w:eastAsia="Times New Roman" w:hAnsi="Times New Roman" w:cs="Times New Roman"/>
          <w:sz w:val="24"/>
          <w:szCs w:val="24"/>
          <w:lang w:val="ru-RU"/>
        </w:rPr>
        <w:t xml:space="preserve">в соответствии с </w:t>
      </w:r>
      <w:r w:rsidR="00016220">
        <w:rPr>
          <w:rFonts w:ascii="Times New Roman" w:eastAsia="Times New Roman" w:hAnsi="Times New Roman" w:cs="Times New Roman"/>
          <w:sz w:val="24"/>
          <w:szCs w:val="24"/>
          <w:lang w:val="ru-RU"/>
        </w:rPr>
        <w:t xml:space="preserve">опубликованном в Федеральном реестре </w:t>
      </w:r>
      <w:r w:rsidR="00F14442" w:rsidRPr="004C7581">
        <w:rPr>
          <w:rFonts w:ascii="Times New Roman" w:eastAsia="Times New Roman" w:hAnsi="Times New Roman" w:cs="Times New Roman"/>
          <w:sz w:val="24"/>
          <w:szCs w:val="24"/>
          <w:lang w:val="ru-RU"/>
        </w:rPr>
        <w:t xml:space="preserve">постановлением </w:t>
      </w:r>
      <w:r w:rsidR="00016220">
        <w:rPr>
          <w:rFonts w:ascii="Times New Roman" w:eastAsia="Times New Roman" w:hAnsi="Times New Roman" w:cs="Times New Roman"/>
          <w:sz w:val="24"/>
          <w:szCs w:val="24"/>
          <w:lang w:val="ru-RU"/>
        </w:rPr>
        <w:t>руководителя</w:t>
      </w:r>
      <w:r w:rsidR="00F14442" w:rsidRPr="004C7581">
        <w:rPr>
          <w:rFonts w:ascii="Times New Roman" w:eastAsia="Times New Roman" w:hAnsi="Times New Roman" w:cs="Times New Roman"/>
          <w:sz w:val="24"/>
          <w:szCs w:val="24"/>
          <w:lang w:val="ru-RU"/>
        </w:rPr>
        <w:t xml:space="preserve"> Управления правительственной этики, применим</w:t>
      </w:r>
      <w:r w:rsidR="00016220">
        <w:rPr>
          <w:rFonts w:ascii="Times New Roman" w:eastAsia="Times New Roman" w:hAnsi="Times New Roman" w:cs="Times New Roman"/>
          <w:sz w:val="24"/>
          <w:szCs w:val="24"/>
          <w:lang w:val="ru-RU"/>
        </w:rPr>
        <w:t>о</w:t>
      </w:r>
      <w:r w:rsidR="00F14442" w:rsidRPr="004C7581">
        <w:rPr>
          <w:rFonts w:ascii="Times New Roman" w:eastAsia="Times New Roman" w:hAnsi="Times New Roman" w:cs="Times New Roman"/>
          <w:sz w:val="24"/>
          <w:szCs w:val="24"/>
          <w:lang w:val="ru-RU"/>
        </w:rPr>
        <w:t xml:space="preserve">м ко всем или части должностных лиц и работников, охватываемых нормами данной статьи, финансовый интерес был признан исключением из положений части (а) </w:t>
      </w:r>
      <w:r w:rsidR="00F14442" w:rsidRPr="004C7581">
        <w:rPr>
          <w:rFonts w:ascii="Times New Roman" w:eastAsia="Times New Roman" w:hAnsi="Times New Roman" w:cs="Times New Roman"/>
          <w:b/>
          <w:sz w:val="24"/>
          <w:szCs w:val="24"/>
          <w:lang w:val="ru-RU"/>
        </w:rPr>
        <w:t xml:space="preserve">как слишком отдаленный </w:t>
      </w:r>
      <w:r w:rsidR="00F14442" w:rsidRPr="00016220">
        <w:rPr>
          <w:rFonts w:ascii="Times New Roman" w:eastAsia="Times New Roman" w:hAnsi="Times New Roman" w:cs="Times New Roman"/>
          <w:bCs/>
          <w:sz w:val="24"/>
          <w:szCs w:val="24"/>
          <w:lang w:val="ru-RU"/>
        </w:rPr>
        <w:t>или слишком несущественный</w:t>
      </w:r>
      <w:r w:rsidR="00F14442" w:rsidRPr="004C7581">
        <w:rPr>
          <w:rFonts w:ascii="Times New Roman" w:eastAsia="Times New Roman" w:hAnsi="Times New Roman" w:cs="Times New Roman"/>
          <w:sz w:val="24"/>
          <w:szCs w:val="24"/>
          <w:lang w:val="ru-RU"/>
        </w:rPr>
        <w:t xml:space="preserve">, чтобы влиять на </w:t>
      </w:r>
      <w:r w:rsidR="006D5673">
        <w:rPr>
          <w:rFonts w:ascii="Times New Roman" w:eastAsia="Times New Roman" w:hAnsi="Times New Roman" w:cs="Times New Roman"/>
          <w:sz w:val="24"/>
          <w:szCs w:val="24"/>
          <w:lang w:val="ru-RU"/>
        </w:rPr>
        <w:t>добросовестность выполнения фун</w:t>
      </w:r>
      <w:r w:rsidR="00F14442" w:rsidRPr="004C7581">
        <w:rPr>
          <w:rFonts w:ascii="Times New Roman" w:eastAsia="Times New Roman" w:hAnsi="Times New Roman" w:cs="Times New Roman"/>
          <w:sz w:val="24"/>
          <w:szCs w:val="24"/>
          <w:lang w:val="ru-RU"/>
        </w:rPr>
        <w:t>к</w:t>
      </w:r>
      <w:r w:rsidR="006D5673">
        <w:rPr>
          <w:rFonts w:ascii="Times New Roman" w:eastAsia="Times New Roman" w:hAnsi="Times New Roman" w:cs="Times New Roman"/>
          <w:sz w:val="24"/>
          <w:szCs w:val="24"/>
          <w:lang w:val="ru-RU"/>
        </w:rPr>
        <w:t>ц</w:t>
      </w:r>
      <w:r w:rsidR="00F14442" w:rsidRPr="004C7581">
        <w:rPr>
          <w:rFonts w:ascii="Times New Roman" w:eastAsia="Times New Roman" w:hAnsi="Times New Roman" w:cs="Times New Roman"/>
          <w:sz w:val="24"/>
          <w:szCs w:val="24"/>
          <w:lang w:val="ru-RU"/>
        </w:rPr>
        <w:t>ий государственными служащими или работниками, к которым применяется такое постановление</w:t>
      </w:r>
      <w:r w:rsidRPr="004C7581">
        <w:rPr>
          <w:rFonts w:ascii="Times New Roman" w:eastAsia="Times New Roman" w:hAnsi="Times New Roman" w:cs="Times New Roman"/>
          <w:sz w:val="24"/>
          <w:szCs w:val="24"/>
          <w:lang w:val="ru-RU"/>
        </w:rPr>
        <w:t xml:space="preserve">. В настоящее время соответствующие исключения закреплены в </w:t>
      </w:r>
      <w:r w:rsidR="006D5673">
        <w:rPr>
          <w:rFonts w:ascii="Times New Roman" w:eastAsia="Times New Roman" w:hAnsi="Times New Roman" w:cs="Times New Roman"/>
          <w:sz w:val="24"/>
          <w:szCs w:val="24"/>
          <w:lang w:val="ru-RU"/>
        </w:rPr>
        <w:t xml:space="preserve">статье 2640 раздела </w:t>
      </w:r>
      <w:r w:rsidRPr="004C7581">
        <w:rPr>
          <w:rFonts w:ascii="Times New Roman" w:eastAsia="Times New Roman" w:hAnsi="Times New Roman" w:cs="Times New Roman"/>
          <w:sz w:val="24"/>
          <w:szCs w:val="24"/>
          <w:lang w:val="ru-RU"/>
        </w:rPr>
        <w:t xml:space="preserve">5 </w:t>
      </w:r>
      <w:r w:rsidR="006D5673">
        <w:rPr>
          <w:rFonts w:ascii="Times New Roman" w:eastAsia="Times New Roman" w:hAnsi="Times New Roman" w:cs="Times New Roman"/>
          <w:sz w:val="24"/>
          <w:szCs w:val="24"/>
          <w:lang w:val="ru-RU"/>
        </w:rPr>
        <w:t>Кодекса федеральных правил США: н</w:t>
      </w:r>
      <w:r w:rsidRPr="004C7581">
        <w:rPr>
          <w:rFonts w:ascii="Times New Roman" w:eastAsia="Times New Roman" w:hAnsi="Times New Roman" w:cs="Times New Roman"/>
          <w:sz w:val="24"/>
          <w:szCs w:val="24"/>
          <w:lang w:val="ru-RU"/>
        </w:rPr>
        <w:t xml:space="preserve">апример, </w:t>
      </w:r>
      <w:r w:rsidR="00F14442" w:rsidRPr="004C7581">
        <w:rPr>
          <w:rFonts w:ascii="Times New Roman" w:eastAsia="Times New Roman" w:hAnsi="Times New Roman" w:cs="Times New Roman"/>
          <w:sz w:val="24"/>
          <w:szCs w:val="24"/>
          <w:lang w:val="ru-RU"/>
        </w:rPr>
        <w:t>работник может участвовать в решении о приеме на работу в отношении кандидата, в настоящее время замещающего должность в организации, которая выпускает публично обращаемые ценные бумаги, если предусматривающий его отстранение [от такого участия] финансовый интерес является следствием владения организацией публично обращаемыми ценными бумагами.</w:t>
      </w:r>
    </w:p>
    <w:p w14:paraId="4DE920B6" w14:textId="1D660F31" w:rsidR="00517AD8" w:rsidRPr="004C7581" w:rsidRDefault="00517AD8" w:rsidP="004C7581">
      <w:pPr>
        <w:spacing w:after="120"/>
        <w:jc w:val="both"/>
        <w:rPr>
          <w:rFonts w:ascii="Times New Roman" w:eastAsia="Times New Roman" w:hAnsi="Times New Roman" w:cs="Times New Roman"/>
          <w:sz w:val="24"/>
          <w:szCs w:val="24"/>
          <w:lang w:val="ru-RU"/>
        </w:rPr>
      </w:pPr>
      <w:r w:rsidRPr="004C7581">
        <w:rPr>
          <w:rFonts w:ascii="Times New Roman" w:eastAsia="Times New Roman" w:hAnsi="Times New Roman" w:cs="Times New Roman"/>
          <w:sz w:val="24"/>
          <w:szCs w:val="24"/>
          <w:lang w:val="ru-RU"/>
        </w:rPr>
        <w:t xml:space="preserve">На наш взгляд, соответствующий опыт заслуживает внимания. Уточнения, касающиеся ситуаций, когда возможность получения личной выгоды является сугубо гипотетической и </w:t>
      </w:r>
      <w:r w:rsidRPr="004C7581">
        <w:rPr>
          <w:rFonts w:ascii="Times New Roman" w:eastAsia="Times New Roman" w:hAnsi="Times New Roman" w:cs="Times New Roman"/>
          <w:sz w:val="24"/>
          <w:szCs w:val="24"/>
          <w:lang w:val="ru-RU"/>
        </w:rPr>
        <w:lastRenderedPageBreak/>
        <w:t xml:space="preserve">(или) зависит, помимо действий государственного служащего, от множества </w:t>
      </w:r>
      <w:r w:rsidR="006D5673">
        <w:rPr>
          <w:rFonts w:ascii="Times New Roman" w:eastAsia="Times New Roman" w:hAnsi="Times New Roman" w:cs="Times New Roman"/>
          <w:sz w:val="24"/>
          <w:szCs w:val="24"/>
          <w:lang w:val="ru-RU"/>
        </w:rPr>
        <w:t xml:space="preserve">иных </w:t>
      </w:r>
      <w:r w:rsidRPr="004C7581">
        <w:rPr>
          <w:rFonts w:ascii="Times New Roman" w:eastAsia="Times New Roman" w:hAnsi="Times New Roman" w:cs="Times New Roman"/>
          <w:sz w:val="24"/>
          <w:szCs w:val="24"/>
          <w:lang w:val="ru-RU"/>
        </w:rPr>
        <w:t>факторов, было бы целесообразно вк</w:t>
      </w:r>
      <w:r w:rsidR="006D5673">
        <w:rPr>
          <w:rFonts w:ascii="Times New Roman" w:eastAsia="Times New Roman" w:hAnsi="Times New Roman" w:cs="Times New Roman"/>
          <w:sz w:val="24"/>
          <w:szCs w:val="24"/>
          <w:lang w:val="ru-RU"/>
        </w:rPr>
        <w:t>лючить</w:t>
      </w:r>
      <w:r w:rsidRPr="004C7581">
        <w:rPr>
          <w:rFonts w:ascii="Times New Roman" w:eastAsia="Times New Roman" w:hAnsi="Times New Roman" w:cs="Times New Roman"/>
          <w:sz w:val="24"/>
          <w:szCs w:val="24"/>
          <w:lang w:val="ru-RU"/>
        </w:rPr>
        <w:t xml:space="preserve"> если не в законодательство, то, по крайней мере, в методические материалы.</w:t>
      </w:r>
    </w:p>
    <w:p w14:paraId="4CDAF7C3" w14:textId="77777777" w:rsidR="00517AD8" w:rsidRPr="004C7581" w:rsidRDefault="00517AD8" w:rsidP="004C7581">
      <w:pPr>
        <w:spacing w:after="120"/>
        <w:jc w:val="both"/>
        <w:rPr>
          <w:rFonts w:ascii="Times New Roman" w:eastAsia="Times New Roman" w:hAnsi="Times New Roman" w:cs="Times New Roman"/>
          <w:sz w:val="24"/>
          <w:szCs w:val="24"/>
          <w:lang w:val="ru-RU"/>
        </w:rPr>
      </w:pPr>
    </w:p>
    <w:p w14:paraId="573857E9" w14:textId="7C134942" w:rsidR="00711866" w:rsidRPr="004C7581" w:rsidRDefault="00711866" w:rsidP="004C7581">
      <w:pPr>
        <w:pStyle w:val="3"/>
        <w:numPr>
          <w:ilvl w:val="2"/>
          <w:numId w:val="35"/>
        </w:numPr>
        <w:rPr>
          <w:lang w:val="ru-RU"/>
        </w:rPr>
      </w:pPr>
      <w:bookmarkStart w:id="23" w:name="_Toc34604198"/>
      <w:r w:rsidRPr="004C7581">
        <w:rPr>
          <w:lang w:val="ru-RU"/>
        </w:rPr>
        <w:t>Существенность выгоды</w:t>
      </w:r>
      <w:bookmarkEnd w:id="23"/>
    </w:p>
    <w:p w14:paraId="33F4AA8A" w14:textId="7F3751CF" w:rsidR="00711866" w:rsidRPr="004C7581" w:rsidRDefault="00BC4F97"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Представляется очевидным, что к недолжному исполнению обязанностей и злоупотреблению полномочиями государственного служащего может подтолкнуть получение или перспектива получения </w:t>
      </w:r>
      <w:r w:rsidRPr="004C7581">
        <w:rPr>
          <w:rFonts w:ascii="Times New Roman" w:hAnsi="Times New Roman" w:cs="Times New Roman"/>
          <w:i/>
          <w:iCs/>
          <w:sz w:val="24"/>
          <w:szCs w:val="24"/>
          <w:lang w:val="ru-RU"/>
        </w:rPr>
        <w:t>не любой, а только значимой</w:t>
      </w:r>
      <w:r w:rsidRPr="004C7581">
        <w:rPr>
          <w:rFonts w:ascii="Times New Roman" w:hAnsi="Times New Roman" w:cs="Times New Roman"/>
          <w:sz w:val="24"/>
          <w:szCs w:val="24"/>
          <w:lang w:val="ru-RU"/>
        </w:rPr>
        <w:t xml:space="preserve"> для него выгоды. Значимость выгоды может определяться ее размером, например величиной дохода, или иными факторами, например возможностью избежать применения к государственному служащему или связанным с ним лицам</w:t>
      </w:r>
      <w:r w:rsidR="002758C2" w:rsidRPr="004C7581">
        <w:rPr>
          <w:rFonts w:ascii="Times New Roman" w:hAnsi="Times New Roman" w:cs="Times New Roman"/>
          <w:sz w:val="24"/>
          <w:szCs w:val="24"/>
          <w:lang w:val="ru-RU"/>
        </w:rPr>
        <w:t xml:space="preserve"> жестких мер ответственности, карьерными перспективами, влиянием на жизнь и здоровье и т.д. Возможны ситуации, когда служащий формально получает или может получить выгоду от </w:t>
      </w:r>
      <w:r w:rsidR="002A69B8">
        <w:rPr>
          <w:rFonts w:ascii="Times New Roman" w:hAnsi="Times New Roman" w:cs="Times New Roman"/>
          <w:sz w:val="24"/>
          <w:szCs w:val="24"/>
          <w:lang w:val="ru-RU"/>
        </w:rPr>
        <w:t>лиц</w:t>
      </w:r>
      <w:r w:rsidR="002758C2" w:rsidRPr="004C7581">
        <w:rPr>
          <w:rFonts w:ascii="Times New Roman" w:hAnsi="Times New Roman" w:cs="Times New Roman"/>
          <w:sz w:val="24"/>
          <w:szCs w:val="24"/>
          <w:lang w:val="ru-RU"/>
        </w:rPr>
        <w:t xml:space="preserve">, в отношении </w:t>
      </w:r>
      <w:r w:rsidR="002A69B8">
        <w:rPr>
          <w:rFonts w:ascii="Times New Roman" w:hAnsi="Times New Roman" w:cs="Times New Roman"/>
          <w:sz w:val="24"/>
          <w:szCs w:val="24"/>
          <w:lang w:val="ru-RU"/>
        </w:rPr>
        <w:t>которых</w:t>
      </w:r>
      <w:r w:rsidR="002758C2" w:rsidRPr="004C7581">
        <w:rPr>
          <w:rFonts w:ascii="Times New Roman" w:hAnsi="Times New Roman" w:cs="Times New Roman"/>
          <w:sz w:val="24"/>
          <w:szCs w:val="24"/>
          <w:lang w:val="ru-RU"/>
        </w:rPr>
        <w:t xml:space="preserve"> он реализует отдельные функции государственного регулирования, но получаемая им выгода </w:t>
      </w:r>
      <w:r w:rsidR="002A69B8">
        <w:rPr>
          <w:rFonts w:ascii="Times New Roman" w:hAnsi="Times New Roman" w:cs="Times New Roman"/>
          <w:sz w:val="24"/>
          <w:szCs w:val="24"/>
          <w:lang w:val="ru-RU"/>
        </w:rPr>
        <w:t>настолько</w:t>
      </w:r>
      <w:r w:rsidR="002758C2" w:rsidRPr="004C7581">
        <w:rPr>
          <w:rFonts w:ascii="Times New Roman" w:hAnsi="Times New Roman" w:cs="Times New Roman"/>
          <w:sz w:val="24"/>
          <w:szCs w:val="24"/>
          <w:lang w:val="ru-RU"/>
        </w:rPr>
        <w:t xml:space="preserve"> мала, что едва ли может стать фактором, влияющ</w:t>
      </w:r>
      <w:r w:rsidR="002A69B8">
        <w:rPr>
          <w:rFonts w:ascii="Times New Roman" w:hAnsi="Times New Roman" w:cs="Times New Roman"/>
          <w:sz w:val="24"/>
          <w:szCs w:val="24"/>
          <w:lang w:val="ru-RU"/>
        </w:rPr>
        <w:t>и</w:t>
      </w:r>
      <w:r w:rsidR="002758C2" w:rsidRPr="004C7581">
        <w:rPr>
          <w:rFonts w:ascii="Times New Roman" w:hAnsi="Times New Roman" w:cs="Times New Roman"/>
          <w:sz w:val="24"/>
          <w:szCs w:val="24"/>
          <w:lang w:val="ru-RU"/>
        </w:rPr>
        <w:t xml:space="preserve">м на его поведение. </w:t>
      </w:r>
      <w:r w:rsidR="00CC24B2" w:rsidRPr="004C7581">
        <w:rPr>
          <w:rFonts w:ascii="Times New Roman" w:hAnsi="Times New Roman" w:cs="Times New Roman"/>
          <w:sz w:val="24"/>
          <w:szCs w:val="24"/>
          <w:lang w:val="ru-RU"/>
        </w:rPr>
        <w:t xml:space="preserve">Например, государственный служащий получает от регулируемой организации доход в сотни раз меньший, чем его доходы по основному месту службы. </w:t>
      </w:r>
      <w:r w:rsidR="002758C2" w:rsidRPr="004C7581">
        <w:rPr>
          <w:rFonts w:ascii="Times New Roman" w:hAnsi="Times New Roman" w:cs="Times New Roman"/>
          <w:sz w:val="24"/>
          <w:szCs w:val="24"/>
          <w:lang w:val="ru-RU"/>
        </w:rPr>
        <w:t>Будет ли такая ситуация считаться конфликтом интересов, зависит от того, прописаны ли в определении конфликта интересов уточнения, касающиеся существенности выгоды.</w:t>
      </w:r>
    </w:p>
    <w:p w14:paraId="0E281EE3" w14:textId="38E86013" w:rsidR="00AA7C30" w:rsidRPr="004C7581" w:rsidRDefault="002758C2"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С одной стороны, внесение подобных уточнений выглядит вполне целесообразным</w:t>
      </w:r>
      <w:r w:rsidR="001064F6">
        <w:rPr>
          <w:rFonts w:ascii="Times New Roman" w:hAnsi="Times New Roman" w:cs="Times New Roman"/>
          <w:sz w:val="24"/>
          <w:szCs w:val="24"/>
          <w:lang w:val="ru-RU"/>
        </w:rPr>
        <w:t>: р</w:t>
      </w:r>
      <w:r w:rsidR="00CC24B2" w:rsidRPr="004C7581">
        <w:rPr>
          <w:rFonts w:ascii="Times New Roman" w:hAnsi="Times New Roman" w:cs="Times New Roman"/>
          <w:sz w:val="24"/>
          <w:szCs w:val="24"/>
          <w:lang w:val="ru-RU"/>
        </w:rPr>
        <w:t>егулирование ситуаций, которые не могут привести к недолжному исполнению государственным служащим своих обязанностей является избыточным. Оно накладывает на государственных служащих необоснованные обременения</w:t>
      </w:r>
      <w:r w:rsidR="002A69B8">
        <w:rPr>
          <w:rFonts w:ascii="Times New Roman" w:hAnsi="Times New Roman" w:cs="Times New Roman"/>
          <w:sz w:val="24"/>
          <w:szCs w:val="24"/>
          <w:lang w:val="ru-RU"/>
        </w:rPr>
        <w:t xml:space="preserve">, </w:t>
      </w:r>
      <w:r w:rsidR="00766503" w:rsidRPr="004C7581">
        <w:rPr>
          <w:rFonts w:ascii="Times New Roman" w:hAnsi="Times New Roman" w:cs="Times New Roman"/>
          <w:sz w:val="24"/>
          <w:szCs w:val="24"/>
          <w:lang w:val="ru-RU"/>
        </w:rPr>
        <w:t>вынуждает</w:t>
      </w:r>
      <w:r w:rsidR="00CC24B2" w:rsidRPr="004C7581">
        <w:rPr>
          <w:rFonts w:ascii="Times New Roman" w:hAnsi="Times New Roman" w:cs="Times New Roman"/>
          <w:sz w:val="24"/>
          <w:szCs w:val="24"/>
          <w:lang w:val="ru-RU"/>
        </w:rPr>
        <w:t xml:space="preserve"> государство впустую расходовать ограниченны</w:t>
      </w:r>
      <w:r w:rsidR="001064F6">
        <w:rPr>
          <w:rFonts w:ascii="Times New Roman" w:hAnsi="Times New Roman" w:cs="Times New Roman"/>
          <w:sz w:val="24"/>
          <w:szCs w:val="24"/>
          <w:lang w:val="ru-RU"/>
        </w:rPr>
        <w:t xml:space="preserve">е финансовые и кадровые ресурсы, </w:t>
      </w:r>
      <w:r w:rsidR="00E24BBC" w:rsidRPr="004C7581">
        <w:rPr>
          <w:rFonts w:ascii="Times New Roman" w:hAnsi="Times New Roman" w:cs="Times New Roman"/>
          <w:sz w:val="24"/>
          <w:szCs w:val="24"/>
          <w:lang w:val="ru-RU"/>
        </w:rPr>
        <w:t>дает основания для сугубо формального подхода надзорных органов, позволяющего им улучшать отчетность за счет малозначительных нарушений.</w:t>
      </w:r>
    </w:p>
    <w:p w14:paraId="6C230364" w14:textId="127B6C53" w:rsidR="002758C2" w:rsidRPr="004C7581" w:rsidRDefault="00813C6E"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С другой стороны, формулирование таких ограничений является весьма непростой задачей. В идеале законодатель должен установить критерии существенности различных типов выгоды. И если для монетарной выгоды такие критерии в принципе могут быть введены, например, в </w:t>
      </w:r>
      <w:r w:rsidR="00AA7C30" w:rsidRPr="004C7581">
        <w:rPr>
          <w:rFonts w:ascii="Times New Roman" w:hAnsi="Times New Roman" w:cs="Times New Roman"/>
          <w:sz w:val="24"/>
          <w:szCs w:val="24"/>
          <w:lang w:val="ru-RU"/>
        </w:rPr>
        <w:t>форме</w:t>
      </w:r>
      <w:r w:rsidRPr="004C7581">
        <w:rPr>
          <w:rFonts w:ascii="Times New Roman" w:hAnsi="Times New Roman" w:cs="Times New Roman"/>
          <w:sz w:val="24"/>
          <w:szCs w:val="24"/>
          <w:lang w:val="ru-RU"/>
        </w:rPr>
        <w:t xml:space="preserve"> абсолютной величины или доли от официального дохода государственного служащего, то для иной имущественной выгоды это сделать уже сложнее</w:t>
      </w:r>
      <w:r w:rsidR="00AA7C30" w:rsidRPr="004C7581">
        <w:rPr>
          <w:rFonts w:ascii="Times New Roman" w:hAnsi="Times New Roman" w:cs="Times New Roman"/>
          <w:sz w:val="24"/>
          <w:szCs w:val="24"/>
          <w:lang w:val="ru-RU"/>
        </w:rPr>
        <w:t xml:space="preserve"> (например, потребуется порядок определения стоимости оказанных услуг имущественного характера). Еще большие сложности возникают тогда, когда выгода носит неимущественный характер. Например, должно ли считаться существенной выгодой избавление от любой ответственности, в том числе от дисциплинарной ответственности в форме замечания? Или существенным следует признать выгоду в форме избавления от уголовной, а также отдельных видов гражданско-правовой, административной и дисциплинарной ответственности?</w:t>
      </w:r>
    </w:p>
    <w:p w14:paraId="2176F661" w14:textId="77777777" w:rsidR="002A69B8" w:rsidRDefault="00AA7C30"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На наш взгляд, именно сложности с определением критериев существенности выгоды преп</w:t>
      </w:r>
      <w:r w:rsidR="00F046BD" w:rsidRPr="004C7581">
        <w:rPr>
          <w:rFonts w:ascii="Times New Roman" w:hAnsi="Times New Roman" w:cs="Times New Roman"/>
          <w:sz w:val="24"/>
          <w:szCs w:val="24"/>
          <w:lang w:val="ru-RU"/>
        </w:rPr>
        <w:t>ятствуют большинству стран внести соответствующие уточнения в определение конфликта интересов</w:t>
      </w:r>
      <w:r w:rsidR="008E27A3" w:rsidRPr="004C7581">
        <w:rPr>
          <w:rFonts w:ascii="Times New Roman" w:hAnsi="Times New Roman" w:cs="Times New Roman"/>
          <w:sz w:val="24"/>
          <w:szCs w:val="24"/>
          <w:lang w:val="ru-RU"/>
        </w:rPr>
        <w:t xml:space="preserve">. Показательно, что </w:t>
      </w:r>
      <w:r w:rsidR="00F973C7" w:rsidRPr="004C7581">
        <w:rPr>
          <w:rFonts w:ascii="Times New Roman" w:hAnsi="Times New Roman" w:cs="Times New Roman"/>
          <w:sz w:val="24"/>
          <w:szCs w:val="24"/>
          <w:lang w:val="ru-RU"/>
        </w:rPr>
        <w:t xml:space="preserve">среди </w:t>
      </w:r>
      <w:r w:rsidR="008E27A3" w:rsidRPr="004C7581">
        <w:rPr>
          <w:rFonts w:ascii="Times New Roman" w:hAnsi="Times New Roman" w:cs="Times New Roman"/>
          <w:sz w:val="24"/>
          <w:szCs w:val="24"/>
          <w:lang w:val="ru-RU"/>
        </w:rPr>
        <w:t xml:space="preserve">всех </w:t>
      </w:r>
      <w:r w:rsidR="00C91D2A" w:rsidRPr="004C7581">
        <w:rPr>
          <w:rFonts w:ascii="Times New Roman" w:hAnsi="Times New Roman" w:cs="Times New Roman"/>
          <w:sz w:val="24"/>
          <w:szCs w:val="24"/>
          <w:lang w:val="ru-RU"/>
        </w:rPr>
        <w:t xml:space="preserve">принятых на национальном уровне </w:t>
      </w:r>
      <w:r w:rsidR="008E27A3" w:rsidRPr="004C7581">
        <w:rPr>
          <w:rFonts w:ascii="Times New Roman" w:hAnsi="Times New Roman" w:cs="Times New Roman"/>
          <w:sz w:val="24"/>
          <w:szCs w:val="24"/>
          <w:lang w:val="ru-RU"/>
        </w:rPr>
        <w:lastRenderedPageBreak/>
        <w:t xml:space="preserve">определений конфликта интересов, </w:t>
      </w:r>
      <w:r w:rsidR="00C91D2A" w:rsidRPr="004C7581">
        <w:rPr>
          <w:rFonts w:ascii="Times New Roman" w:hAnsi="Times New Roman" w:cs="Times New Roman"/>
          <w:sz w:val="24"/>
          <w:szCs w:val="24"/>
          <w:lang w:val="ru-RU"/>
        </w:rPr>
        <w:t>которые рассматривались в рамках данного исследования</w:t>
      </w:r>
      <w:r w:rsidR="008E27A3" w:rsidRPr="004C7581">
        <w:rPr>
          <w:rFonts w:ascii="Times New Roman" w:hAnsi="Times New Roman" w:cs="Times New Roman"/>
          <w:sz w:val="24"/>
          <w:szCs w:val="24"/>
          <w:lang w:val="ru-RU"/>
        </w:rPr>
        <w:t xml:space="preserve">, </w:t>
      </w:r>
      <w:r w:rsidR="00C91D2A" w:rsidRPr="004C7581">
        <w:rPr>
          <w:rFonts w:ascii="Times New Roman" w:hAnsi="Times New Roman" w:cs="Times New Roman"/>
          <w:sz w:val="24"/>
          <w:szCs w:val="24"/>
          <w:lang w:val="ru-RU"/>
        </w:rPr>
        <w:t>ни одно не включает</w:t>
      </w:r>
      <w:r w:rsidR="008E27A3" w:rsidRPr="004C7581">
        <w:rPr>
          <w:rFonts w:ascii="Times New Roman" w:hAnsi="Times New Roman" w:cs="Times New Roman"/>
          <w:sz w:val="24"/>
          <w:szCs w:val="24"/>
          <w:lang w:val="ru-RU"/>
        </w:rPr>
        <w:t xml:space="preserve"> </w:t>
      </w:r>
      <w:r w:rsidR="008E27A3" w:rsidRPr="004C7581">
        <w:rPr>
          <w:rFonts w:ascii="Times New Roman" w:hAnsi="Times New Roman" w:cs="Times New Roman"/>
          <w:i/>
          <w:iCs/>
          <w:sz w:val="24"/>
          <w:szCs w:val="24"/>
          <w:lang w:val="ru-RU"/>
        </w:rPr>
        <w:t>прямо</w:t>
      </w:r>
      <w:r w:rsidR="00C91D2A" w:rsidRPr="004C7581">
        <w:rPr>
          <w:rFonts w:ascii="Times New Roman" w:hAnsi="Times New Roman" w:cs="Times New Roman"/>
          <w:i/>
          <w:iCs/>
          <w:sz w:val="24"/>
          <w:szCs w:val="24"/>
          <w:lang w:val="ru-RU"/>
        </w:rPr>
        <w:t>го</w:t>
      </w:r>
      <w:r w:rsidR="008E27A3" w:rsidRPr="004C7581">
        <w:rPr>
          <w:rFonts w:ascii="Times New Roman" w:hAnsi="Times New Roman" w:cs="Times New Roman"/>
          <w:i/>
          <w:iCs/>
          <w:sz w:val="24"/>
          <w:szCs w:val="24"/>
          <w:lang w:val="ru-RU"/>
        </w:rPr>
        <w:t xml:space="preserve"> упоминани</w:t>
      </w:r>
      <w:r w:rsidR="00C91D2A" w:rsidRPr="004C7581">
        <w:rPr>
          <w:rFonts w:ascii="Times New Roman" w:hAnsi="Times New Roman" w:cs="Times New Roman"/>
          <w:i/>
          <w:iCs/>
          <w:sz w:val="24"/>
          <w:szCs w:val="24"/>
          <w:lang w:val="ru-RU"/>
        </w:rPr>
        <w:t>я</w:t>
      </w:r>
      <w:r w:rsidR="008E27A3" w:rsidRPr="004C7581">
        <w:rPr>
          <w:rFonts w:ascii="Times New Roman" w:hAnsi="Times New Roman" w:cs="Times New Roman"/>
          <w:i/>
          <w:iCs/>
          <w:sz w:val="24"/>
          <w:szCs w:val="24"/>
          <w:lang w:val="ru-RU"/>
        </w:rPr>
        <w:t xml:space="preserve"> существенности</w:t>
      </w:r>
      <w:r w:rsidR="008E27A3" w:rsidRPr="004C7581">
        <w:rPr>
          <w:rFonts w:ascii="Times New Roman" w:hAnsi="Times New Roman" w:cs="Times New Roman"/>
          <w:sz w:val="24"/>
          <w:szCs w:val="24"/>
          <w:lang w:val="ru-RU"/>
        </w:rPr>
        <w:t xml:space="preserve"> личной выгоды.  </w:t>
      </w:r>
    </w:p>
    <w:p w14:paraId="57F3E6FF" w14:textId="45BA91C4" w:rsidR="00AA7C30" w:rsidRPr="004C7581" w:rsidRDefault="00C91D2A"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Тем не менее</w:t>
      </w:r>
      <w:r w:rsidR="00F973C7"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примеры такого подхода существуют. В частности, он встречается в США на уровне отдельных штатов. Так, в соответствии с законодательством Аляски</w:t>
      </w:r>
      <w:r w:rsidR="001064F6">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w:t>
      </w:r>
      <w:r w:rsidR="00F14442" w:rsidRPr="004C7581">
        <w:rPr>
          <w:rFonts w:ascii="Times New Roman" w:hAnsi="Times New Roman" w:cs="Times New Roman"/>
          <w:sz w:val="24"/>
          <w:szCs w:val="24"/>
          <w:lang w:val="ru-RU"/>
        </w:rPr>
        <w:t>конфли</w:t>
      </w:r>
      <w:r w:rsidR="001064F6">
        <w:rPr>
          <w:rFonts w:ascii="Times New Roman" w:hAnsi="Times New Roman" w:cs="Times New Roman"/>
          <w:sz w:val="24"/>
          <w:szCs w:val="24"/>
          <w:lang w:val="ru-RU"/>
        </w:rPr>
        <w:t xml:space="preserve">кт интересов существует, когда </w:t>
      </w:r>
      <w:r w:rsidR="00F14442" w:rsidRPr="004C7581">
        <w:rPr>
          <w:rFonts w:ascii="Times New Roman" w:hAnsi="Times New Roman" w:cs="Times New Roman"/>
          <w:sz w:val="24"/>
          <w:szCs w:val="24"/>
          <w:lang w:val="ru-RU"/>
        </w:rPr>
        <w:t xml:space="preserve">должностное лицо законодательной ветви власти или его ближайший родственник имеет финансовый интерес в коммерческой [организации], [организации, осуществляющей] инвестиционную деятельность, [операции с] недвижимостью, арендой или иной организации, </w:t>
      </w:r>
      <w:r w:rsidR="00F14442" w:rsidRPr="002A69B8">
        <w:rPr>
          <w:rFonts w:ascii="Times New Roman" w:hAnsi="Times New Roman" w:cs="Times New Roman"/>
          <w:b/>
          <w:bCs/>
          <w:sz w:val="24"/>
          <w:szCs w:val="24"/>
          <w:lang w:val="ru-RU"/>
        </w:rPr>
        <w:t>если такой интерес является существенным</w:t>
      </w:r>
      <w:r w:rsidR="00F14442" w:rsidRPr="004C7581">
        <w:rPr>
          <w:rFonts w:ascii="Times New Roman" w:hAnsi="Times New Roman" w:cs="Times New Roman"/>
          <w:sz w:val="24"/>
          <w:szCs w:val="24"/>
          <w:lang w:val="ru-RU"/>
        </w:rPr>
        <w:t xml:space="preserve"> и [результат возможного] влияния на такой интерес действий [должностного лица] окажется большим, чем влияние на [и</w:t>
      </w:r>
      <w:r w:rsidR="001064F6">
        <w:rPr>
          <w:rFonts w:ascii="Times New Roman" w:hAnsi="Times New Roman" w:cs="Times New Roman"/>
          <w:sz w:val="24"/>
          <w:szCs w:val="24"/>
          <w:lang w:val="ru-RU"/>
        </w:rPr>
        <w:t>нтересы] широкой общественности</w:t>
      </w:r>
      <w:r w:rsidR="00F14442"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В Луизиане </w:t>
      </w:r>
      <w:r w:rsidR="00F14442" w:rsidRPr="004C7581">
        <w:rPr>
          <w:rFonts w:ascii="Times New Roman" w:hAnsi="Times New Roman" w:cs="Times New Roman"/>
          <w:sz w:val="24"/>
          <w:szCs w:val="24"/>
          <w:lang w:val="ru-RU"/>
        </w:rPr>
        <w:t xml:space="preserve">о конфликте </w:t>
      </w:r>
      <w:r w:rsidR="001064F6">
        <w:rPr>
          <w:rFonts w:ascii="Times New Roman" w:hAnsi="Times New Roman" w:cs="Times New Roman"/>
          <w:sz w:val="24"/>
          <w:szCs w:val="24"/>
          <w:lang w:val="ru-RU"/>
        </w:rPr>
        <w:t xml:space="preserve">интересов можно говорить, если </w:t>
      </w:r>
      <w:r w:rsidR="00F14442" w:rsidRPr="004C7581">
        <w:rPr>
          <w:rFonts w:ascii="Times New Roman" w:hAnsi="Times New Roman" w:cs="Times New Roman"/>
          <w:sz w:val="24"/>
          <w:szCs w:val="24"/>
          <w:lang w:val="ru-RU"/>
        </w:rPr>
        <w:t>должностное лицо законодательной ветви власти имеет «значительный личный материальный интерес» в совершении сделки, стороной которой является государственный орган</w:t>
      </w:r>
      <w:r w:rsidRPr="004C7581">
        <w:rPr>
          <w:rFonts w:ascii="Times New Roman" w:hAnsi="Times New Roman" w:cs="Times New Roman"/>
          <w:color w:val="333333"/>
          <w:sz w:val="24"/>
          <w:szCs w:val="24"/>
          <w:shd w:val="clear" w:color="auto" w:fill="F5F5F5"/>
          <w:lang w:val="ru-RU"/>
        </w:rPr>
        <w:t>.</w:t>
      </w:r>
      <w:r w:rsidRPr="004C7581">
        <w:rPr>
          <w:rFonts w:ascii="Times New Roman" w:hAnsi="Times New Roman" w:cs="Times New Roman"/>
          <w:sz w:val="24"/>
          <w:szCs w:val="24"/>
          <w:lang w:val="ru-RU"/>
        </w:rPr>
        <w:t xml:space="preserve"> Некоторые законодатели США идут еще дальше и не только включают в определение требование существенности личного интереса, но и предпринимают попытку </w:t>
      </w:r>
      <w:r w:rsidRPr="004C7581">
        <w:rPr>
          <w:rFonts w:ascii="Times New Roman" w:hAnsi="Times New Roman" w:cs="Times New Roman"/>
          <w:i/>
          <w:iCs/>
          <w:sz w:val="24"/>
          <w:szCs w:val="24"/>
          <w:lang w:val="ru-RU"/>
        </w:rPr>
        <w:t>установить критерии существенности</w:t>
      </w:r>
      <w:r w:rsidRPr="004C7581">
        <w:rPr>
          <w:rFonts w:ascii="Times New Roman" w:hAnsi="Times New Roman" w:cs="Times New Roman"/>
          <w:sz w:val="24"/>
          <w:szCs w:val="24"/>
          <w:lang w:val="ru-RU"/>
        </w:rPr>
        <w:t xml:space="preserve">. </w:t>
      </w:r>
      <w:r w:rsidR="008E27A3" w:rsidRPr="004C7581">
        <w:rPr>
          <w:rFonts w:ascii="Times New Roman" w:hAnsi="Times New Roman" w:cs="Times New Roman"/>
          <w:sz w:val="24"/>
          <w:szCs w:val="24"/>
          <w:lang w:val="ru-RU"/>
        </w:rPr>
        <w:t xml:space="preserve">В качестве примера можно привести определение конфликта интересов, используемое в штате Канзас, в соответствии с которым </w:t>
      </w:r>
      <w:r w:rsidR="00F14442" w:rsidRPr="004C7581">
        <w:rPr>
          <w:rFonts w:ascii="Times New Roman" w:hAnsi="Times New Roman" w:cs="Times New Roman"/>
          <w:sz w:val="24"/>
          <w:szCs w:val="24"/>
          <w:lang w:val="ru-RU"/>
        </w:rPr>
        <w:t xml:space="preserve">конфликт интересов возникает, когда должностное лицо законодательной ветви власти было в значительной степени вовлечено в подготовку или участвовало в составлении договора с физическим или юридическим лицом, применительно к которому такое должностное лицо, связанный с ним бизнес или ближайший родственник имеет </w:t>
      </w:r>
      <w:r w:rsidR="00F14442" w:rsidRPr="001064F6">
        <w:rPr>
          <w:rFonts w:ascii="Times New Roman" w:hAnsi="Times New Roman" w:cs="Times New Roman"/>
          <w:i/>
          <w:sz w:val="24"/>
          <w:szCs w:val="24"/>
          <w:lang w:val="ru-RU"/>
        </w:rPr>
        <w:t>значительный</w:t>
      </w:r>
      <w:r w:rsidR="00F14442" w:rsidRPr="004C7581">
        <w:rPr>
          <w:rFonts w:ascii="Times New Roman" w:hAnsi="Times New Roman" w:cs="Times New Roman"/>
          <w:sz w:val="24"/>
          <w:szCs w:val="24"/>
          <w:lang w:val="ru-RU"/>
        </w:rPr>
        <w:t xml:space="preserve"> интерес. </w:t>
      </w:r>
      <w:r w:rsidRPr="001064F6">
        <w:rPr>
          <w:rFonts w:ascii="Times New Roman" w:hAnsi="Times New Roman" w:cs="Times New Roman"/>
          <w:sz w:val="24"/>
          <w:szCs w:val="24"/>
          <w:lang w:val="ru-RU"/>
        </w:rPr>
        <w:t>При этом</w:t>
      </w:r>
      <w:r w:rsidR="008E27A3" w:rsidRPr="001064F6">
        <w:rPr>
          <w:rFonts w:ascii="Times New Roman" w:hAnsi="Times New Roman" w:cs="Times New Roman"/>
          <w:sz w:val="24"/>
          <w:szCs w:val="24"/>
          <w:lang w:val="ru-RU"/>
        </w:rPr>
        <w:t xml:space="preserve"> </w:t>
      </w:r>
      <w:r w:rsidR="00F14442" w:rsidRPr="001064F6">
        <w:rPr>
          <w:rFonts w:ascii="Times New Roman" w:hAnsi="Times New Roman" w:cs="Times New Roman"/>
          <w:sz w:val="24"/>
          <w:szCs w:val="24"/>
          <w:lang w:val="ru-RU"/>
        </w:rPr>
        <w:t>«значительный интерес» включает владение ценными бумагами стоимостью $5 000 или в размере 5% от [уставного капитала] того или иного бизнеса, выплату вознаграждений в размере $2 000 или больше от любой коммерческой организации или организаций, получение подарков, общая стоимость которых составляет $500 или больше, замещение должности руководителя, директора, члена, партнера [в коммерческой организации] или владение бизнесом либо получение вознаграждения в качестве оплаты услуг от коммерческой организации в размере $2 000 или больше.</w:t>
      </w:r>
    </w:p>
    <w:p w14:paraId="5796E5E9" w14:textId="2A395753" w:rsidR="002758C2" w:rsidRPr="004C7581" w:rsidRDefault="00F973C7"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Более распространенной является модель, при которой критерием существенности личного интереса </w:t>
      </w:r>
      <w:r w:rsidR="001064F6">
        <w:rPr>
          <w:rFonts w:ascii="Times New Roman" w:hAnsi="Times New Roman" w:cs="Times New Roman"/>
          <w:sz w:val="24"/>
          <w:szCs w:val="24"/>
          <w:lang w:val="ru-RU"/>
        </w:rPr>
        <w:t>выступает</w:t>
      </w:r>
      <w:r w:rsidRPr="004C7581">
        <w:rPr>
          <w:rFonts w:ascii="Times New Roman" w:hAnsi="Times New Roman" w:cs="Times New Roman"/>
          <w:sz w:val="24"/>
          <w:szCs w:val="24"/>
          <w:lang w:val="ru-RU"/>
        </w:rPr>
        <w:t xml:space="preserve"> его способность повлиять на надлежащее исполнение государственным служащим должностных обязанностей. Интересно, что такое решение, по сути, встроено в </w:t>
      </w:r>
      <w:r w:rsidR="001064F6">
        <w:rPr>
          <w:rFonts w:ascii="Times New Roman" w:hAnsi="Times New Roman" w:cs="Times New Roman"/>
          <w:sz w:val="24"/>
          <w:szCs w:val="24"/>
          <w:lang w:val="ru-RU"/>
        </w:rPr>
        <w:t>Модель </w:t>
      </w:r>
      <w:r w:rsidR="00930AA4" w:rsidRPr="004C7581">
        <w:rPr>
          <w:rFonts w:ascii="Times New Roman" w:hAnsi="Times New Roman" w:cs="Times New Roman"/>
          <w:sz w:val="24"/>
          <w:szCs w:val="24"/>
          <w:lang w:val="ru-RU"/>
        </w:rPr>
        <w:t>№1</w:t>
      </w:r>
      <w:r w:rsidRPr="004C7581">
        <w:rPr>
          <w:rFonts w:ascii="Times New Roman" w:hAnsi="Times New Roman" w:cs="Times New Roman"/>
          <w:sz w:val="24"/>
          <w:szCs w:val="24"/>
          <w:lang w:val="ru-RU"/>
        </w:rPr>
        <w:t xml:space="preserve"> к определению конфликта интересов. Действительно, </w:t>
      </w:r>
      <w:r w:rsidR="005466DC" w:rsidRPr="004C7581">
        <w:rPr>
          <w:rFonts w:ascii="Times New Roman" w:hAnsi="Times New Roman" w:cs="Times New Roman"/>
          <w:sz w:val="24"/>
          <w:szCs w:val="24"/>
          <w:lang w:val="ru-RU"/>
        </w:rPr>
        <w:t>определение</w:t>
      </w:r>
      <w:r w:rsidRPr="004C7581">
        <w:rPr>
          <w:rFonts w:ascii="Times New Roman" w:hAnsi="Times New Roman" w:cs="Times New Roman"/>
          <w:sz w:val="24"/>
          <w:szCs w:val="24"/>
          <w:lang w:val="ru-RU"/>
        </w:rPr>
        <w:t xml:space="preserve"> конфликт</w:t>
      </w:r>
      <w:r w:rsidR="005466DC" w:rsidRPr="004C7581">
        <w:rPr>
          <w:rFonts w:ascii="Times New Roman" w:hAnsi="Times New Roman" w:cs="Times New Roman"/>
          <w:sz w:val="24"/>
          <w:szCs w:val="24"/>
          <w:lang w:val="ru-RU"/>
        </w:rPr>
        <w:t>а</w:t>
      </w:r>
      <w:r w:rsidRPr="004C7581">
        <w:rPr>
          <w:rFonts w:ascii="Times New Roman" w:hAnsi="Times New Roman" w:cs="Times New Roman"/>
          <w:sz w:val="24"/>
          <w:szCs w:val="24"/>
          <w:lang w:val="ru-RU"/>
        </w:rPr>
        <w:t xml:space="preserve"> интересов </w:t>
      </w:r>
      <w:r w:rsidR="005466DC" w:rsidRPr="004C7581">
        <w:rPr>
          <w:rFonts w:ascii="Times New Roman" w:hAnsi="Times New Roman" w:cs="Times New Roman"/>
          <w:sz w:val="24"/>
          <w:szCs w:val="24"/>
          <w:lang w:val="ru-RU"/>
        </w:rPr>
        <w:t xml:space="preserve">в качестве ситуации, когда получение или возможность получения выгоды может повлиять на исполнение государственным служащим его должностных обязанностей, позволяет сделать вывод о том, что конфликтом интересов </w:t>
      </w:r>
      <w:r w:rsidR="005466DC" w:rsidRPr="004C7581">
        <w:rPr>
          <w:rFonts w:ascii="Times New Roman" w:hAnsi="Times New Roman" w:cs="Times New Roman"/>
          <w:i/>
          <w:iCs/>
          <w:sz w:val="24"/>
          <w:szCs w:val="24"/>
          <w:lang w:val="ru-RU"/>
        </w:rPr>
        <w:t>не</w:t>
      </w:r>
      <w:r w:rsidR="005466DC" w:rsidRPr="004C7581">
        <w:rPr>
          <w:rFonts w:ascii="Times New Roman" w:hAnsi="Times New Roman" w:cs="Times New Roman"/>
          <w:sz w:val="24"/>
          <w:szCs w:val="24"/>
          <w:lang w:val="ru-RU"/>
        </w:rPr>
        <w:t xml:space="preserve"> являются как те ситуации, в которых государственный служащий не получает и не может извлечь личную выгоду, так и те ситуации, в которых личная выгода присутствует или может быть получена, но</w:t>
      </w:r>
      <w:r w:rsidR="001064F6">
        <w:rPr>
          <w:rFonts w:ascii="Times New Roman" w:hAnsi="Times New Roman" w:cs="Times New Roman"/>
          <w:sz w:val="24"/>
          <w:szCs w:val="24"/>
          <w:lang w:val="ru-RU"/>
        </w:rPr>
        <w:t>,</w:t>
      </w:r>
      <w:r w:rsidR="005466DC" w:rsidRPr="004C7581">
        <w:rPr>
          <w:rFonts w:ascii="Times New Roman" w:hAnsi="Times New Roman" w:cs="Times New Roman"/>
          <w:sz w:val="24"/>
          <w:szCs w:val="24"/>
          <w:lang w:val="ru-RU"/>
        </w:rPr>
        <w:t xml:space="preserve"> в силу особенностей этой выгоды, например ее несущественности, не может повлиять на надлежащее исполнение обязанностей.</w:t>
      </w:r>
    </w:p>
    <w:p w14:paraId="1BE80080" w14:textId="1FDF5E67" w:rsidR="00901020" w:rsidRPr="004C7581" w:rsidRDefault="005466DC"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Безусловно, </w:t>
      </w:r>
      <w:r w:rsidR="00EB2ECE" w:rsidRPr="004C7581">
        <w:rPr>
          <w:rFonts w:ascii="Times New Roman" w:hAnsi="Times New Roman" w:cs="Times New Roman"/>
          <w:sz w:val="24"/>
          <w:szCs w:val="24"/>
          <w:lang w:val="ru-RU"/>
        </w:rPr>
        <w:t xml:space="preserve">в случае определения конфликта интересов в рамках </w:t>
      </w:r>
      <w:r w:rsidR="00930AA4" w:rsidRPr="004C7581">
        <w:rPr>
          <w:rFonts w:ascii="Times New Roman" w:hAnsi="Times New Roman" w:cs="Times New Roman"/>
          <w:sz w:val="24"/>
          <w:szCs w:val="24"/>
          <w:lang w:val="ru-RU"/>
        </w:rPr>
        <w:t>Модели №1</w:t>
      </w:r>
      <w:r w:rsidR="00EB2ECE" w:rsidRPr="004C7581">
        <w:rPr>
          <w:rFonts w:ascii="Times New Roman" w:hAnsi="Times New Roman" w:cs="Times New Roman"/>
          <w:sz w:val="24"/>
          <w:szCs w:val="24"/>
          <w:lang w:val="ru-RU"/>
        </w:rPr>
        <w:t xml:space="preserve"> требование существенности интереса выражено не столь явно</w:t>
      </w:r>
      <w:r w:rsidR="007E6834" w:rsidRPr="004C7581">
        <w:rPr>
          <w:rFonts w:ascii="Times New Roman" w:hAnsi="Times New Roman" w:cs="Times New Roman"/>
          <w:sz w:val="24"/>
          <w:szCs w:val="24"/>
          <w:lang w:val="ru-RU"/>
        </w:rPr>
        <w:t>,</w:t>
      </w:r>
      <w:r w:rsidR="00EB2ECE" w:rsidRPr="004C7581">
        <w:rPr>
          <w:rFonts w:ascii="Times New Roman" w:hAnsi="Times New Roman" w:cs="Times New Roman"/>
          <w:sz w:val="24"/>
          <w:szCs w:val="24"/>
          <w:lang w:val="ru-RU"/>
        </w:rPr>
        <w:t xml:space="preserve"> как при непосредственном включении его в текст нормативного правового акта. И далеко не всегда можно быть уверенным, что </w:t>
      </w:r>
      <w:r w:rsidR="00EB2ECE" w:rsidRPr="004C7581">
        <w:rPr>
          <w:rFonts w:ascii="Times New Roman" w:hAnsi="Times New Roman" w:cs="Times New Roman"/>
          <w:sz w:val="24"/>
          <w:szCs w:val="24"/>
          <w:lang w:val="ru-RU"/>
        </w:rPr>
        <w:lastRenderedPageBreak/>
        <w:t>законодатель, подходя к определению конфликта интересов таким образом, закладывал в него возможность не признавать конфликтом интересов ситуации, когда личный интерес государственного служащего является несущественным.</w:t>
      </w:r>
      <w:r w:rsidR="00660C51" w:rsidRPr="004C7581">
        <w:rPr>
          <w:rFonts w:ascii="Times New Roman" w:hAnsi="Times New Roman" w:cs="Times New Roman"/>
          <w:sz w:val="24"/>
          <w:szCs w:val="24"/>
          <w:lang w:val="ru-RU"/>
        </w:rPr>
        <w:t xml:space="preserve"> </w:t>
      </w:r>
      <w:r w:rsidR="00EB2ECE" w:rsidRPr="004C7581">
        <w:rPr>
          <w:rFonts w:ascii="Times New Roman" w:hAnsi="Times New Roman" w:cs="Times New Roman"/>
          <w:sz w:val="24"/>
          <w:szCs w:val="24"/>
          <w:lang w:val="ru-RU"/>
        </w:rPr>
        <w:t xml:space="preserve">Некоторые страны предпринимают </w:t>
      </w:r>
      <w:r w:rsidR="00EB2ECE" w:rsidRPr="004C7581">
        <w:rPr>
          <w:rFonts w:ascii="Times New Roman" w:hAnsi="Times New Roman" w:cs="Times New Roman"/>
          <w:i/>
          <w:iCs/>
          <w:sz w:val="24"/>
          <w:szCs w:val="24"/>
          <w:lang w:val="ru-RU"/>
        </w:rPr>
        <w:t>дополнительные усилия,</w:t>
      </w:r>
      <w:r w:rsidR="00EB2ECE" w:rsidRPr="004C7581">
        <w:rPr>
          <w:rFonts w:ascii="Times New Roman" w:hAnsi="Times New Roman" w:cs="Times New Roman"/>
          <w:sz w:val="24"/>
          <w:szCs w:val="24"/>
          <w:lang w:val="ru-RU"/>
        </w:rPr>
        <w:t xml:space="preserve"> чтобы подчеркнуть этот оттенок смысла определения конфликта интересов. Например, если вновь обратиться к оп</w:t>
      </w:r>
      <w:r w:rsidR="00F14442" w:rsidRPr="004C7581">
        <w:rPr>
          <w:rFonts w:ascii="Times New Roman" w:hAnsi="Times New Roman" w:cs="Times New Roman"/>
          <w:sz w:val="24"/>
          <w:szCs w:val="24"/>
          <w:lang w:val="ru-RU"/>
        </w:rPr>
        <w:t>ределению, принятому во Франции,</w:t>
      </w:r>
      <w:r w:rsidR="00EB2ECE" w:rsidRPr="004C7581">
        <w:rPr>
          <w:rFonts w:ascii="Times New Roman" w:hAnsi="Times New Roman" w:cs="Times New Roman"/>
          <w:sz w:val="24"/>
          <w:szCs w:val="24"/>
          <w:lang w:val="ru-RU"/>
        </w:rPr>
        <w:t xml:space="preserve"> </w:t>
      </w:r>
      <w:r w:rsidR="006021A3">
        <w:rPr>
          <w:rFonts w:ascii="Times New Roman" w:hAnsi="Times New Roman" w:cs="Times New Roman"/>
          <w:sz w:val="24"/>
          <w:szCs w:val="24"/>
          <w:lang w:val="ru-RU"/>
        </w:rPr>
        <w:t>можно увидеть, что</w:t>
      </w:r>
      <w:r w:rsidR="00F14442" w:rsidRPr="004C7581">
        <w:rPr>
          <w:rFonts w:ascii="Times New Roman" w:hAnsi="Times New Roman" w:cs="Times New Roman"/>
          <w:sz w:val="24"/>
          <w:szCs w:val="24"/>
          <w:lang w:val="ru-RU"/>
        </w:rPr>
        <w:t xml:space="preserve"> конфликтом интересов </w:t>
      </w:r>
      <w:r w:rsidR="006021A3">
        <w:rPr>
          <w:rFonts w:ascii="Times New Roman" w:hAnsi="Times New Roman" w:cs="Times New Roman"/>
          <w:sz w:val="24"/>
          <w:szCs w:val="24"/>
          <w:lang w:val="ru-RU"/>
        </w:rPr>
        <w:t xml:space="preserve">здесь </w:t>
      </w:r>
      <w:r w:rsidR="00F14442" w:rsidRPr="004C7581">
        <w:rPr>
          <w:rFonts w:ascii="Times New Roman" w:hAnsi="Times New Roman" w:cs="Times New Roman"/>
          <w:sz w:val="24"/>
          <w:szCs w:val="24"/>
          <w:lang w:val="ru-RU"/>
        </w:rPr>
        <w:t xml:space="preserve">признается любая ситуация противоречия между общественными интересами и публичными или частными интересами, </w:t>
      </w:r>
      <w:r w:rsidR="00F14442" w:rsidRPr="004C7581">
        <w:rPr>
          <w:rFonts w:ascii="Times New Roman" w:hAnsi="Times New Roman" w:cs="Times New Roman"/>
          <w:b/>
          <w:sz w:val="24"/>
          <w:szCs w:val="24"/>
          <w:lang w:val="ru-RU"/>
        </w:rPr>
        <w:t>которые влияют или могут повлиять</w:t>
      </w:r>
      <w:r w:rsidR="00F14442" w:rsidRPr="004C7581">
        <w:rPr>
          <w:rFonts w:ascii="Times New Roman" w:hAnsi="Times New Roman" w:cs="Times New Roman"/>
          <w:sz w:val="24"/>
          <w:szCs w:val="24"/>
          <w:lang w:val="ru-RU"/>
        </w:rPr>
        <w:t xml:space="preserve"> на независимое, беспристрастное и объективное исполнение функций</w:t>
      </w:r>
      <w:r w:rsidR="00837A2C" w:rsidRPr="004C7581">
        <w:rPr>
          <w:rFonts w:ascii="Times New Roman" w:hAnsi="Times New Roman" w:cs="Times New Roman"/>
          <w:sz w:val="24"/>
          <w:szCs w:val="24"/>
          <w:lang w:val="ru-RU"/>
        </w:rPr>
        <w:t>.</w:t>
      </w:r>
    </w:p>
    <w:p w14:paraId="0EC57AF9" w14:textId="6CDC93C0" w:rsidR="00491FBD" w:rsidRPr="004C7581" w:rsidRDefault="00901020" w:rsidP="004C7581">
      <w:pPr>
        <w:spacing w:after="120"/>
        <w:jc w:val="both"/>
        <w:rPr>
          <w:rFonts w:ascii="Times New Roman" w:hAnsi="Times New Roman" w:cs="Times New Roman"/>
          <w:color w:val="333333"/>
          <w:sz w:val="24"/>
          <w:szCs w:val="24"/>
          <w:shd w:val="clear" w:color="auto" w:fill="FFFFFF"/>
          <w:lang w:val="ru-RU"/>
        </w:rPr>
      </w:pPr>
      <w:r w:rsidRPr="004C7581">
        <w:rPr>
          <w:rFonts w:ascii="Times New Roman" w:hAnsi="Times New Roman" w:cs="Times New Roman"/>
          <w:sz w:val="24"/>
          <w:szCs w:val="24"/>
          <w:lang w:val="ru-RU"/>
        </w:rPr>
        <w:t xml:space="preserve">Близкий, но немного отличающийся подход заключается в том, что отсылка к существенности интереса делается </w:t>
      </w:r>
      <w:r w:rsidRPr="004C7581">
        <w:rPr>
          <w:rFonts w:ascii="Times New Roman" w:hAnsi="Times New Roman" w:cs="Times New Roman"/>
          <w:i/>
          <w:iCs/>
          <w:sz w:val="24"/>
          <w:szCs w:val="24"/>
          <w:lang w:val="ru-RU"/>
        </w:rPr>
        <w:t>не в определении</w:t>
      </w:r>
      <w:r w:rsidR="00E56113" w:rsidRPr="004C7581">
        <w:rPr>
          <w:rFonts w:ascii="Times New Roman" w:hAnsi="Times New Roman" w:cs="Times New Roman"/>
          <w:i/>
          <w:iCs/>
          <w:sz w:val="24"/>
          <w:szCs w:val="24"/>
          <w:lang w:val="ru-RU"/>
        </w:rPr>
        <w:t>, а в основаниях применения мер урегулирования конфликта интересов или мер ответственности за действия в ситуации конфликта интересов</w:t>
      </w:r>
      <w:r w:rsidR="00E56113" w:rsidRPr="004C7581">
        <w:rPr>
          <w:rFonts w:ascii="Times New Roman" w:hAnsi="Times New Roman" w:cs="Times New Roman"/>
          <w:sz w:val="24"/>
          <w:szCs w:val="24"/>
          <w:lang w:val="ru-RU"/>
        </w:rPr>
        <w:t xml:space="preserve">. Например, в Дании </w:t>
      </w:r>
      <w:r w:rsidR="00837A2C" w:rsidRPr="004C7581">
        <w:rPr>
          <w:rFonts w:ascii="Times New Roman" w:hAnsi="Times New Roman" w:cs="Times New Roman"/>
          <w:sz w:val="24"/>
          <w:szCs w:val="24"/>
          <w:lang w:val="ru-RU"/>
        </w:rPr>
        <w:t>любое лицо, работающее на государственную администрацию, должно быть отстранено от участия в [рассмотрении] конкретного дела в случае, если у него имеется определенный личный или финансовый интерес в результатах [разрешения] данного дела,</w:t>
      </w:r>
      <w:r w:rsidR="00E56113" w:rsidRPr="004C7581">
        <w:rPr>
          <w:rFonts w:ascii="Times New Roman" w:hAnsi="Times New Roman" w:cs="Times New Roman"/>
          <w:sz w:val="24"/>
          <w:szCs w:val="24"/>
          <w:lang w:val="ru-RU"/>
        </w:rPr>
        <w:t xml:space="preserve"> а также в ряде других случаев. Однако </w:t>
      </w:r>
      <w:r w:rsidR="00837A2C" w:rsidRPr="004C7581">
        <w:rPr>
          <w:rFonts w:ascii="Times New Roman" w:hAnsi="Times New Roman" w:cs="Times New Roman"/>
          <w:sz w:val="24"/>
          <w:szCs w:val="24"/>
          <w:lang w:val="ru-RU"/>
        </w:rPr>
        <w:t xml:space="preserve">должностное лицо не может быть отстранено, </w:t>
      </w:r>
      <w:r w:rsidR="00837A2C" w:rsidRPr="004C7581">
        <w:rPr>
          <w:rFonts w:ascii="Times New Roman" w:hAnsi="Times New Roman" w:cs="Times New Roman"/>
          <w:b/>
          <w:sz w:val="24"/>
          <w:szCs w:val="24"/>
          <w:lang w:val="ru-RU"/>
        </w:rPr>
        <w:t>если природа или степень его интереса</w:t>
      </w:r>
      <w:r w:rsidR="00837A2C" w:rsidRPr="004C7581">
        <w:rPr>
          <w:rFonts w:ascii="Times New Roman" w:hAnsi="Times New Roman" w:cs="Times New Roman"/>
          <w:sz w:val="24"/>
          <w:szCs w:val="24"/>
          <w:lang w:val="ru-RU"/>
        </w:rPr>
        <w:t>, природа [рассматриваемого] дела или его задачи, связанные с разрешением данного дела, таковы, что на принятие решения по такому делу вряд ли могут оказать влияние побоч</w:t>
      </w:r>
      <w:r w:rsidR="006021A3">
        <w:rPr>
          <w:rFonts w:ascii="Times New Roman" w:hAnsi="Times New Roman" w:cs="Times New Roman"/>
          <w:sz w:val="24"/>
          <w:szCs w:val="24"/>
          <w:lang w:val="ru-RU"/>
        </w:rPr>
        <w:t>н</w:t>
      </w:r>
      <w:r w:rsidR="00837A2C" w:rsidRPr="004C7581">
        <w:rPr>
          <w:rFonts w:ascii="Times New Roman" w:hAnsi="Times New Roman" w:cs="Times New Roman"/>
          <w:sz w:val="24"/>
          <w:szCs w:val="24"/>
          <w:lang w:val="ru-RU"/>
        </w:rPr>
        <w:t>ые обстоятельства</w:t>
      </w:r>
      <w:r w:rsidR="00E56113" w:rsidRPr="004C7581">
        <w:rPr>
          <w:rFonts w:ascii="Times New Roman" w:hAnsi="Times New Roman" w:cs="Times New Roman"/>
          <w:sz w:val="24"/>
          <w:szCs w:val="24"/>
          <w:lang w:val="ru-RU"/>
        </w:rPr>
        <w:t xml:space="preserve">. </w:t>
      </w:r>
      <w:r w:rsidR="00660C51" w:rsidRPr="004C7581">
        <w:rPr>
          <w:rFonts w:ascii="Times New Roman" w:hAnsi="Times New Roman" w:cs="Times New Roman"/>
          <w:sz w:val="24"/>
          <w:szCs w:val="24"/>
          <w:lang w:val="ru-RU"/>
        </w:rPr>
        <w:t>В США</w:t>
      </w:r>
      <w:r w:rsidR="00E56113" w:rsidRPr="004C7581">
        <w:rPr>
          <w:rFonts w:ascii="Times New Roman" w:hAnsi="Times New Roman" w:cs="Times New Roman"/>
          <w:sz w:val="24"/>
          <w:szCs w:val="24"/>
          <w:lang w:val="ru-RU"/>
        </w:rPr>
        <w:t xml:space="preserve"> </w:t>
      </w:r>
      <w:r w:rsidRPr="004C7581">
        <w:rPr>
          <w:rFonts w:ascii="Times New Roman" w:hAnsi="Times New Roman" w:cs="Times New Roman"/>
          <w:sz w:val="24"/>
          <w:szCs w:val="24"/>
          <w:lang w:val="ru-RU"/>
        </w:rPr>
        <w:t xml:space="preserve">законодатель счел необходимым дополнить </w:t>
      </w:r>
      <w:r w:rsidR="00E56113" w:rsidRPr="004C7581">
        <w:rPr>
          <w:rFonts w:ascii="Times New Roman" w:hAnsi="Times New Roman" w:cs="Times New Roman"/>
          <w:sz w:val="24"/>
          <w:szCs w:val="24"/>
          <w:lang w:val="ru-RU"/>
        </w:rPr>
        <w:t xml:space="preserve">уже обсуждавшийся жесткий запрет на действия, затрагивающие личные интересы, </w:t>
      </w:r>
      <w:r w:rsidRPr="004C7581">
        <w:rPr>
          <w:rFonts w:ascii="Times New Roman" w:hAnsi="Times New Roman" w:cs="Times New Roman"/>
          <w:sz w:val="24"/>
          <w:szCs w:val="24"/>
          <w:lang w:val="ru-RU"/>
        </w:rPr>
        <w:t xml:space="preserve">исключением, в соответствии с которым ответственность за нарушение запрета не наступает, если государственный служащий </w:t>
      </w:r>
      <w:r w:rsidR="00837A2C" w:rsidRPr="004C7581">
        <w:rPr>
          <w:rFonts w:ascii="Times New Roman" w:hAnsi="Times New Roman" w:cs="Times New Roman"/>
          <w:sz w:val="24"/>
          <w:szCs w:val="24"/>
          <w:lang w:val="ru-RU"/>
        </w:rPr>
        <w:t xml:space="preserve">полностью раскрывает свои финансовые интересы и заблаговременно получает письменное заключение от [соответствующего] должностного лица о том, что такие интересы </w:t>
      </w:r>
      <w:r w:rsidR="00837A2C" w:rsidRPr="004C7581">
        <w:rPr>
          <w:rFonts w:ascii="Times New Roman" w:hAnsi="Times New Roman" w:cs="Times New Roman"/>
          <w:b/>
          <w:sz w:val="24"/>
          <w:szCs w:val="24"/>
          <w:lang w:val="ru-RU"/>
        </w:rPr>
        <w:t xml:space="preserve">не являются настолько значительными, чтобы считаться способными повлиять на добросовестность оказания услуг, которую </w:t>
      </w:r>
      <w:r w:rsidR="006021A3">
        <w:rPr>
          <w:rFonts w:ascii="Times New Roman" w:hAnsi="Times New Roman" w:cs="Times New Roman"/>
          <w:b/>
          <w:sz w:val="24"/>
          <w:szCs w:val="24"/>
          <w:lang w:val="ru-RU"/>
        </w:rPr>
        <w:t>п</w:t>
      </w:r>
      <w:r w:rsidR="00837A2C" w:rsidRPr="004C7581">
        <w:rPr>
          <w:rFonts w:ascii="Times New Roman" w:hAnsi="Times New Roman" w:cs="Times New Roman"/>
          <w:b/>
          <w:sz w:val="24"/>
          <w:szCs w:val="24"/>
          <w:lang w:val="ru-RU"/>
        </w:rPr>
        <w:t>равительство может ожидать от такого служащего или работника</w:t>
      </w:r>
      <w:r w:rsidR="00837A2C" w:rsidRPr="004C7581">
        <w:rPr>
          <w:rFonts w:ascii="Times New Roman" w:hAnsi="Times New Roman" w:cs="Times New Roman"/>
          <w:sz w:val="24"/>
          <w:szCs w:val="24"/>
          <w:lang w:val="ru-RU"/>
        </w:rPr>
        <w:t>.</w:t>
      </w:r>
    </w:p>
    <w:p w14:paraId="78006DAF" w14:textId="28304654" w:rsidR="00E56113" w:rsidRPr="004C7581" w:rsidRDefault="00E5611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Наконец, </w:t>
      </w:r>
      <w:r w:rsidR="00D6554E" w:rsidRPr="004C7581">
        <w:rPr>
          <w:rFonts w:ascii="Times New Roman" w:hAnsi="Times New Roman" w:cs="Times New Roman"/>
          <w:sz w:val="24"/>
          <w:szCs w:val="24"/>
          <w:lang w:val="ru-RU"/>
        </w:rPr>
        <w:t>необходимость регулирования лишь тех ситуаций, в которых личные интересы действительно могут привести к ненадлежащему исполнению обязанностей</w:t>
      </w:r>
      <w:r w:rsidR="006021A3">
        <w:rPr>
          <w:rFonts w:ascii="Times New Roman" w:hAnsi="Times New Roman" w:cs="Times New Roman"/>
          <w:sz w:val="24"/>
          <w:szCs w:val="24"/>
          <w:lang w:val="ru-RU"/>
        </w:rPr>
        <w:t>,</w:t>
      </w:r>
      <w:r w:rsidR="00D6554E" w:rsidRPr="004C7581">
        <w:rPr>
          <w:rFonts w:ascii="Times New Roman" w:hAnsi="Times New Roman" w:cs="Times New Roman"/>
          <w:sz w:val="24"/>
          <w:szCs w:val="24"/>
          <w:lang w:val="ru-RU"/>
        </w:rPr>
        <w:t xml:space="preserve"> может не в столь явной – без непосредственного упоминания существенности интересов</w:t>
      </w:r>
      <w:r w:rsidR="006021A3">
        <w:rPr>
          <w:rFonts w:ascii="Times New Roman" w:hAnsi="Times New Roman" w:cs="Times New Roman"/>
          <w:sz w:val="24"/>
          <w:szCs w:val="24"/>
          <w:lang w:val="ru-RU"/>
        </w:rPr>
        <w:t>,</w:t>
      </w:r>
      <w:r w:rsidR="00D6554E" w:rsidRPr="004C7581">
        <w:rPr>
          <w:rFonts w:ascii="Times New Roman" w:hAnsi="Times New Roman" w:cs="Times New Roman"/>
          <w:sz w:val="24"/>
          <w:szCs w:val="24"/>
          <w:lang w:val="ru-RU"/>
        </w:rPr>
        <w:t xml:space="preserve"> – но зато более </w:t>
      </w:r>
      <w:r w:rsidR="000503CF" w:rsidRPr="004C7581">
        <w:rPr>
          <w:rFonts w:ascii="Times New Roman" w:hAnsi="Times New Roman" w:cs="Times New Roman"/>
          <w:sz w:val="24"/>
          <w:szCs w:val="24"/>
          <w:lang w:val="ru-RU"/>
        </w:rPr>
        <w:t>детализированной</w:t>
      </w:r>
      <w:r w:rsidR="00D6554E" w:rsidRPr="004C7581">
        <w:rPr>
          <w:rFonts w:ascii="Times New Roman" w:hAnsi="Times New Roman" w:cs="Times New Roman"/>
          <w:sz w:val="24"/>
          <w:szCs w:val="24"/>
          <w:lang w:val="ru-RU"/>
        </w:rPr>
        <w:t xml:space="preserve"> форме закрепляться в требованиях к декларированию интересов и (или) формулировках антикоррупционных ограничений и запретов. </w:t>
      </w:r>
      <w:r w:rsidR="00231D3A" w:rsidRPr="004C7581">
        <w:rPr>
          <w:rFonts w:ascii="Times New Roman" w:hAnsi="Times New Roman" w:cs="Times New Roman"/>
          <w:sz w:val="24"/>
          <w:szCs w:val="24"/>
          <w:lang w:val="ru-RU"/>
        </w:rPr>
        <w:t>Например</w:t>
      </w:r>
      <w:r w:rsidR="00D6554E" w:rsidRPr="004C7581">
        <w:rPr>
          <w:rFonts w:ascii="Times New Roman" w:hAnsi="Times New Roman" w:cs="Times New Roman"/>
          <w:sz w:val="24"/>
          <w:szCs w:val="24"/>
          <w:lang w:val="ru-RU"/>
        </w:rPr>
        <w:t xml:space="preserve">, в тех же США </w:t>
      </w:r>
      <w:r w:rsidR="000503CF" w:rsidRPr="004C7581">
        <w:rPr>
          <w:rFonts w:ascii="Times New Roman" w:hAnsi="Times New Roman" w:cs="Times New Roman"/>
          <w:sz w:val="24"/>
          <w:szCs w:val="24"/>
          <w:lang w:val="ru-RU"/>
        </w:rPr>
        <w:t>должностное лицо, его супруг</w:t>
      </w:r>
      <w:r w:rsidR="006021A3">
        <w:rPr>
          <w:rFonts w:ascii="Times New Roman" w:hAnsi="Times New Roman" w:cs="Times New Roman"/>
          <w:sz w:val="24"/>
          <w:szCs w:val="24"/>
          <w:lang w:val="ru-RU"/>
        </w:rPr>
        <w:t>а (супруг</w:t>
      </w:r>
      <w:r w:rsidR="000503CF" w:rsidRPr="004C7581">
        <w:rPr>
          <w:rFonts w:ascii="Times New Roman" w:hAnsi="Times New Roman" w:cs="Times New Roman"/>
          <w:sz w:val="24"/>
          <w:szCs w:val="24"/>
          <w:lang w:val="ru-RU"/>
        </w:rPr>
        <w:t xml:space="preserve">) и несовершеннолетние дети могут владеть ценными бумагами организаций, в отношении которых оно осуществляет функции </w:t>
      </w:r>
      <w:r w:rsidR="006021A3">
        <w:rPr>
          <w:rFonts w:ascii="Times New Roman" w:hAnsi="Times New Roman" w:cs="Times New Roman"/>
          <w:sz w:val="24"/>
          <w:szCs w:val="24"/>
          <w:lang w:val="ru-RU"/>
        </w:rPr>
        <w:t>государственного регулирования (</w:t>
      </w:r>
      <w:r w:rsidR="00231D3A" w:rsidRPr="004C7581">
        <w:rPr>
          <w:rFonts w:ascii="Times New Roman" w:hAnsi="Times New Roman" w:cs="Times New Roman"/>
          <w:sz w:val="24"/>
          <w:szCs w:val="24"/>
          <w:lang w:val="ru-RU"/>
        </w:rPr>
        <w:t>т</w:t>
      </w:r>
      <w:r w:rsidR="006021A3">
        <w:rPr>
          <w:rFonts w:ascii="Times New Roman" w:hAnsi="Times New Roman" w:cs="Times New Roman"/>
          <w:sz w:val="24"/>
          <w:szCs w:val="24"/>
          <w:lang w:val="ru-RU"/>
        </w:rPr>
        <w:t>о есть,</w:t>
      </w:r>
      <w:r w:rsidR="00231D3A" w:rsidRPr="004C7581">
        <w:rPr>
          <w:rFonts w:ascii="Times New Roman" w:hAnsi="Times New Roman" w:cs="Times New Roman"/>
          <w:sz w:val="24"/>
          <w:szCs w:val="24"/>
          <w:lang w:val="ru-RU"/>
        </w:rPr>
        <w:t xml:space="preserve"> по сути, находиться в ситуации конфликта интересов</w:t>
      </w:r>
      <w:r w:rsidR="006021A3">
        <w:rPr>
          <w:rFonts w:ascii="Times New Roman" w:hAnsi="Times New Roman" w:cs="Times New Roman"/>
          <w:sz w:val="24"/>
          <w:szCs w:val="24"/>
          <w:lang w:val="ru-RU"/>
        </w:rPr>
        <w:t>)</w:t>
      </w:r>
      <w:r w:rsidR="00231D3A" w:rsidRPr="004C7581">
        <w:rPr>
          <w:rFonts w:ascii="Times New Roman" w:hAnsi="Times New Roman" w:cs="Times New Roman"/>
          <w:sz w:val="24"/>
          <w:szCs w:val="24"/>
          <w:lang w:val="ru-RU"/>
        </w:rPr>
        <w:t xml:space="preserve">, </w:t>
      </w:r>
      <w:r w:rsidR="000503CF" w:rsidRPr="004C7581">
        <w:rPr>
          <w:rFonts w:ascii="Times New Roman" w:hAnsi="Times New Roman" w:cs="Times New Roman"/>
          <w:sz w:val="24"/>
          <w:szCs w:val="24"/>
          <w:lang w:val="ru-RU"/>
        </w:rPr>
        <w:t>если ценные бумаги размещаются публично и совокупная рыночная стоимость указанных ценных бумаг, находящихся в собственности должностного лица, его супруги (супруга) и несовершеннолетних детей, не превышает $15 000.</w:t>
      </w:r>
    </w:p>
    <w:p w14:paraId="126A262A" w14:textId="77777777" w:rsidR="00D16434" w:rsidRDefault="00D5347B"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В</w:t>
      </w:r>
      <w:r w:rsidR="006E657E" w:rsidRPr="004C7581">
        <w:rPr>
          <w:rFonts w:ascii="Times New Roman" w:hAnsi="Times New Roman" w:cs="Times New Roman"/>
          <w:sz w:val="24"/>
          <w:szCs w:val="24"/>
          <w:lang w:val="ru-RU"/>
        </w:rPr>
        <w:t xml:space="preserve">не зависимости от того, какие </w:t>
      </w:r>
      <w:r w:rsidRPr="004C7581">
        <w:rPr>
          <w:rFonts w:ascii="Times New Roman" w:hAnsi="Times New Roman" w:cs="Times New Roman"/>
          <w:sz w:val="24"/>
          <w:szCs w:val="24"/>
          <w:lang w:val="ru-RU"/>
        </w:rPr>
        <w:t>из рассмотренных нами решений будут применены законодателем</w:t>
      </w:r>
      <w:r w:rsidR="006E657E" w:rsidRPr="004C7581">
        <w:rPr>
          <w:rFonts w:ascii="Times New Roman" w:hAnsi="Times New Roman" w:cs="Times New Roman"/>
          <w:sz w:val="24"/>
          <w:szCs w:val="24"/>
          <w:lang w:val="ru-RU"/>
        </w:rPr>
        <w:t>, едва ли возможно выработать точные и исчерпывающие критерии существенности</w:t>
      </w:r>
      <w:r w:rsidRPr="004C7581">
        <w:rPr>
          <w:rFonts w:ascii="Times New Roman" w:hAnsi="Times New Roman" w:cs="Times New Roman"/>
          <w:sz w:val="24"/>
          <w:szCs w:val="24"/>
          <w:lang w:val="ru-RU"/>
        </w:rPr>
        <w:t xml:space="preserve"> личного интереса</w:t>
      </w:r>
      <w:r w:rsidR="006E657E" w:rsidRPr="004C7581">
        <w:rPr>
          <w:rFonts w:ascii="Times New Roman" w:hAnsi="Times New Roman" w:cs="Times New Roman"/>
          <w:sz w:val="24"/>
          <w:szCs w:val="24"/>
          <w:lang w:val="ru-RU"/>
        </w:rPr>
        <w:t xml:space="preserve">. </w:t>
      </w:r>
      <w:r w:rsidR="00443CCE">
        <w:rPr>
          <w:rFonts w:ascii="Times New Roman" w:hAnsi="Times New Roman" w:cs="Times New Roman"/>
          <w:sz w:val="24"/>
          <w:szCs w:val="24"/>
          <w:lang w:val="ru-RU"/>
        </w:rPr>
        <w:t xml:space="preserve">Такие категории как «существенный», «значимый», «значительный» и т.д. всегда будут содержать элемент правовой неопределенности, а </w:t>
      </w:r>
      <w:r w:rsidR="00443CCE">
        <w:rPr>
          <w:rFonts w:ascii="Times New Roman" w:hAnsi="Times New Roman" w:cs="Times New Roman"/>
          <w:sz w:val="24"/>
          <w:szCs w:val="24"/>
          <w:lang w:val="ru-RU"/>
        </w:rPr>
        <w:lastRenderedPageBreak/>
        <w:t xml:space="preserve">оценка способности той или иной выгоды повлиять на поведение служащего </w:t>
      </w:r>
      <w:r w:rsidR="006144BD" w:rsidRPr="004C7581">
        <w:rPr>
          <w:rFonts w:ascii="Times New Roman" w:hAnsi="Times New Roman" w:cs="Times New Roman"/>
          <w:sz w:val="24"/>
          <w:szCs w:val="24"/>
          <w:lang w:val="ru-RU"/>
        </w:rPr>
        <w:t>оста</w:t>
      </w:r>
      <w:r w:rsidR="00EB78EC" w:rsidRPr="004C7581">
        <w:rPr>
          <w:rFonts w:ascii="Times New Roman" w:hAnsi="Times New Roman" w:cs="Times New Roman"/>
          <w:sz w:val="24"/>
          <w:szCs w:val="24"/>
          <w:lang w:val="ru-RU"/>
        </w:rPr>
        <w:t>н</w:t>
      </w:r>
      <w:r w:rsidR="006144BD" w:rsidRPr="004C7581">
        <w:rPr>
          <w:rFonts w:ascii="Times New Roman" w:hAnsi="Times New Roman" w:cs="Times New Roman"/>
          <w:sz w:val="24"/>
          <w:szCs w:val="24"/>
          <w:lang w:val="ru-RU"/>
        </w:rPr>
        <w:t>ется на усмотрение лиц</w:t>
      </w:r>
      <w:r w:rsidR="00443CCE">
        <w:rPr>
          <w:rFonts w:ascii="Times New Roman" w:hAnsi="Times New Roman" w:cs="Times New Roman"/>
          <w:sz w:val="24"/>
          <w:szCs w:val="24"/>
          <w:lang w:val="ru-RU"/>
        </w:rPr>
        <w:t>, уполномоченных принимать решения о наличии конфликта интересов</w:t>
      </w:r>
      <w:r w:rsidR="006144BD" w:rsidRPr="004C7581">
        <w:rPr>
          <w:rFonts w:ascii="Times New Roman" w:hAnsi="Times New Roman" w:cs="Times New Roman"/>
          <w:sz w:val="24"/>
          <w:szCs w:val="24"/>
          <w:lang w:val="ru-RU"/>
        </w:rPr>
        <w:t xml:space="preserve">. </w:t>
      </w:r>
    </w:p>
    <w:p w14:paraId="26076132" w14:textId="48F8CE02" w:rsidR="00443CCE" w:rsidRPr="005A6AF2" w:rsidRDefault="001C22DD" w:rsidP="004C7581">
      <w:pPr>
        <w:spacing w:after="120"/>
        <w:jc w:val="both"/>
        <w:rPr>
          <w:rFonts w:ascii="Times New Roman" w:hAnsi="Times New Roman" w:cs="Times New Roman"/>
          <w:sz w:val="24"/>
          <w:szCs w:val="24"/>
          <w:lang w:val="ru-RU"/>
        </w:rPr>
      </w:pPr>
      <w:r w:rsidRPr="005A6AF2">
        <w:rPr>
          <w:rFonts w:ascii="Times New Roman" w:hAnsi="Times New Roman" w:cs="Times New Roman"/>
          <w:sz w:val="24"/>
          <w:szCs w:val="24"/>
          <w:lang w:val="ru-RU"/>
        </w:rPr>
        <w:t xml:space="preserve">Законодатели, по крайней мере, некоторых стран, включивших в определение конфликта интересов уточнения, касающиеся существенности выгоды, хорошо это понимали, но все же сочли такие уточнения необходимыми. </w:t>
      </w:r>
      <w:r w:rsidR="005A6AF2">
        <w:rPr>
          <w:rFonts w:ascii="Times New Roman" w:hAnsi="Times New Roman" w:cs="Times New Roman"/>
          <w:sz w:val="24"/>
          <w:szCs w:val="24"/>
          <w:lang w:val="ru-RU"/>
        </w:rPr>
        <w:t>Так, е</w:t>
      </w:r>
      <w:r w:rsidR="005A6AF2" w:rsidRPr="005A6AF2">
        <w:rPr>
          <w:rFonts w:ascii="Times New Roman" w:hAnsi="Times New Roman" w:cs="Times New Roman"/>
          <w:sz w:val="24"/>
          <w:szCs w:val="24"/>
          <w:lang w:val="ru-RU"/>
        </w:rPr>
        <w:t>ще в 1960 году эксперты Городской коллегии адвокатов Нью Йорка, проводившие по заказу правительства США фундаментальное исследование, посвященное возможным направлениям совершенствования законодательства о конфликте интересов, отмечали: «Сложность обозначения четких границ в этом вопросе (вопросе существенности личных интересов – А.К., Н.С.) не должна побуждать регулятора поддаться соблазну считать любой экономический интерес, каким бы незначительным он ни был, основанием для принятия мер регулирования конфликта интересов. Использование в законодательстве термина «существенный» является осознанным и важным» (</w:t>
      </w:r>
      <w:r w:rsidR="005A6AF2" w:rsidRPr="005A6AF2">
        <w:rPr>
          <w:rFonts w:ascii="Times New Roman" w:hAnsi="Times New Roman" w:cs="Times New Roman"/>
          <w:sz w:val="24"/>
          <w:szCs w:val="24"/>
        </w:rPr>
        <w:t>Association</w:t>
      </w:r>
      <w:r w:rsidR="005A6AF2" w:rsidRPr="005A6AF2">
        <w:rPr>
          <w:rFonts w:ascii="Times New Roman" w:hAnsi="Times New Roman" w:cs="Times New Roman"/>
          <w:sz w:val="24"/>
          <w:szCs w:val="24"/>
          <w:lang w:val="ru-RU"/>
        </w:rPr>
        <w:t xml:space="preserve"> </w:t>
      </w:r>
      <w:r w:rsidR="005A6AF2" w:rsidRPr="005A6AF2">
        <w:rPr>
          <w:rFonts w:ascii="Times New Roman" w:hAnsi="Times New Roman" w:cs="Times New Roman"/>
          <w:sz w:val="24"/>
          <w:szCs w:val="24"/>
        </w:rPr>
        <w:t>of</w:t>
      </w:r>
      <w:r w:rsidR="005A6AF2" w:rsidRPr="005A6AF2">
        <w:rPr>
          <w:rFonts w:ascii="Times New Roman" w:hAnsi="Times New Roman" w:cs="Times New Roman"/>
          <w:sz w:val="24"/>
          <w:szCs w:val="24"/>
          <w:lang w:val="ru-RU"/>
        </w:rPr>
        <w:t xml:space="preserve"> </w:t>
      </w:r>
      <w:r w:rsidR="005A6AF2" w:rsidRPr="005A6AF2">
        <w:rPr>
          <w:rFonts w:ascii="Times New Roman" w:hAnsi="Times New Roman" w:cs="Times New Roman"/>
          <w:sz w:val="24"/>
          <w:szCs w:val="24"/>
        </w:rPr>
        <w:t>the</w:t>
      </w:r>
      <w:r w:rsidR="005A6AF2" w:rsidRPr="005A6AF2">
        <w:rPr>
          <w:rFonts w:ascii="Times New Roman" w:hAnsi="Times New Roman" w:cs="Times New Roman"/>
          <w:sz w:val="24"/>
          <w:szCs w:val="24"/>
          <w:lang w:val="ru-RU"/>
        </w:rPr>
        <w:t xml:space="preserve"> </w:t>
      </w:r>
      <w:r w:rsidR="005A6AF2" w:rsidRPr="005A6AF2">
        <w:rPr>
          <w:rFonts w:ascii="Times New Roman" w:hAnsi="Times New Roman" w:cs="Times New Roman"/>
          <w:sz w:val="24"/>
          <w:szCs w:val="24"/>
        </w:rPr>
        <w:t>Bar</w:t>
      </w:r>
      <w:r w:rsidR="005A6AF2" w:rsidRPr="005A6AF2">
        <w:rPr>
          <w:rFonts w:ascii="Times New Roman" w:hAnsi="Times New Roman" w:cs="Times New Roman"/>
          <w:sz w:val="24"/>
          <w:szCs w:val="24"/>
          <w:lang w:val="ru-RU"/>
        </w:rPr>
        <w:t xml:space="preserve"> </w:t>
      </w:r>
      <w:r w:rsidR="005A6AF2" w:rsidRPr="005A6AF2">
        <w:rPr>
          <w:rFonts w:ascii="Times New Roman" w:hAnsi="Times New Roman" w:cs="Times New Roman"/>
          <w:sz w:val="24"/>
          <w:szCs w:val="24"/>
        </w:rPr>
        <w:t>of</w:t>
      </w:r>
      <w:r w:rsidR="005A6AF2" w:rsidRPr="005A6AF2">
        <w:rPr>
          <w:rFonts w:ascii="Times New Roman" w:hAnsi="Times New Roman" w:cs="Times New Roman"/>
          <w:sz w:val="24"/>
          <w:szCs w:val="24"/>
          <w:lang w:val="ru-RU"/>
        </w:rPr>
        <w:t xml:space="preserve"> </w:t>
      </w:r>
      <w:r w:rsidR="005A6AF2" w:rsidRPr="005A6AF2">
        <w:rPr>
          <w:rFonts w:ascii="Times New Roman" w:hAnsi="Times New Roman" w:cs="Times New Roman"/>
          <w:sz w:val="24"/>
          <w:szCs w:val="24"/>
        </w:rPr>
        <w:t>the</w:t>
      </w:r>
      <w:r w:rsidR="005A6AF2" w:rsidRPr="005A6AF2">
        <w:rPr>
          <w:rFonts w:ascii="Times New Roman" w:hAnsi="Times New Roman" w:cs="Times New Roman"/>
          <w:sz w:val="24"/>
          <w:szCs w:val="24"/>
          <w:lang w:val="ru-RU"/>
        </w:rPr>
        <w:t xml:space="preserve"> </w:t>
      </w:r>
      <w:r w:rsidR="005A6AF2" w:rsidRPr="005A6AF2">
        <w:rPr>
          <w:rFonts w:ascii="Times New Roman" w:hAnsi="Times New Roman" w:cs="Times New Roman"/>
          <w:sz w:val="24"/>
          <w:szCs w:val="24"/>
        </w:rPr>
        <w:t>City</w:t>
      </w:r>
      <w:r w:rsidR="005A6AF2" w:rsidRPr="005A6AF2">
        <w:rPr>
          <w:rFonts w:ascii="Times New Roman" w:hAnsi="Times New Roman" w:cs="Times New Roman"/>
          <w:sz w:val="24"/>
          <w:szCs w:val="24"/>
          <w:lang w:val="ru-RU"/>
        </w:rPr>
        <w:t xml:space="preserve"> </w:t>
      </w:r>
      <w:r w:rsidR="005A6AF2" w:rsidRPr="005A6AF2">
        <w:rPr>
          <w:rFonts w:ascii="Times New Roman" w:hAnsi="Times New Roman" w:cs="Times New Roman"/>
          <w:sz w:val="24"/>
          <w:szCs w:val="24"/>
        </w:rPr>
        <w:t>of</w:t>
      </w:r>
      <w:r w:rsidR="005A6AF2" w:rsidRPr="005A6AF2">
        <w:rPr>
          <w:rFonts w:ascii="Times New Roman" w:hAnsi="Times New Roman" w:cs="Times New Roman"/>
          <w:sz w:val="24"/>
          <w:szCs w:val="24"/>
          <w:lang w:val="ru-RU"/>
        </w:rPr>
        <w:t xml:space="preserve"> </w:t>
      </w:r>
      <w:r w:rsidR="005A6AF2" w:rsidRPr="005A6AF2">
        <w:rPr>
          <w:rFonts w:ascii="Times New Roman" w:hAnsi="Times New Roman" w:cs="Times New Roman"/>
          <w:sz w:val="24"/>
          <w:szCs w:val="24"/>
        </w:rPr>
        <w:t>New</w:t>
      </w:r>
      <w:r w:rsidR="005A6AF2" w:rsidRPr="005A6AF2">
        <w:rPr>
          <w:rFonts w:ascii="Times New Roman" w:hAnsi="Times New Roman" w:cs="Times New Roman"/>
          <w:sz w:val="24"/>
          <w:szCs w:val="24"/>
          <w:lang w:val="ru-RU"/>
        </w:rPr>
        <w:t xml:space="preserve"> </w:t>
      </w:r>
      <w:r w:rsidR="005A6AF2" w:rsidRPr="005A6AF2">
        <w:rPr>
          <w:rFonts w:ascii="Times New Roman" w:hAnsi="Times New Roman" w:cs="Times New Roman"/>
          <w:sz w:val="24"/>
          <w:szCs w:val="24"/>
        </w:rPr>
        <w:t>York</w:t>
      </w:r>
      <w:r w:rsidR="005A6AF2" w:rsidRPr="005A6AF2">
        <w:rPr>
          <w:rFonts w:ascii="Times New Roman" w:hAnsi="Times New Roman" w:cs="Times New Roman"/>
          <w:sz w:val="24"/>
          <w:szCs w:val="24"/>
          <w:lang w:val="ru-RU"/>
        </w:rPr>
        <w:t>, 236).</w:t>
      </w:r>
      <w:r w:rsidRPr="005A6AF2">
        <w:rPr>
          <w:rFonts w:ascii="Times New Roman" w:hAnsi="Times New Roman" w:cs="Times New Roman"/>
          <w:sz w:val="24"/>
          <w:szCs w:val="24"/>
          <w:lang w:val="ru-RU"/>
        </w:rPr>
        <w:t xml:space="preserve">Связано это с тем, что  полное отсутствие </w:t>
      </w:r>
      <w:r w:rsidR="00D16434" w:rsidRPr="005A6AF2">
        <w:rPr>
          <w:rFonts w:ascii="Times New Roman" w:hAnsi="Times New Roman" w:cs="Times New Roman"/>
          <w:sz w:val="24"/>
          <w:szCs w:val="24"/>
          <w:lang w:val="ru-RU"/>
        </w:rPr>
        <w:t>каких-либо ограничений по значимости личных интересов может привести к еще более серьезным</w:t>
      </w:r>
      <w:r w:rsidRPr="005A6AF2">
        <w:rPr>
          <w:rFonts w:ascii="Times New Roman" w:hAnsi="Times New Roman" w:cs="Times New Roman"/>
          <w:sz w:val="24"/>
          <w:szCs w:val="24"/>
          <w:lang w:val="ru-RU"/>
        </w:rPr>
        <w:t xml:space="preserve"> негативны</w:t>
      </w:r>
      <w:r w:rsidR="00D16434" w:rsidRPr="005A6AF2">
        <w:rPr>
          <w:rFonts w:ascii="Times New Roman" w:hAnsi="Times New Roman" w:cs="Times New Roman"/>
          <w:sz w:val="24"/>
          <w:szCs w:val="24"/>
          <w:lang w:val="ru-RU"/>
        </w:rPr>
        <w:t>м</w:t>
      </w:r>
      <w:r w:rsidRPr="005A6AF2">
        <w:rPr>
          <w:rFonts w:ascii="Times New Roman" w:hAnsi="Times New Roman" w:cs="Times New Roman"/>
          <w:sz w:val="24"/>
          <w:szCs w:val="24"/>
          <w:lang w:val="ru-RU"/>
        </w:rPr>
        <w:t xml:space="preserve"> последствия</w:t>
      </w:r>
      <w:r w:rsidR="00D16434" w:rsidRPr="005A6AF2">
        <w:rPr>
          <w:rFonts w:ascii="Times New Roman" w:hAnsi="Times New Roman" w:cs="Times New Roman"/>
          <w:sz w:val="24"/>
          <w:szCs w:val="24"/>
          <w:lang w:val="ru-RU"/>
        </w:rPr>
        <w:t xml:space="preserve">м, чем субъективизм и размытые критерии при обязательной оценке существенности: в том числе, к попыткам за счет сугубо малозначительных случаев улучшить показатели выявления и применения мер ответственности за нарушения антикоррупционного законодательства. </w:t>
      </w:r>
    </w:p>
    <w:p w14:paraId="34E31520" w14:textId="653464AE" w:rsidR="00E24BBC" w:rsidRPr="004C7581" w:rsidRDefault="006E657E"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На наш взгляд, наиболее</w:t>
      </w:r>
      <w:r w:rsidR="00711459" w:rsidRPr="004C7581">
        <w:rPr>
          <w:rFonts w:ascii="Times New Roman" w:hAnsi="Times New Roman" w:cs="Times New Roman"/>
          <w:sz w:val="24"/>
          <w:szCs w:val="24"/>
          <w:lang w:val="ru-RU"/>
        </w:rPr>
        <w:t xml:space="preserve"> </w:t>
      </w:r>
      <w:r w:rsidRPr="004C7581">
        <w:rPr>
          <w:rFonts w:ascii="Times New Roman" w:hAnsi="Times New Roman" w:cs="Times New Roman"/>
          <w:sz w:val="24"/>
          <w:szCs w:val="24"/>
          <w:lang w:val="ru-RU"/>
        </w:rPr>
        <w:t xml:space="preserve">оптимальным </w:t>
      </w:r>
      <w:r w:rsidR="006144BD" w:rsidRPr="004C7581">
        <w:rPr>
          <w:rFonts w:ascii="Times New Roman" w:hAnsi="Times New Roman" w:cs="Times New Roman"/>
          <w:sz w:val="24"/>
          <w:szCs w:val="24"/>
          <w:lang w:val="ru-RU"/>
        </w:rPr>
        <w:t xml:space="preserve">здесь </w:t>
      </w:r>
      <w:r w:rsidRPr="004C7581">
        <w:rPr>
          <w:rFonts w:ascii="Times New Roman" w:hAnsi="Times New Roman" w:cs="Times New Roman"/>
          <w:sz w:val="24"/>
          <w:szCs w:val="24"/>
          <w:lang w:val="ru-RU"/>
        </w:rPr>
        <w:t xml:space="preserve">является подход, </w:t>
      </w:r>
      <w:r w:rsidR="00D5347B" w:rsidRPr="004C7581">
        <w:rPr>
          <w:rFonts w:ascii="Times New Roman" w:hAnsi="Times New Roman" w:cs="Times New Roman"/>
          <w:sz w:val="24"/>
          <w:szCs w:val="24"/>
          <w:lang w:val="ru-RU"/>
        </w:rPr>
        <w:t>когда</w:t>
      </w:r>
      <w:r w:rsidRPr="004C7581">
        <w:rPr>
          <w:rFonts w:ascii="Times New Roman" w:hAnsi="Times New Roman" w:cs="Times New Roman"/>
          <w:sz w:val="24"/>
          <w:szCs w:val="24"/>
          <w:lang w:val="ru-RU"/>
        </w:rPr>
        <w:t xml:space="preserve"> </w:t>
      </w:r>
      <w:r w:rsidR="00711459" w:rsidRPr="004C7581">
        <w:rPr>
          <w:rFonts w:ascii="Times New Roman" w:hAnsi="Times New Roman" w:cs="Times New Roman"/>
          <w:sz w:val="24"/>
          <w:szCs w:val="24"/>
          <w:lang w:val="ru-RU"/>
        </w:rPr>
        <w:t xml:space="preserve">существенность личной выгоды, которую получает или может получить государственный служащий, закрепляется в качестве одного из квалифицирующих признаков конфликта интересов. Единственным критерием существенности, прямо прописанным в определении конфликта интересов, может быть способность личной выгоды влиять на исполнение государственным служащим своих должностных обязанностей. При этом недостаточно ограничиться формулированием определения конфликта интересов в рамках </w:t>
      </w:r>
      <w:r w:rsidR="00930AA4" w:rsidRPr="004C7581">
        <w:rPr>
          <w:rFonts w:ascii="Times New Roman" w:hAnsi="Times New Roman" w:cs="Times New Roman"/>
          <w:sz w:val="24"/>
          <w:szCs w:val="24"/>
          <w:lang w:val="ru-RU"/>
        </w:rPr>
        <w:t>Модели №1</w:t>
      </w:r>
      <w:r w:rsidR="00711459" w:rsidRPr="004C7581">
        <w:rPr>
          <w:rFonts w:ascii="Times New Roman" w:hAnsi="Times New Roman" w:cs="Times New Roman"/>
          <w:sz w:val="24"/>
          <w:szCs w:val="24"/>
          <w:lang w:val="ru-RU"/>
        </w:rPr>
        <w:t xml:space="preserve">, требование существенности личной выгоды должно быть выражено более явно. </w:t>
      </w:r>
      <w:r w:rsidR="00D5347B" w:rsidRPr="004C7581">
        <w:rPr>
          <w:rFonts w:ascii="Times New Roman" w:hAnsi="Times New Roman" w:cs="Times New Roman"/>
          <w:sz w:val="24"/>
          <w:szCs w:val="24"/>
          <w:lang w:val="ru-RU"/>
        </w:rPr>
        <w:t>Такая конструкция может быть дополнена более конкретными и детальными исключениями из антикоррупционных ограничений и запретов.</w:t>
      </w:r>
    </w:p>
    <w:p w14:paraId="66FCBB01" w14:textId="77777777" w:rsidR="00517AD8" w:rsidRPr="004C7581" w:rsidRDefault="00517AD8" w:rsidP="004C7581">
      <w:pPr>
        <w:spacing w:after="120"/>
        <w:jc w:val="both"/>
        <w:rPr>
          <w:rFonts w:ascii="Times New Roman" w:hAnsi="Times New Roman" w:cs="Times New Roman"/>
          <w:sz w:val="24"/>
          <w:szCs w:val="24"/>
          <w:lang w:val="ru-RU"/>
        </w:rPr>
      </w:pPr>
    </w:p>
    <w:p w14:paraId="75B41EAD" w14:textId="77777777" w:rsidR="00517AD8" w:rsidRPr="004C7581" w:rsidRDefault="00517AD8" w:rsidP="004C7581">
      <w:pPr>
        <w:pStyle w:val="3"/>
        <w:numPr>
          <w:ilvl w:val="2"/>
          <w:numId w:val="35"/>
        </w:numPr>
        <w:rPr>
          <w:lang w:val="ru-RU"/>
        </w:rPr>
      </w:pPr>
      <w:bookmarkStart w:id="24" w:name="_Toc34604199"/>
      <w:r w:rsidRPr="004C7581">
        <w:rPr>
          <w:lang w:val="ru-RU"/>
        </w:rPr>
        <w:t>Адресность выгоды</w:t>
      </w:r>
      <w:bookmarkEnd w:id="24"/>
    </w:p>
    <w:p w14:paraId="1A09DA3F" w14:textId="256D62E2" w:rsidR="00517AD8" w:rsidRPr="004C7581" w:rsidRDefault="00517AD8"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Зачастую действия, которые государственный служащий может совершить, или решения, которые он может принять, затрагивают не </w:t>
      </w:r>
      <w:r w:rsidR="007C3CBB">
        <w:rPr>
          <w:rFonts w:ascii="Times New Roman" w:hAnsi="Times New Roman" w:cs="Times New Roman"/>
          <w:sz w:val="24"/>
          <w:szCs w:val="24"/>
          <w:lang w:val="ru-RU"/>
        </w:rPr>
        <w:t>только</w:t>
      </w:r>
      <w:r w:rsidRPr="004C7581">
        <w:rPr>
          <w:rFonts w:ascii="Times New Roman" w:hAnsi="Times New Roman" w:cs="Times New Roman"/>
          <w:sz w:val="24"/>
          <w:szCs w:val="24"/>
          <w:lang w:val="ru-RU"/>
        </w:rPr>
        <w:t xml:space="preserve"> его и (или) связанных  ним лиц, а более широкий круг </w:t>
      </w:r>
      <w:r w:rsidR="007C3CBB">
        <w:rPr>
          <w:rFonts w:ascii="Times New Roman" w:hAnsi="Times New Roman" w:cs="Times New Roman"/>
          <w:sz w:val="24"/>
          <w:szCs w:val="24"/>
          <w:lang w:val="ru-RU"/>
        </w:rPr>
        <w:t>граждан</w:t>
      </w:r>
      <w:r w:rsidRPr="004C7581">
        <w:rPr>
          <w:rFonts w:ascii="Times New Roman" w:hAnsi="Times New Roman" w:cs="Times New Roman"/>
          <w:sz w:val="24"/>
          <w:szCs w:val="24"/>
          <w:lang w:val="ru-RU"/>
        </w:rPr>
        <w:t xml:space="preserve"> и организаций, в который входят государственный служащий и (или) связанные с ним лица. Например, государственный служащий участвует в принятии решения о выделении дополнительной финансовой поддержки сельскохозяйственным предприятиям региона, при этом его родственники владеют в этом регионе крупным агропромышленным комплексом. Вопрос, является ли данная ситуация конфликтом интересов, оказывается весьма непростым.</w:t>
      </w:r>
    </w:p>
    <w:p w14:paraId="07065F0F" w14:textId="70772BCD" w:rsidR="00517AD8" w:rsidRPr="004C7581" w:rsidRDefault="00517AD8"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С одной стороны, принимаемые меры поддержки затрагивают все сельскохозяйственные мероприятия региона, и, если агропромышленный комплекс, связанный с государственным </w:t>
      </w:r>
      <w:r w:rsidRPr="004C7581">
        <w:rPr>
          <w:rFonts w:ascii="Times New Roman" w:hAnsi="Times New Roman" w:cs="Times New Roman"/>
          <w:sz w:val="24"/>
          <w:szCs w:val="24"/>
          <w:lang w:val="ru-RU"/>
        </w:rPr>
        <w:lastRenderedPageBreak/>
        <w:t xml:space="preserve">служащим, не получает преференций при распределении финансовых средств, можно предположить, что государственный служащий руководствовался стремлением развивать соответствующую отрасль хозяйства и </w:t>
      </w:r>
      <w:r w:rsidR="006021A3">
        <w:rPr>
          <w:rFonts w:ascii="Times New Roman" w:hAnsi="Times New Roman" w:cs="Times New Roman"/>
          <w:sz w:val="24"/>
          <w:szCs w:val="24"/>
          <w:lang w:val="ru-RU"/>
        </w:rPr>
        <w:t>удовлетворением интересов общества</w:t>
      </w:r>
      <w:r w:rsidRPr="004C7581">
        <w:rPr>
          <w:rFonts w:ascii="Times New Roman" w:hAnsi="Times New Roman" w:cs="Times New Roman"/>
          <w:sz w:val="24"/>
          <w:szCs w:val="24"/>
          <w:lang w:val="ru-RU"/>
        </w:rPr>
        <w:t xml:space="preserve">. С другой стороны, вполне возможно, служащий не способствовал бы принятию соответствующего решения, если бы его родственники, пусть и наряду с другими предприятиями региона, относящимися к той же отрасли, не извлекали бы из </w:t>
      </w:r>
      <w:r w:rsidR="006021A3">
        <w:rPr>
          <w:rFonts w:ascii="Times New Roman" w:hAnsi="Times New Roman" w:cs="Times New Roman"/>
          <w:sz w:val="24"/>
          <w:szCs w:val="24"/>
          <w:lang w:val="ru-RU"/>
        </w:rPr>
        <w:t>принятого решения</w:t>
      </w:r>
      <w:r w:rsidRPr="004C7581">
        <w:rPr>
          <w:rFonts w:ascii="Times New Roman" w:hAnsi="Times New Roman" w:cs="Times New Roman"/>
          <w:sz w:val="24"/>
          <w:szCs w:val="24"/>
          <w:lang w:val="ru-RU"/>
        </w:rPr>
        <w:t xml:space="preserve"> личной выгоды. Не исключено, что в этом случае, руководствуясь объективными критериями, он посчитал бы более целесообразным израсходовать средства на иные общественно значимые цели.</w:t>
      </w:r>
    </w:p>
    <w:p w14:paraId="1A797075" w14:textId="77777777" w:rsidR="00517AD8" w:rsidRPr="004C7581" w:rsidRDefault="00517AD8"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Поставленный вопрос особенно актуален для государственных служащих, замещающих высшие должности и уполномоченных вырабатывать и принимать решения, влияющие на широкий круг лиц. Такие государственные служащие действительно могут под видом общих решений, затрагивающих определенные категории граждан и организаций, реализовывать личные интересы. В данном случае позитивный эффект для этих категорий будет своеобразным побочным продуктом действий, направленных на получение личной выгоды. Однако жесткое регулирование конфликта интересов может существенно ограничить возможности принятия высокопоставленными государственными служащими каких-либо решений, так как те или иные связанные с ними лица могут осуществлять свою деятельность в самых разных секторах, на которые простираются полномочия   этих государственных служащих. </w:t>
      </w:r>
    </w:p>
    <w:p w14:paraId="571DA4E0" w14:textId="65F4D472" w:rsidR="0016599F" w:rsidRPr="004C7581" w:rsidRDefault="00517AD8" w:rsidP="004C7581">
      <w:pPr>
        <w:spacing w:after="0" w:line="240" w:lineRule="auto"/>
        <w:ind w:firstLine="375"/>
        <w:jc w:val="both"/>
        <w:rPr>
          <w:rFonts w:ascii="Times New Roman" w:hAnsi="Times New Roman" w:cs="Times New Roman"/>
          <w:color w:val="333333"/>
          <w:sz w:val="24"/>
          <w:szCs w:val="24"/>
          <w:shd w:val="clear" w:color="auto" w:fill="F5F5F5"/>
          <w:lang w:val="ru-RU"/>
        </w:rPr>
      </w:pPr>
      <w:r w:rsidRPr="004C7581">
        <w:rPr>
          <w:rFonts w:ascii="Times New Roman" w:hAnsi="Times New Roman" w:cs="Times New Roman"/>
          <w:sz w:val="24"/>
          <w:szCs w:val="24"/>
          <w:lang w:val="ru-RU"/>
        </w:rPr>
        <w:t>Как и в случае с существенностью выгоды, в отдельных странах обсуждение проблемы адресности выгоды имеет уже длительную историю</w:t>
      </w:r>
      <w:r w:rsidRPr="004C7581">
        <w:rPr>
          <w:rStyle w:val="a7"/>
          <w:rFonts w:ascii="Times New Roman" w:hAnsi="Times New Roman" w:cs="Times New Roman"/>
          <w:sz w:val="24"/>
          <w:szCs w:val="24"/>
          <w:lang w:val="ru-RU"/>
        </w:rPr>
        <w:footnoteReference w:id="15"/>
      </w:r>
      <w:r w:rsidRPr="004C7581">
        <w:rPr>
          <w:rFonts w:ascii="Times New Roman" w:hAnsi="Times New Roman" w:cs="Times New Roman"/>
          <w:sz w:val="24"/>
          <w:szCs w:val="24"/>
          <w:lang w:val="ru-RU"/>
        </w:rPr>
        <w:t>. Речь идет</w:t>
      </w:r>
      <w:r w:rsidR="006021A3">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прежде всего</w:t>
      </w:r>
      <w:r w:rsidR="006021A3">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об англосаксонских странах</w:t>
      </w:r>
      <w:r w:rsidR="005734AA">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в них вопросы адресности выгоды в итоге нашли свое отражение в законодательстве о конфликте интересов. Так, в Канаде в законе сделана отдельная оговорка, в соответствии с которой личным интересом не считается </w:t>
      </w:r>
      <w:r w:rsidR="00C00279" w:rsidRPr="004C7581">
        <w:rPr>
          <w:rFonts w:ascii="Times New Roman" w:hAnsi="Times New Roman" w:cs="Times New Roman"/>
          <w:sz w:val="24"/>
          <w:szCs w:val="24"/>
          <w:lang w:val="ru-RU"/>
        </w:rPr>
        <w:t>интерес в принятии решения или разрешении вопроса (</w:t>
      </w:r>
      <w:r w:rsidR="00C00279" w:rsidRPr="004C7581">
        <w:rPr>
          <w:rFonts w:ascii="Times New Roman" w:hAnsi="Times New Roman" w:cs="Times New Roman"/>
          <w:sz w:val="24"/>
          <w:szCs w:val="24"/>
        </w:rPr>
        <w:t>a</w:t>
      </w:r>
      <w:r w:rsidR="00C00279" w:rsidRPr="004C7581">
        <w:rPr>
          <w:rFonts w:ascii="Times New Roman" w:hAnsi="Times New Roman" w:cs="Times New Roman"/>
          <w:sz w:val="24"/>
          <w:szCs w:val="24"/>
          <w:lang w:val="ru-RU"/>
        </w:rPr>
        <w:t>)</w:t>
      </w:r>
      <w:r w:rsidR="00C00279" w:rsidRPr="004C7581">
        <w:rPr>
          <w:rFonts w:ascii="Times New Roman" w:hAnsi="Times New Roman" w:cs="Times New Roman"/>
          <w:sz w:val="24"/>
          <w:szCs w:val="24"/>
        </w:rPr>
        <w:t> </w:t>
      </w:r>
      <w:r w:rsidR="00C00279" w:rsidRPr="004C7581">
        <w:rPr>
          <w:rFonts w:ascii="Times New Roman" w:hAnsi="Times New Roman" w:cs="Times New Roman"/>
          <w:sz w:val="24"/>
          <w:szCs w:val="24"/>
          <w:lang w:val="ru-RU"/>
        </w:rPr>
        <w:t>общего характера; (</w:t>
      </w:r>
      <w:r w:rsidR="00C00279" w:rsidRPr="004C7581">
        <w:rPr>
          <w:rFonts w:ascii="Times New Roman" w:hAnsi="Times New Roman" w:cs="Times New Roman"/>
          <w:sz w:val="24"/>
          <w:szCs w:val="24"/>
        </w:rPr>
        <w:t>b</w:t>
      </w:r>
      <w:r w:rsidR="00C00279" w:rsidRPr="004C7581">
        <w:rPr>
          <w:rFonts w:ascii="Times New Roman" w:hAnsi="Times New Roman" w:cs="Times New Roman"/>
          <w:sz w:val="24"/>
          <w:szCs w:val="24"/>
          <w:lang w:val="ru-RU"/>
        </w:rPr>
        <w:t>)</w:t>
      </w:r>
      <w:r w:rsidR="00C00279" w:rsidRPr="004C7581">
        <w:rPr>
          <w:rFonts w:ascii="Times New Roman" w:hAnsi="Times New Roman" w:cs="Times New Roman"/>
          <w:sz w:val="24"/>
          <w:szCs w:val="24"/>
        </w:rPr>
        <w:t> </w:t>
      </w:r>
      <w:r w:rsidR="00C00279" w:rsidRPr="004C7581">
        <w:rPr>
          <w:rFonts w:ascii="Times New Roman" w:hAnsi="Times New Roman" w:cs="Times New Roman"/>
          <w:sz w:val="24"/>
          <w:szCs w:val="24"/>
          <w:lang w:val="ru-RU"/>
        </w:rPr>
        <w:t>влияющего на данное должностное лицо как на одно из широкого круга лиц</w:t>
      </w:r>
      <w:r w:rsidRPr="004C7581">
        <w:rPr>
          <w:rFonts w:ascii="Times New Roman" w:hAnsi="Times New Roman" w:cs="Times New Roman"/>
          <w:sz w:val="24"/>
          <w:szCs w:val="24"/>
          <w:lang w:val="ru-RU"/>
        </w:rPr>
        <w:t xml:space="preserve">. Аналогичные исключения распространены и в региональном законодательстве США. В Алабаме </w:t>
      </w:r>
      <w:r w:rsidR="00C00279" w:rsidRPr="004C7581">
        <w:rPr>
          <w:rFonts w:ascii="Times New Roman" w:hAnsi="Times New Roman" w:cs="Times New Roman"/>
          <w:sz w:val="24"/>
          <w:szCs w:val="24"/>
          <w:lang w:val="ru-RU"/>
        </w:rPr>
        <w:t xml:space="preserve">конфликт интересов включает любое действие, бездействие или решение, принимаемое публичным должностным лицом или работником в рамках исполнения им своих должностных обязанностей, которое может существенно повлиять на его финансовые интересы или интересы членов его семьи или любой коммерческой организации, с которой оно связано, </w:t>
      </w:r>
      <w:r w:rsidR="00C00279" w:rsidRPr="004C7581">
        <w:rPr>
          <w:rFonts w:ascii="Times New Roman" w:hAnsi="Times New Roman" w:cs="Times New Roman"/>
          <w:b/>
          <w:sz w:val="24"/>
          <w:szCs w:val="24"/>
          <w:lang w:val="ru-RU"/>
        </w:rPr>
        <w:lastRenderedPageBreak/>
        <w:t>когда такое влияние отличается от влияния, оказываемого на иных членов общественной группы, к которой относятся указанные лица</w:t>
      </w:r>
      <w:r w:rsidR="00C00279"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В Арканзасе используется формула </w:t>
      </w:r>
      <w:r w:rsidR="00C00279" w:rsidRPr="004C7581">
        <w:rPr>
          <w:rFonts w:ascii="Times New Roman" w:hAnsi="Times New Roman" w:cs="Times New Roman"/>
          <w:sz w:val="24"/>
          <w:szCs w:val="24"/>
          <w:lang w:val="ru-RU"/>
        </w:rPr>
        <w:t>«которое отличается от результатов [воздействия принимаемых] действий на общество в целом или широкие слои общества»</w:t>
      </w:r>
      <w:r w:rsidRPr="005734AA">
        <w:rPr>
          <w:rFonts w:ascii="Times New Roman" w:hAnsi="Times New Roman" w:cs="Times New Roman"/>
          <w:sz w:val="24"/>
          <w:szCs w:val="24"/>
          <w:lang w:val="ru-RU"/>
        </w:rPr>
        <w:t xml:space="preserve">. В Айове личным интересом признается </w:t>
      </w:r>
      <w:r w:rsidR="00C00279" w:rsidRPr="005734AA">
        <w:rPr>
          <w:rFonts w:ascii="Times New Roman" w:hAnsi="Times New Roman" w:cs="Times New Roman"/>
          <w:sz w:val="24"/>
          <w:szCs w:val="24"/>
          <w:lang w:val="ru-RU"/>
        </w:rPr>
        <w:t xml:space="preserve">преимущество или финансовая выгода, </w:t>
      </w:r>
      <w:r w:rsidR="00C00279" w:rsidRPr="005734AA">
        <w:rPr>
          <w:rFonts w:ascii="Times New Roman" w:hAnsi="Times New Roman" w:cs="Times New Roman"/>
          <w:b/>
          <w:sz w:val="24"/>
          <w:szCs w:val="24"/>
          <w:lang w:val="ru-RU"/>
        </w:rPr>
        <w:t>которая недоступна иным лицам или группам лиц, занимающим аналогичное положение в обществе</w:t>
      </w:r>
      <w:r w:rsidRPr="005734AA">
        <w:rPr>
          <w:rFonts w:ascii="Times New Roman" w:hAnsi="Times New Roman" w:cs="Times New Roman"/>
          <w:sz w:val="24"/>
          <w:szCs w:val="24"/>
          <w:lang w:val="ru-RU"/>
        </w:rPr>
        <w:t xml:space="preserve"> и т.д.</w:t>
      </w:r>
      <w:r w:rsidR="004F1712" w:rsidRPr="005734AA">
        <w:rPr>
          <w:rFonts w:ascii="Times New Roman" w:hAnsi="Times New Roman" w:cs="Times New Roman"/>
          <w:sz w:val="24"/>
          <w:szCs w:val="24"/>
          <w:lang w:val="ru-RU"/>
        </w:rPr>
        <w:t xml:space="preserve"> Отдельные случаи применения такого подхода встречаются и в других странах, например в Армении: </w:t>
      </w:r>
      <w:r w:rsidR="0016599F" w:rsidRPr="005734AA">
        <w:rPr>
          <w:rFonts w:ascii="Times New Roman" w:hAnsi="Times New Roman" w:cs="Times New Roman"/>
          <w:sz w:val="24"/>
          <w:szCs w:val="24"/>
          <w:lang w:val="ru-RU"/>
        </w:rPr>
        <w:t>лицо, замещающее публичную должность, не должно руководствоваться его или ее личными интересами, если соответствующее действие или решение</w:t>
      </w:r>
      <w:r w:rsidR="00CD0575" w:rsidRPr="005734AA">
        <w:rPr>
          <w:rFonts w:ascii="Times New Roman" w:hAnsi="Times New Roman" w:cs="Times New Roman"/>
          <w:sz w:val="24"/>
          <w:szCs w:val="24"/>
          <w:lang w:val="ru-RU"/>
        </w:rPr>
        <w:t xml:space="preserve"> </w:t>
      </w:r>
      <w:r w:rsidR="00CD0575" w:rsidRPr="005734AA">
        <w:rPr>
          <w:rFonts w:ascii="Times New Roman" w:hAnsi="Times New Roman" w:cs="Times New Roman"/>
          <w:b/>
          <w:sz w:val="24"/>
          <w:szCs w:val="24"/>
          <w:lang w:val="ru-RU"/>
        </w:rPr>
        <w:t>универсально или влияет на широкий круг лиц</w:t>
      </w:r>
      <w:r w:rsidR="00CD0575" w:rsidRPr="005734AA">
        <w:rPr>
          <w:rFonts w:ascii="Times New Roman" w:hAnsi="Times New Roman" w:cs="Times New Roman"/>
          <w:sz w:val="24"/>
          <w:szCs w:val="24"/>
          <w:lang w:val="ru-RU"/>
        </w:rPr>
        <w:t>.</w:t>
      </w:r>
    </w:p>
    <w:p w14:paraId="070F6C23" w14:textId="77777777" w:rsidR="00517AD8" w:rsidRPr="004C7581" w:rsidRDefault="00517AD8" w:rsidP="004C7581">
      <w:pPr>
        <w:spacing w:after="120"/>
        <w:jc w:val="both"/>
        <w:rPr>
          <w:rFonts w:ascii="Times New Roman" w:hAnsi="Times New Roman" w:cs="Times New Roman"/>
          <w:sz w:val="24"/>
          <w:szCs w:val="24"/>
          <w:lang w:val="ru-RU"/>
        </w:rPr>
      </w:pPr>
    </w:p>
    <w:p w14:paraId="24DE7C95" w14:textId="733F6040" w:rsidR="00F90B00" w:rsidRPr="004C7581" w:rsidRDefault="00A241FA" w:rsidP="004C7581">
      <w:pPr>
        <w:pStyle w:val="3"/>
        <w:numPr>
          <w:ilvl w:val="2"/>
          <w:numId w:val="35"/>
        </w:numPr>
        <w:rPr>
          <w:lang w:val="ru-RU"/>
        </w:rPr>
      </w:pPr>
      <w:bookmarkStart w:id="25" w:name="_Toc34604200"/>
      <w:r w:rsidRPr="004C7581">
        <w:rPr>
          <w:lang w:val="ru-RU"/>
        </w:rPr>
        <w:t>Материальная</w:t>
      </w:r>
      <w:r w:rsidR="00F90B00" w:rsidRPr="004C7581">
        <w:rPr>
          <w:lang w:val="ru-RU"/>
        </w:rPr>
        <w:t xml:space="preserve"> и </w:t>
      </w:r>
      <w:r w:rsidRPr="004C7581">
        <w:rPr>
          <w:lang w:val="ru-RU"/>
        </w:rPr>
        <w:t xml:space="preserve">нематериальная </w:t>
      </w:r>
      <w:r w:rsidR="00F90B00" w:rsidRPr="004C7581">
        <w:rPr>
          <w:lang w:val="ru-RU"/>
        </w:rPr>
        <w:t>выгода</w:t>
      </w:r>
      <w:bookmarkEnd w:id="25"/>
    </w:p>
    <w:p w14:paraId="2591688A" w14:textId="33935B17" w:rsidR="00CC6465" w:rsidRPr="004C7581" w:rsidRDefault="00A241FA"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Еще одна </w:t>
      </w:r>
      <w:r w:rsidR="00BB1BC4" w:rsidRPr="004C7581">
        <w:rPr>
          <w:rFonts w:ascii="Times New Roman" w:hAnsi="Times New Roman" w:cs="Times New Roman"/>
          <w:sz w:val="24"/>
          <w:szCs w:val="24"/>
          <w:lang w:val="ru-RU"/>
        </w:rPr>
        <w:t>«развилка»</w:t>
      </w:r>
      <w:r w:rsidRPr="004C7581">
        <w:rPr>
          <w:rFonts w:ascii="Times New Roman" w:hAnsi="Times New Roman" w:cs="Times New Roman"/>
          <w:sz w:val="24"/>
          <w:szCs w:val="24"/>
          <w:lang w:val="ru-RU"/>
        </w:rPr>
        <w:t xml:space="preserve">, возникающая при определении личной выгоды, связана с тем, что ее природа может быть совершенно различной. </w:t>
      </w:r>
      <w:r w:rsidR="00934285" w:rsidRPr="004C7581">
        <w:rPr>
          <w:rFonts w:ascii="Times New Roman" w:hAnsi="Times New Roman" w:cs="Times New Roman"/>
          <w:sz w:val="24"/>
          <w:szCs w:val="24"/>
          <w:lang w:val="ru-RU"/>
        </w:rPr>
        <w:t>Р</w:t>
      </w:r>
      <w:r w:rsidRPr="004C7581">
        <w:rPr>
          <w:rFonts w:ascii="Times New Roman" w:hAnsi="Times New Roman" w:cs="Times New Roman"/>
          <w:sz w:val="24"/>
          <w:szCs w:val="24"/>
          <w:lang w:val="ru-RU"/>
        </w:rPr>
        <w:t xml:space="preserve">егулирование конфликта интересов </w:t>
      </w:r>
      <w:r w:rsidR="00934285" w:rsidRPr="004C7581">
        <w:rPr>
          <w:rFonts w:ascii="Times New Roman" w:hAnsi="Times New Roman" w:cs="Times New Roman"/>
          <w:sz w:val="24"/>
          <w:szCs w:val="24"/>
          <w:lang w:val="ru-RU"/>
        </w:rPr>
        <w:t xml:space="preserve">всегда </w:t>
      </w:r>
      <w:r w:rsidRPr="004C7581">
        <w:rPr>
          <w:rFonts w:ascii="Times New Roman" w:hAnsi="Times New Roman" w:cs="Times New Roman"/>
          <w:sz w:val="24"/>
          <w:szCs w:val="24"/>
          <w:lang w:val="ru-RU"/>
        </w:rPr>
        <w:t xml:space="preserve">распространяется на ситуации, когда у государственного служащего появляется возможность получить для себя или связанных с ним лиц выгоду </w:t>
      </w:r>
      <w:r w:rsidRPr="004C7581">
        <w:rPr>
          <w:rFonts w:ascii="Times New Roman" w:hAnsi="Times New Roman" w:cs="Times New Roman"/>
          <w:i/>
          <w:iCs/>
          <w:sz w:val="24"/>
          <w:szCs w:val="24"/>
          <w:lang w:val="ru-RU"/>
        </w:rPr>
        <w:t>материального характера</w:t>
      </w:r>
      <w:r w:rsidRPr="004C7581">
        <w:rPr>
          <w:rFonts w:ascii="Times New Roman" w:hAnsi="Times New Roman" w:cs="Times New Roman"/>
          <w:sz w:val="24"/>
          <w:szCs w:val="24"/>
          <w:lang w:val="ru-RU"/>
        </w:rPr>
        <w:t xml:space="preserve">: деньги, имущество, имущественные права, услуги имущественного характера иные блага, которые могут быть выражены в стоимостной форме. В некоторых странах в определении конфликта интересов фигурирует исключительно материальная выгода. </w:t>
      </w:r>
    </w:p>
    <w:p w14:paraId="192900FF" w14:textId="6E03378E" w:rsidR="00A241FA" w:rsidRPr="004C7581" w:rsidRDefault="005734AA"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Так, в Италии</w:t>
      </w:r>
      <w:r w:rsidR="009E7FCE" w:rsidRPr="004C7581">
        <w:rPr>
          <w:rFonts w:ascii="Times New Roman" w:hAnsi="Times New Roman" w:cs="Times New Roman"/>
          <w:sz w:val="24"/>
          <w:szCs w:val="24"/>
          <w:lang w:val="ru-RU"/>
        </w:rPr>
        <w:t xml:space="preserve">, согласно закону, ситуация конфликта интересов возникает, когда лицо, занимающее государственную должность, участвует в принятии действия, даже [только посредством] формулирования предложения, или бездействует [в рамках выполнения своих] должностных обязанностей, находясь при этом в ситуации несовместимости, &lt;…&gt; либо когда в результате принятия им действия или бездействия оказывается конкретное и преференциальное влияние </w:t>
      </w:r>
      <w:r w:rsidR="009E7FCE" w:rsidRPr="004C7581">
        <w:rPr>
          <w:rFonts w:ascii="Times New Roman" w:hAnsi="Times New Roman" w:cs="Times New Roman"/>
          <w:b/>
          <w:sz w:val="24"/>
          <w:szCs w:val="24"/>
          <w:lang w:val="ru-RU"/>
        </w:rPr>
        <w:t>на активы данного лица, его супруги (супруга) или родственников, вплоть до второ</w:t>
      </w:r>
      <w:r w:rsidR="00FD3146" w:rsidRPr="004C7581">
        <w:rPr>
          <w:rFonts w:ascii="Times New Roman" w:hAnsi="Times New Roman" w:cs="Times New Roman"/>
          <w:b/>
          <w:sz w:val="24"/>
          <w:szCs w:val="24"/>
          <w:lang w:val="ru-RU"/>
        </w:rPr>
        <w:t>й</w:t>
      </w:r>
      <w:r w:rsidR="009E7FCE" w:rsidRPr="004C7581">
        <w:rPr>
          <w:rFonts w:ascii="Times New Roman" w:hAnsi="Times New Roman" w:cs="Times New Roman"/>
          <w:b/>
          <w:sz w:val="24"/>
          <w:szCs w:val="24"/>
          <w:lang w:val="ru-RU"/>
        </w:rPr>
        <w:t xml:space="preserve"> </w:t>
      </w:r>
      <w:r w:rsidR="00FD3146" w:rsidRPr="004C7581">
        <w:rPr>
          <w:rFonts w:ascii="Times New Roman" w:hAnsi="Times New Roman" w:cs="Times New Roman"/>
          <w:b/>
          <w:sz w:val="24"/>
          <w:szCs w:val="24"/>
          <w:lang w:val="ru-RU"/>
        </w:rPr>
        <w:t>степени родства</w:t>
      </w:r>
      <w:r w:rsidR="009E7FCE" w:rsidRPr="004C7581">
        <w:rPr>
          <w:rFonts w:ascii="Times New Roman" w:hAnsi="Times New Roman" w:cs="Times New Roman"/>
          <w:b/>
          <w:sz w:val="24"/>
          <w:szCs w:val="24"/>
          <w:lang w:val="ru-RU"/>
        </w:rPr>
        <w:t>, или компаний, или на контролируемые [указанными лицами] компании</w:t>
      </w:r>
      <w:r w:rsidR="009E7FCE" w:rsidRPr="004C7581">
        <w:rPr>
          <w:rFonts w:ascii="Times New Roman" w:hAnsi="Times New Roman" w:cs="Times New Roman"/>
          <w:sz w:val="24"/>
          <w:szCs w:val="24"/>
          <w:lang w:val="ru-RU"/>
        </w:rPr>
        <w:t>, &lt;…&gt;, нанося ущерб общественным интересам.</w:t>
      </w:r>
      <w:r w:rsidR="00934285" w:rsidRPr="004C7581">
        <w:rPr>
          <w:rFonts w:ascii="Times New Roman" w:hAnsi="Times New Roman" w:cs="Times New Roman"/>
          <w:sz w:val="24"/>
          <w:szCs w:val="24"/>
          <w:lang w:val="ru-RU"/>
        </w:rPr>
        <w:t xml:space="preserve"> В США статья Уголовного кодекса, устанавливающая наказание за действия государственного служащего, затрагивающие его личную выгоду, носит название «</w:t>
      </w:r>
      <w:r w:rsidR="00934285" w:rsidRPr="004C7581">
        <w:rPr>
          <w:rFonts w:ascii="Times New Roman" w:hAnsi="Times New Roman" w:cs="Times New Roman"/>
          <w:b/>
          <w:bCs/>
          <w:sz w:val="24"/>
          <w:szCs w:val="24"/>
          <w:lang w:val="ru-RU"/>
        </w:rPr>
        <w:t>Финансовый</w:t>
      </w:r>
      <w:r w:rsidR="00934285" w:rsidRPr="004C7581">
        <w:rPr>
          <w:rFonts w:ascii="Times New Roman" w:hAnsi="Times New Roman" w:cs="Times New Roman"/>
          <w:sz w:val="24"/>
          <w:szCs w:val="24"/>
          <w:lang w:val="ru-RU"/>
        </w:rPr>
        <w:t xml:space="preserve"> конфликт интересов».</w:t>
      </w:r>
    </w:p>
    <w:p w14:paraId="2B5AC3B7" w14:textId="77777777" w:rsidR="007C241A" w:rsidRPr="004C7581" w:rsidRDefault="00934285"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Вместе с тем, </w:t>
      </w:r>
      <w:r w:rsidR="00CC6465" w:rsidRPr="004C7581">
        <w:rPr>
          <w:rFonts w:ascii="Times New Roman" w:hAnsi="Times New Roman" w:cs="Times New Roman"/>
          <w:sz w:val="24"/>
          <w:szCs w:val="24"/>
          <w:lang w:val="ru-RU"/>
        </w:rPr>
        <w:t xml:space="preserve">на практике </w:t>
      </w:r>
      <w:r w:rsidRPr="004C7581">
        <w:rPr>
          <w:rFonts w:ascii="Times New Roman" w:hAnsi="Times New Roman" w:cs="Times New Roman"/>
          <w:sz w:val="24"/>
          <w:szCs w:val="24"/>
          <w:lang w:val="ru-RU"/>
        </w:rPr>
        <w:t xml:space="preserve">факторы, </w:t>
      </w:r>
      <w:r w:rsidR="00CC6465" w:rsidRPr="004C7581">
        <w:rPr>
          <w:rFonts w:ascii="Times New Roman" w:hAnsi="Times New Roman" w:cs="Times New Roman"/>
          <w:sz w:val="24"/>
          <w:szCs w:val="24"/>
          <w:lang w:val="ru-RU"/>
        </w:rPr>
        <w:t xml:space="preserve">влияющие на исполнение государственным служащим своих обязанностей, не сводятся исключительно к самым простым видам материальной выгоды.  </w:t>
      </w:r>
    </w:p>
    <w:p w14:paraId="28FA1A2B" w14:textId="51EEC34F" w:rsidR="007C241A" w:rsidRPr="004C7581" w:rsidRDefault="00CC6465"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Во-первых, в целом ряде случаев материальная выгода, если и присутствует, то в опосредованной форме. Так, государственный служащий, принимающий решение о выдаче лицензии на определенную деятельность организации, которую возглавляет его родственник, не приносит этой организации непосредственной материальной выгоды, но позвол</w:t>
      </w:r>
      <w:r w:rsidR="005734AA">
        <w:rPr>
          <w:rFonts w:ascii="Times New Roman" w:hAnsi="Times New Roman" w:cs="Times New Roman"/>
          <w:sz w:val="24"/>
          <w:szCs w:val="24"/>
          <w:lang w:val="ru-RU"/>
        </w:rPr>
        <w:t>яет ей начать свою деятельность</w:t>
      </w:r>
      <w:r w:rsidRPr="004C7581">
        <w:rPr>
          <w:rFonts w:ascii="Times New Roman" w:hAnsi="Times New Roman" w:cs="Times New Roman"/>
          <w:sz w:val="24"/>
          <w:szCs w:val="24"/>
          <w:lang w:val="ru-RU"/>
        </w:rPr>
        <w:t xml:space="preserve"> и тем самым дает возможность получить выгоду в будущем. Государственный служащий, наносящий своими действиями </w:t>
      </w:r>
      <w:r w:rsidR="007C241A" w:rsidRPr="004C7581">
        <w:rPr>
          <w:rFonts w:ascii="Times New Roman" w:hAnsi="Times New Roman" w:cs="Times New Roman"/>
          <w:sz w:val="24"/>
          <w:szCs w:val="24"/>
          <w:lang w:val="ru-RU"/>
        </w:rPr>
        <w:t xml:space="preserve">ущерб или затрудняющий деятельность организации, конкурирующей с фирмой его родственников, возможно, не обеспечивает этой фирме получение выгоды, но создает для нее преимущественные условия ведения бизнеса. </w:t>
      </w:r>
      <w:r w:rsidR="006B6EF1" w:rsidRPr="004C7581">
        <w:rPr>
          <w:rFonts w:ascii="Times New Roman" w:hAnsi="Times New Roman" w:cs="Times New Roman"/>
          <w:sz w:val="24"/>
          <w:szCs w:val="24"/>
          <w:lang w:val="ru-RU"/>
        </w:rPr>
        <w:t>Работник</w:t>
      </w:r>
      <w:r w:rsidR="0085750B" w:rsidRPr="004C7581">
        <w:rPr>
          <w:rFonts w:ascii="Times New Roman" w:hAnsi="Times New Roman" w:cs="Times New Roman"/>
          <w:sz w:val="24"/>
          <w:szCs w:val="24"/>
          <w:lang w:val="ru-RU"/>
        </w:rPr>
        <w:t xml:space="preserve">, </w:t>
      </w:r>
      <w:r w:rsidR="006B6EF1" w:rsidRPr="004C7581">
        <w:rPr>
          <w:rFonts w:ascii="Times New Roman" w:hAnsi="Times New Roman" w:cs="Times New Roman"/>
          <w:sz w:val="24"/>
          <w:szCs w:val="24"/>
          <w:lang w:val="ru-RU"/>
        </w:rPr>
        <w:t>неправомерно способствующий</w:t>
      </w:r>
      <w:r w:rsidR="0085750B" w:rsidRPr="004C7581">
        <w:rPr>
          <w:rFonts w:ascii="Times New Roman" w:hAnsi="Times New Roman" w:cs="Times New Roman"/>
          <w:sz w:val="24"/>
          <w:szCs w:val="24"/>
          <w:lang w:val="ru-RU"/>
        </w:rPr>
        <w:t xml:space="preserve"> </w:t>
      </w:r>
      <w:r w:rsidR="006B6EF1" w:rsidRPr="004C7581">
        <w:rPr>
          <w:rFonts w:ascii="Times New Roman" w:hAnsi="Times New Roman" w:cs="Times New Roman"/>
          <w:sz w:val="24"/>
          <w:szCs w:val="24"/>
          <w:lang w:val="ru-RU"/>
        </w:rPr>
        <w:lastRenderedPageBreak/>
        <w:t xml:space="preserve">присуждению связанному с ним лицу ученой степени, делает это не ради получения им соответствующей надбавки, а для улучшения его карьерных перспектив. </w:t>
      </w:r>
      <w:r w:rsidR="007C241A" w:rsidRPr="004C7581">
        <w:rPr>
          <w:rFonts w:ascii="Times New Roman" w:hAnsi="Times New Roman" w:cs="Times New Roman"/>
          <w:sz w:val="24"/>
          <w:szCs w:val="24"/>
          <w:lang w:val="ru-RU"/>
        </w:rPr>
        <w:t xml:space="preserve">Таким образом, если в определении конфликта интересов фигурирует лишь выгода материального характера, важно, как минимум, разъяснить в методических материалах, что данная формула распространяется и на опосредованную материальную выгоду. </w:t>
      </w:r>
    </w:p>
    <w:p w14:paraId="418E3469" w14:textId="23AA87EA" w:rsidR="005545F7" w:rsidRPr="004C7581" w:rsidRDefault="007C241A"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Во-вторых, реализуя свои полномочия, государственный служащий может действовать необъективно и небеспристрастно, руководствуясь желанием получить нематериальную выгоду. </w:t>
      </w:r>
      <w:r w:rsidR="006B6EF1" w:rsidRPr="004C7581">
        <w:rPr>
          <w:rFonts w:ascii="Times New Roman" w:hAnsi="Times New Roman" w:cs="Times New Roman"/>
          <w:sz w:val="24"/>
          <w:szCs w:val="24"/>
          <w:lang w:val="ru-RU"/>
        </w:rPr>
        <w:t>Конкретные примеры такой выгоды могут быть очень разными: это и награды и почетные звания, не предполагающие материальн</w:t>
      </w:r>
      <w:r w:rsidR="00C65082" w:rsidRPr="004C7581">
        <w:rPr>
          <w:rFonts w:ascii="Times New Roman" w:hAnsi="Times New Roman" w:cs="Times New Roman"/>
          <w:sz w:val="24"/>
          <w:szCs w:val="24"/>
          <w:lang w:val="ru-RU"/>
        </w:rPr>
        <w:t>ого</w:t>
      </w:r>
      <w:r w:rsidR="006B6EF1" w:rsidRPr="004C7581">
        <w:rPr>
          <w:rFonts w:ascii="Times New Roman" w:hAnsi="Times New Roman" w:cs="Times New Roman"/>
          <w:sz w:val="24"/>
          <w:szCs w:val="24"/>
          <w:lang w:val="ru-RU"/>
        </w:rPr>
        <w:t xml:space="preserve"> </w:t>
      </w:r>
      <w:r w:rsidR="00C65082" w:rsidRPr="004C7581">
        <w:rPr>
          <w:rFonts w:ascii="Times New Roman" w:hAnsi="Times New Roman" w:cs="Times New Roman"/>
          <w:sz w:val="24"/>
          <w:szCs w:val="24"/>
          <w:lang w:val="ru-RU"/>
        </w:rPr>
        <w:t>компонента</w:t>
      </w:r>
      <w:r w:rsidR="006B6EF1" w:rsidRPr="004C7581">
        <w:rPr>
          <w:rFonts w:ascii="Times New Roman" w:hAnsi="Times New Roman" w:cs="Times New Roman"/>
          <w:sz w:val="24"/>
          <w:szCs w:val="24"/>
          <w:lang w:val="ru-RU"/>
        </w:rPr>
        <w:t>; и удовлетворение чувства мести</w:t>
      </w:r>
      <w:r w:rsidR="00C65082" w:rsidRPr="004C7581">
        <w:rPr>
          <w:rFonts w:ascii="Times New Roman" w:hAnsi="Times New Roman" w:cs="Times New Roman"/>
          <w:sz w:val="24"/>
          <w:szCs w:val="24"/>
          <w:lang w:val="ru-RU"/>
        </w:rPr>
        <w:t xml:space="preserve"> или иной личной неприязни; и не связанное с перспективо</w:t>
      </w:r>
      <w:r w:rsidR="005734AA">
        <w:rPr>
          <w:rFonts w:ascii="Times New Roman" w:hAnsi="Times New Roman" w:cs="Times New Roman"/>
          <w:sz w:val="24"/>
          <w:szCs w:val="24"/>
          <w:lang w:val="ru-RU"/>
        </w:rPr>
        <w:t>й получения материальной выгоды</w:t>
      </w:r>
      <w:r w:rsidR="00C65082" w:rsidRPr="004C7581">
        <w:rPr>
          <w:rFonts w:ascii="Times New Roman" w:hAnsi="Times New Roman" w:cs="Times New Roman"/>
          <w:sz w:val="24"/>
          <w:szCs w:val="24"/>
          <w:lang w:val="ru-RU"/>
        </w:rPr>
        <w:t xml:space="preserve"> желание понравиться определенным лицам и т.д. Особенно важно то, что некоторые разновидности нематериальной выгоды представляют значительную общественную опасность. Речь идет</w:t>
      </w:r>
      <w:r w:rsidR="005734AA">
        <w:rPr>
          <w:rFonts w:ascii="Times New Roman" w:hAnsi="Times New Roman" w:cs="Times New Roman"/>
          <w:sz w:val="24"/>
          <w:szCs w:val="24"/>
          <w:lang w:val="ru-RU"/>
        </w:rPr>
        <w:t>,</w:t>
      </w:r>
      <w:r w:rsidR="00C65082" w:rsidRPr="004C7581">
        <w:rPr>
          <w:rFonts w:ascii="Times New Roman" w:hAnsi="Times New Roman" w:cs="Times New Roman"/>
          <w:sz w:val="24"/>
          <w:szCs w:val="24"/>
          <w:lang w:val="ru-RU"/>
        </w:rPr>
        <w:t xml:space="preserve"> прежде всего</w:t>
      </w:r>
      <w:r w:rsidR="005734AA">
        <w:rPr>
          <w:rFonts w:ascii="Times New Roman" w:hAnsi="Times New Roman" w:cs="Times New Roman"/>
          <w:sz w:val="24"/>
          <w:szCs w:val="24"/>
          <w:lang w:val="ru-RU"/>
        </w:rPr>
        <w:t>,</w:t>
      </w:r>
      <w:r w:rsidR="00C65082" w:rsidRPr="004C7581">
        <w:rPr>
          <w:rFonts w:ascii="Times New Roman" w:hAnsi="Times New Roman" w:cs="Times New Roman"/>
          <w:sz w:val="24"/>
          <w:szCs w:val="24"/>
          <w:lang w:val="ru-RU"/>
        </w:rPr>
        <w:t xml:space="preserve"> о ситуациях, </w:t>
      </w:r>
      <w:r w:rsidR="005734AA">
        <w:rPr>
          <w:rFonts w:ascii="Times New Roman" w:hAnsi="Times New Roman" w:cs="Times New Roman"/>
          <w:sz w:val="24"/>
          <w:szCs w:val="24"/>
          <w:lang w:val="ru-RU"/>
        </w:rPr>
        <w:t>когда</w:t>
      </w:r>
      <w:r w:rsidR="00C65082" w:rsidRPr="004C7581">
        <w:rPr>
          <w:rFonts w:ascii="Times New Roman" w:hAnsi="Times New Roman" w:cs="Times New Roman"/>
          <w:sz w:val="24"/>
          <w:szCs w:val="24"/>
          <w:lang w:val="ru-RU"/>
        </w:rPr>
        <w:t xml:space="preserve"> должностное лицо может способствовать </w:t>
      </w:r>
      <w:proofErr w:type="spellStart"/>
      <w:r w:rsidR="005545F7" w:rsidRPr="004C7581">
        <w:rPr>
          <w:rFonts w:ascii="Times New Roman" w:hAnsi="Times New Roman" w:cs="Times New Roman"/>
          <w:sz w:val="24"/>
          <w:szCs w:val="24"/>
          <w:lang w:val="ru-RU"/>
        </w:rPr>
        <w:t>непривлечению</w:t>
      </w:r>
      <w:proofErr w:type="spellEnd"/>
      <w:r w:rsidR="005545F7" w:rsidRPr="004C7581">
        <w:rPr>
          <w:rFonts w:ascii="Times New Roman" w:hAnsi="Times New Roman" w:cs="Times New Roman"/>
          <w:sz w:val="24"/>
          <w:szCs w:val="24"/>
          <w:lang w:val="ru-RU"/>
        </w:rPr>
        <w:t xml:space="preserve"> к ответственности, </w:t>
      </w:r>
      <w:r w:rsidR="00C65082" w:rsidRPr="004C7581">
        <w:rPr>
          <w:rFonts w:ascii="Times New Roman" w:hAnsi="Times New Roman" w:cs="Times New Roman"/>
          <w:sz w:val="24"/>
          <w:szCs w:val="24"/>
          <w:lang w:val="ru-RU"/>
        </w:rPr>
        <w:t>неправомерному смягчению мер ответственности</w:t>
      </w:r>
      <w:r w:rsidR="005545F7" w:rsidRPr="004C7581">
        <w:rPr>
          <w:rFonts w:ascii="Times New Roman" w:hAnsi="Times New Roman" w:cs="Times New Roman"/>
          <w:sz w:val="24"/>
          <w:szCs w:val="24"/>
          <w:lang w:val="ru-RU"/>
        </w:rPr>
        <w:t xml:space="preserve"> или освобождению от ответственности, в том числе уголовной, связанных с ним лиц. На наш взгляд, уже по одной этой причине игнорировать нематериальную выгоду в качестве фактора, порождающего конфликт интересов, нецелесообразно.</w:t>
      </w:r>
    </w:p>
    <w:p w14:paraId="425D2E67" w14:textId="21F8DE70" w:rsidR="007E6834" w:rsidRPr="004C7581" w:rsidRDefault="005545F7"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Большинство стран, законодательство которых мы рассматривали, склонны включать в определение конфликта интересов и материальную, и нематериальную выгоду. Это может быть сделано путем использования общей формулировки «</w:t>
      </w:r>
      <w:r w:rsidR="009D617A" w:rsidRPr="004C7581">
        <w:rPr>
          <w:rFonts w:ascii="Times New Roman" w:hAnsi="Times New Roman" w:cs="Times New Roman"/>
          <w:sz w:val="24"/>
          <w:szCs w:val="24"/>
          <w:lang w:val="ru-RU"/>
        </w:rPr>
        <w:t>л</w:t>
      </w:r>
      <w:r w:rsidRPr="004C7581">
        <w:rPr>
          <w:rFonts w:ascii="Times New Roman" w:hAnsi="Times New Roman" w:cs="Times New Roman"/>
          <w:sz w:val="24"/>
          <w:szCs w:val="24"/>
          <w:lang w:val="ru-RU"/>
        </w:rPr>
        <w:t>ичный интерес</w:t>
      </w:r>
      <w:r w:rsidR="009D617A" w:rsidRPr="004C7581">
        <w:rPr>
          <w:rFonts w:ascii="Times New Roman" w:hAnsi="Times New Roman" w:cs="Times New Roman"/>
          <w:sz w:val="24"/>
          <w:szCs w:val="24"/>
          <w:lang w:val="ru-RU"/>
        </w:rPr>
        <w:t xml:space="preserve">» или «личная выгода» без уточнения, какая именно выгода имеется в виду. По такому пути пошли, например, Канада, Мексика, Бразилия. Во многих случаях нематериальная выгода прямо упоминается в определении: </w:t>
      </w:r>
      <w:r w:rsidR="009E7FCE" w:rsidRPr="004C7581">
        <w:rPr>
          <w:rFonts w:ascii="Times New Roman" w:hAnsi="Times New Roman" w:cs="Times New Roman"/>
          <w:sz w:val="24"/>
          <w:szCs w:val="24"/>
          <w:lang w:val="ru-RU"/>
        </w:rPr>
        <w:t xml:space="preserve">личные или финансовые интересы </w:t>
      </w:r>
      <w:r w:rsidR="00877CC9">
        <w:rPr>
          <w:rFonts w:ascii="Times New Roman" w:hAnsi="Times New Roman" w:cs="Times New Roman"/>
          <w:sz w:val="24"/>
          <w:szCs w:val="24"/>
          <w:lang w:val="ru-RU"/>
        </w:rPr>
        <w:t>(Латвия)</w:t>
      </w:r>
      <w:r w:rsidR="00877CC9" w:rsidRPr="00877CC9">
        <w:rPr>
          <w:rFonts w:ascii="Times New Roman" w:hAnsi="Times New Roman" w:cs="Times New Roman"/>
          <w:sz w:val="24"/>
          <w:szCs w:val="24"/>
          <w:lang w:val="ru-RU"/>
        </w:rPr>
        <w:t>;</w:t>
      </w:r>
      <w:r w:rsidR="009D617A" w:rsidRPr="004C7581">
        <w:rPr>
          <w:rFonts w:ascii="Times New Roman" w:hAnsi="Times New Roman" w:cs="Times New Roman"/>
          <w:sz w:val="24"/>
          <w:szCs w:val="24"/>
          <w:lang w:val="ru-RU"/>
        </w:rPr>
        <w:t xml:space="preserve"> </w:t>
      </w:r>
      <w:r w:rsidR="009E7FCE" w:rsidRPr="004C7581">
        <w:rPr>
          <w:rFonts w:ascii="Times New Roman" w:hAnsi="Times New Roman" w:cs="Times New Roman"/>
          <w:sz w:val="24"/>
          <w:szCs w:val="24"/>
          <w:lang w:val="ru-RU"/>
        </w:rPr>
        <w:t>личные материальные или нематериальные интересы</w:t>
      </w:r>
      <w:r w:rsidR="00877CC9">
        <w:rPr>
          <w:rFonts w:ascii="Times New Roman" w:hAnsi="Times New Roman" w:cs="Times New Roman"/>
          <w:sz w:val="24"/>
          <w:szCs w:val="24"/>
          <w:lang w:val="ru-RU"/>
        </w:rPr>
        <w:t xml:space="preserve"> (Литва)</w:t>
      </w:r>
      <w:r w:rsidR="00877CC9" w:rsidRPr="00877CC9">
        <w:rPr>
          <w:rFonts w:ascii="Times New Roman" w:hAnsi="Times New Roman" w:cs="Times New Roman"/>
          <w:sz w:val="24"/>
          <w:szCs w:val="24"/>
          <w:lang w:val="ru-RU"/>
        </w:rPr>
        <w:t>;</w:t>
      </w:r>
      <w:r w:rsidR="009D617A" w:rsidRPr="004C7581">
        <w:rPr>
          <w:rFonts w:ascii="Times New Roman" w:hAnsi="Times New Roman" w:cs="Times New Roman"/>
          <w:sz w:val="24"/>
          <w:szCs w:val="24"/>
          <w:lang w:val="ru-RU"/>
        </w:rPr>
        <w:t xml:space="preserve"> имущественные ил</w:t>
      </w:r>
      <w:r w:rsidR="00877CC9">
        <w:rPr>
          <w:rFonts w:ascii="Times New Roman" w:hAnsi="Times New Roman" w:cs="Times New Roman"/>
          <w:sz w:val="24"/>
          <w:szCs w:val="24"/>
          <w:lang w:val="ru-RU"/>
        </w:rPr>
        <w:t>и иные личные интересы (Грузия)</w:t>
      </w:r>
      <w:r w:rsidR="00877CC9" w:rsidRPr="00877CC9">
        <w:rPr>
          <w:rFonts w:ascii="Times New Roman" w:hAnsi="Times New Roman" w:cs="Times New Roman"/>
          <w:sz w:val="24"/>
          <w:szCs w:val="24"/>
          <w:lang w:val="ru-RU"/>
        </w:rPr>
        <w:t>;</w:t>
      </w:r>
      <w:r w:rsidR="009D617A" w:rsidRPr="004C7581">
        <w:rPr>
          <w:rFonts w:ascii="Times New Roman" w:hAnsi="Times New Roman" w:cs="Times New Roman"/>
          <w:sz w:val="24"/>
          <w:szCs w:val="24"/>
          <w:lang w:val="ru-RU"/>
        </w:rPr>
        <w:t xml:space="preserve"> </w:t>
      </w:r>
      <w:r w:rsidR="009E7FCE" w:rsidRPr="004C7581">
        <w:rPr>
          <w:rFonts w:ascii="Times New Roman" w:hAnsi="Times New Roman" w:cs="Times New Roman"/>
          <w:sz w:val="24"/>
          <w:szCs w:val="24"/>
          <w:lang w:val="ru-RU"/>
        </w:rPr>
        <w:t xml:space="preserve">личные материальные или нематериальные интересы </w:t>
      </w:r>
      <w:r w:rsidR="009D617A" w:rsidRPr="004C7581">
        <w:rPr>
          <w:rFonts w:ascii="Times New Roman" w:hAnsi="Times New Roman" w:cs="Times New Roman"/>
          <w:sz w:val="24"/>
          <w:szCs w:val="24"/>
          <w:lang w:val="ru-RU"/>
        </w:rPr>
        <w:t>(Чили) и т.д.</w:t>
      </w:r>
      <w:r w:rsidR="007E6834" w:rsidRPr="004C7581">
        <w:rPr>
          <w:rFonts w:ascii="Times New Roman" w:hAnsi="Times New Roman" w:cs="Times New Roman"/>
          <w:sz w:val="24"/>
          <w:szCs w:val="24"/>
          <w:lang w:val="ru-RU"/>
        </w:rPr>
        <w:t xml:space="preserve"> Иногда в определении перечисляются вместе различные виды материальной и нематериальной выгоды</w:t>
      </w:r>
      <w:r w:rsidR="009638E2">
        <w:rPr>
          <w:rFonts w:ascii="Times New Roman" w:hAnsi="Times New Roman" w:cs="Times New Roman"/>
          <w:sz w:val="24"/>
          <w:szCs w:val="24"/>
          <w:lang w:val="ru-RU"/>
        </w:rPr>
        <w:t>, например</w:t>
      </w:r>
      <w:r w:rsidR="007E6834" w:rsidRPr="004C7581">
        <w:rPr>
          <w:rFonts w:ascii="Times New Roman" w:hAnsi="Times New Roman" w:cs="Times New Roman"/>
          <w:sz w:val="24"/>
          <w:szCs w:val="24"/>
          <w:lang w:val="ru-RU"/>
        </w:rPr>
        <w:t xml:space="preserve">: </w:t>
      </w:r>
      <w:r w:rsidR="009E7FCE" w:rsidRPr="004C7581">
        <w:rPr>
          <w:rFonts w:ascii="Times New Roman" w:hAnsi="Times New Roman" w:cs="Times New Roman"/>
          <w:sz w:val="24"/>
          <w:szCs w:val="24"/>
          <w:lang w:val="ru-RU"/>
        </w:rPr>
        <w:t xml:space="preserve">выгодой является любой доход в денежной форме или в виде </w:t>
      </w:r>
      <w:r w:rsidR="000977E4" w:rsidRPr="004C7581">
        <w:rPr>
          <w:rFonts w:ascii="Times New Roman" w:hAnsi="Times New Roman" w:cs="Times New Roman"/>
          <w:sz w:val="24"/>
          <w:szCs w:val="24"/>
          <w:lang w:val="ru-RU"/>
        </w:rPr>
        <w:t>имущества</w:t>
      </w:r>
      <w:r w:rsidR="009E7FCE" w:rsidRPr="004C7581">
        <w:rPr>
          <w:rFonts w:ascii="Times New Roman" w:hAnsi="Times New Roman" w:cs="Times New Roman"/>
          <w:sz w:val="24"/>
          <w:szCs w:val="24"/>
          <w:lang w:val="ru-RU"/>
        </w:rPr>
        <w:t>, включая приобретение</w:t>
      </w:r>
      <w:r w:rsidR="000977E4" w:rsidRPr="004C7581">
        <w:rPr>
          <w:rFonts w:ascii="Times New Roman" w:hAnsi="Times New Roman" w:cs="Times New Roman"/>
          <w:sz w:val="24"/>
          <w:szCs w:val="24"/>
          <w:lang w:val="ru-RU"/>
        </w:rPr>
        <w:t xml:space="preserve"> паев или акций, а также предоставление, передачу или отказ от прав, получение товаров или услуг на безвозмездной основе или по цене ниже рыночной, получение привилегий или почестей, помощи, голоса, поддержки или влияния, </w:t>
      </w:r>
      <w:r w:rsidR="00B534A0" w:rsidRPr="004C7581">
        <w:rPr>
          <w:rFonts w:ascii="Times New Roman" w:hAnsi="Times New Roman" w:cs="Times New Roman"/>
          <w:sz w:val="24"/>
          <w:szCs w:val="24"/>
          <w:lang w:val="ru-RU"/>
        </w:rPr>
        <w:t xml:space="preserve">преимущества, получение или обещание работы, должности, подарка, награды или обещание избежать ущерба, ответственности, санкций или иных неблагоприятных последствий </w:t>
      </w:r>
      <w:r w:rsidR="007E6834" w:rsidRPr="004C7581">
        <w:rPr>
          <w:rFonts w:ascii="Times New Roman" w:hAnsi="Times New Roman" w:cs="Times New Roman"/>
          <w:sz w:val="24"/>
          <w:szCs w:val="24"/>
          <w:lang w:val="ru-RU"/>
        </w:rPr>
        <w:t>(Болгария).</w:t>
      </w:r>
    </w:p>
    <w:p w14:paraId="023E77E2" w14:textId="01812CE2" w:rsidR="009D617A" w:rsidRPr="004C7581" w:rsidRDefault="00BB1BC4"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Необходимо учитывать, что включение в определение конфликта интересов нематериальной выгоды может привести к специфическим </w:t>
      </w:r>
      <w:r w:rsidR="00045348" w:rsidRPr="004C7581">
        <w:rPr>
          <w:rFonts w:ascii="Times New Roman" w:hAnsi="Times New Roman" w:cs="Times New Roman"/>
          <w:sz w:val="24"/>
          <w:szCs w:val="24"/>
          <w:lang w:val="ru-RU"/>
        </w:rPr>
        <w:t>осложнениям</w:t>
      </w:r>
      <w:r w:rsidRPr="004C7581">
        <w:rPr>
          <w:rFonts w:ascii="Times New Roman" w:hAnsi="Times New Roman" w:cs="Times New Roman"/>
          <w:sz w:val="24"/>
          <w:szCs w:val="24"/>
          <w:lang w:val="ru-RU"/>
        </w:rPr>
        <w:t xml:space="preserve"> при реализации соответствующего законодательства на практике. С одной стороны, </w:t>
      </w:r>
      <w:r w:rsidR="00FC6916" w:rsidRPr="004C7581">
        <w:rPr>
          <w:rFonts w:ascii="Times New Roman" w:hAnsi="Times New Roman" w:cs="Times New Roman"/>
          <w:sz w:val="24"/>
          <w:szCs w:val="24"/>
          <w:lang w:val="ru-RU"/>
        </w:rPr>
        <w:t>если законодатель признает возможной причиной конфликта интересов удовлетворение чувства мести или желание нанести вред лицам, к которым государственный служащий испытывает личную неприязнь, количество жизненных ситуаций, возникновение которых должен отслеживать как сам государственный служащий, так и надзорные органы, резко возрастает. Применение стандартных процедур</w:t>
      </w:r>
      <w:r w:rsidR="006F67F8" w:rsidRPr="004C7581">
        <w:rPr>
          <w:rFonts w:ascii="Times New Roman" w:hAnsi="Times New Roman" w:cs="Times New Roman"/>
          <w:sz w:val="24"/>
          <w:szCs w:val="24"/>
          <w:lang w:val="ru-RU"/>
        </w:rPr>
        <w:t>,</w:t>
      </w:r>
      <w:r w:rsidR="00FC6916" w:rsidRPr="004C7581">
        <w:rPr>
          <w:rFonts w:ascii="Times New Roman" w:hAnsi="Times New Roman" w:cs="Times New Roman"/>
          <w:sz w:val="24"/>
          <w:szCs w:val="24"/>
          <w:lang w:val="ru-RU"/>
        </w:rPr>
        <w:t xml:space="preserve"> таких как уведомление о конфликте интересов и принятие мер урегулирования каждого конфликта интересов</w:t>
      </w:r>
      <w:r w:rsidR="006F67F8" w:rsidRPr="004C7581">
        <w:rPr>
          <w:rFonts w:ascii="Times New Roman" w:hAnsi="Times New Roman" w:cs="Times New Roman"/>
          <w:sz w:val="24"/>
          <w:szCs w:val="24"/>
          <w:lang w:val="ru-RU"/>
        </w:rPr>
        <w:t>,</w:t>
      </w:r>
      <w:r w:rsidR="00FC6916" w:rsidRPr="004C7581">
        <w:rPr>
          <w:rFonts w:ascii="Times New Roman" w:hAnsi="Times New Roman" w:cs="Times New Roman"/>
          <w:sz w:val="24"/>
          <w:szCs w:val="24"/>
          <w:lang w:val="ru-RU"/>
        </w:rPr>
        <w:t xml:space="preserve"> в </w:t>
      </w:r>
      <w:r w:rsidR="006F67F8" w:rsidRPr="004C7581">
        <w:rPr>
          <w:rFonts w:ascii="Times New Roman" w:hAnsi="Times New Roman" w:cs="Times New Roman"/>
          <w:sz w:val="24"/>
          <w:szCs w:val="24"/>
          <w:lang w:val="ru-RU"/>
        </w:rPr>
        <w:t>подобной</w:t>
      </w:r>
      <w:r w:rsidR="00FC6916" w:rsidRPr="004C7581">
        <w:rPr>
          <w:rFonts w:ascii="Times New Roman" w:hAnsi="Times New Roman" w:cs="Times New Roman"/>
          <w:sz w:val="24"/>
          <w:szCs w:val="24"/>
          <w:lang w:val="ru-RU"/>
        </w:rPr>
        <w:t xml:space="preserve"> ситуации </w:t>
      </w:r>
      <w:r w:rsidR="00FC6916" w:rsidRPr="004C7581">
        <w:rPr>
          <w:rFonts w:ascii="Times New Roman" w:hAnsi="Times New Roman" w:cs="Times New Roman"/>
          <w:sz w:val="24"/>
          <w:szCs w:val="24"/>
          <w:lang w:val="ru-RU"/>
        </w:rPr>
        <w:lastRenderedPageBreak/>
        <w:t>выглядит абсолютно нереалистичным: едва ли можно представить</w:t>
      </w:r>
      <w:r w:rsidR="006F67F8" w:rsidRPr="004C7581">
        <w:rPr>
          <w:rFonts w:ascii="Times New Roman" w:hAnsi="Times New Roman" w:cs="Times New Roman"/>
          <w:sz w:val="24"/>
          <w:szCs w:val="24"/>
          <w:lang w:val="ru-RU"/>
        </w:rPr>
        <w:t xml:space="preserve">, что </w:t>
      </w:r>
      <w:r w:rsidR="00FC6916" w:rsidRPr="004C7581">
        <w:rPr>
          <w:rFonts w:ascii="Times New Roman" w:hAnsi="Times New Roman" w:cs="Times New Roman"/>
          <w:sz w:val="24"/>
          <w:szCs w:val="24"/>
          <w:lang w:val="ru-RU"/>
        </w:rPr>
        <w:t>государственный служащий будет сообщать о каждом факте возникновения у него личной неприязни, а антикоррупционные органы и подразделения будут в установленном порядке анализировать эту информацию. С д</w:t>
      </w:r>
      <w:r w:rsidR="006F67F8" w:rsidRPr="004C7581">
        <w:rPr>
          <w:rFonts w:ascii="Times New Roman" w:hAnsi="Times New Roman" w:cs="Times New Roman"/>
          <w:sz w:val="24"/>
          <w:szCs w:val="24"/>
          <w:lang w:val="ru-RU"/>
        </w:rPr>
        <w:t xml:space="preserve">ругой стороны, в случае реализации государственным служащим конфликта интересов, связанного с желанием получить не вполне осязаемые, сугубо психологические преимущества, </w:t>
      </w:r>
      <w:r w:rsidR="00045348" w:rsidRPr="004C7581">
        <w:rPr>
          <w:rFonts w:ascii="Times New Roman" w:hAnsi="Times New Roman" w:cs="Times New Roman"/>
          <w:sz w:val="24"/>
          <w:szCs w:val="24"/>
          <w:lang w:val="ru-RU"/>
        </w:rPr>
        <w:t>привлечение его к ответственности будет сопряжено с</w:t>
      </w:r>
      <w:r w:rsidR="00426CEB">
        <w:rPr>
          <w:rFonts w:ascii="Times New Roman" w:hAnsi="Times New Roman" w:cs="Times New Roman"/>
          <w:sz w:val="24"/>
          <w:szCs w:val="24"/>
          <w:lang w:val="ru-RU"/>
        </w:rPr>
        <w:t>о</w:t>
      </w:r>
      <w:r w:rsidR="00045348" w:rsidRPr="004C7581">
        <w:rPr>
          <w:rFonts w:ascii="Times New Roman" w:hAnsi="Times New Roman" w:cs="Times New Roman"/>
          <w:sz w:val="24"/>
          <w:szCs w:val="24"/>
          <w:lang w:val="ru-RU"/>
        </w:rPr>
        <w:t xml:space="preserve"> </w:t>
      </w:r>
      <w:r w:rsidR="00426CEB">
        <w:rPr>
          <w:rFonts w:ascii="Times New Roman" w:hAnsi="Times New Roman" w:cs="Times New Roman"/>
          <w:sz w:val="24"/>
          <w:szCs w:val="24"/>
          <w:lang w:val="ru-RU"/>
        </w:rPr>
        <w:t>значительными</w:t>
      </w:r>
      <w:r w:rsidR="00045348" w:rsidRPr="004C7581">
        <w:rPr>
          <w:rFonts w:ascii="Times New Roman" w:hAnsi="Times New Roman" w:cs="Times New Roman"/>
          <w:sz w:val="24"/>
          <w:szCs w:val="24"/>
          <w:lang w:val="ru-RU"/>
        </w:rPr>
        <w:t xml:space="preserve"> трудностями. Получение, а тем более возможность получения, морального удовлетворения поддается подтверждению или доказыванию значительно хуже, чем возможность получения денег или имущества. И именно поэтому, на наш взгляд, некоторые страны заметно сужают определение конфликта интересов, ограничиваясь лишь материальной выгодой.</w:t>
      </w:r>
    </w:p>
    <w:p w14:paraId="297D1FE8" w14:textId="77777777" w:rsidR="004C7581" w:rsidRPr="004C7581" w:rsidRDefault="004C7581" w:rsidP="004C7581">
      <w:pPr>
        <w:spacing w:after="120"/>
        <w:jc w:val="both"/>
        <w:rPr>
          <w:rFonts w:ascii="Times New Roman" w:hAnsi="Times New Roman" w:cs="Times New Roman"/>
          <w:sz w:val="24"/>
          <w:szCs w:val="24"/>
          <w:lang w:val="ru-RU"/>
        </w:rPr>
      </w:pPr>
    </w:p>
    <w:p w14:paraId="5CB7379E" w14:textId="30EDC1CC" w:rsidR="0066751B" w:rsidRPr="004C7581" w:rsidRDefault="0066751B" w:rsidP="00602237">
      <w:pPr>
        <w:pStyle w:val="3"/>
        <w:numPr>
          <w:ilvl w:val="2"/>
          <w:numId w:val="35"/>
        </w:numPr>
        <w:rPr>
          <w:lang w:val="ru-RU"/>
        </w:rPr>
      </w:pPr>
      <w:bookmarkStart w:id="26" w:name="_Toc34604201"/>
      <w:r w:rsidRPr="004C7581">
        <w:rPr>
          <w:lang w:val="ru-RU"/>
        </w:rPr>
        <w:t>Российский опыт</w:t>
      </w:r>
      <w:bookmarkEnd w:id="26"/>
    </w:p>
    <w:p w14:paraId="4E7BB1EB" w14:textId="453A935F" w:rsidR="00A72C13" w:rsidRDefault="004F281C"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российском определении конфликта интересов, как и в любом определении, построенном в соответствии с Моделью №1, одним из ключевых элементов является выгода, которая может быть получена государственным служащим и связанными с ним лицами. Для обозначения такой выгоды в законодательство было введено отдельное понятие – «личная заинтересованность». При этом закрепление в законе определения личной заинтересованности не способствовало, как можно было бы ожидать, конкретизации признаков выгоды, которая может стать причиной возникновения конфликта интересов. Понимание </w:t>
      </w:r>
      <w:r w:rsidR="00A72C13">
        <w:rPr>
          <w:rFonts w:ascii="Times New Roman" w:hAnsi="Times New Roman" w:cs="Times New Roman"/>
          <w:sz w:val="24"/>
          <w:szCs w:val="24"/>
          <w:lang w:val="ru-RU"/>
        </w:rPr>
        <w:t>личной заинтересованности изначально было и остается по сей день чрезвычайно широким.</w:t>
      </w:r>
    </w:p>
    <w:p w14:paraId="7255ACD4" w14:textId="77777777" w:rsidR="007A1837" w:rsidRDefault="00A72C13"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частности, ФЗ «О противодействии коррупции» не содержит никаких прямых ограничений, касающихся </w:t>
      </w:r>
      <w:r w:rsidRPr="00CB180E">
        <w:rPr>
          <w:rFonts w:ascii="Times New Roman" w:hAnsi="Times New Roman" w:cs="Times New Roman"/>
          <w:i/>
          <w:iCs/>
          <w:sz w:val="24"/>
          <w:szCs w:val="24"/>
          <w:lang w:val="ru-RU"/>
        </w:rPr>
        <w:t>существенности</w:t>
      </w:r>
      <w:r>
        <w:rPr>
          <w:rFonts w:ascii="Times New Roman" w:hAnsi="Times New Roman" w:cs="Times New Roman"/>
          <w:sz w:val="24"/>
          <w:szCs w:val="24"/>
          <w:lang w:val="ru-RU"/>
        </w:rPr>
        <w:t xml:space="preserve"> или значимости выгоды. В отличие от законодательства ряда зарубежных стран, например США, термины «существенная личная заинтересованность» или «существенная выгода» в российских нормативных правовых актах не применяются. </w:t>
      </w:r>
    </w:p>
    <w:p w14:paraId="74D78121" w14:textId="1CC0FD5B" w:rsidR="007A1837" w:rsidRDefault="00B441CF" w:rsidP="004C7581">
      <w:pPr>
        <w:spacing w:after="120"/>
        <w:jc w:val="both"/>
        <w:rPr>
          <w:rStyle w:val="blk"/>
          <w:rFonts w:ascii="Times New Roman" w:hAnsi="Times New Roman" w:cs="Times New Roman"/>
          <w:color w:val="333333"/>
          <w:sz w:val="24"/>
          <w:szCs w:val="24"/>
          <w:lang w:val="ru-RU"/>
        </w:rPr>
      </w:pPr>
      <w:r>
        <w:rPr>
          <w:rFonts w:ascii="Times New Roman" w:hAnsi="Times New Roman" w:cs="Times New Roman"/>
          <w:sz w:val="24"/>
          <w:szCs w:val="24"/>
          <w:lang w:val="ru-RU"/>
        </w:rPr>
        <w:t>Некоторый</w:t>
      </w:r>
      <w:r w:rsidR="00A72C13">
        <w:rPr>
          <w:rFonts w:ascii="Times New Roman" w:hAnsi="Times New Roman" w:cs="Times New Roman"/>
          <w:sz w:val="24"/>
          <w:szCs w:val="24"/>
          <w:lang w:val="ru-RU"/>
        </w:rPr>
        <w:t xml:space="preserve"> потенциал оценки значимости для государственного служащего получаемой или возможной выгоды, как мы уже отмечали, встроен в саму Модель №1. Действительно, если читать закрепленно</w:t>
      </w:r>
      <w:r w:rsidR="007A1837">
        <w:rPr>
          <w:rFonts w:ascii="Times New Roman" w:hAnsi="Times New Roman" w:cs="Times New Roman"/>
          <w:sz w:val="24"/>
          <w:szCs w:val="24"/>
          <w:lang w:val="ru-RU"/>
        </w:rPr>
        <w:t>е</w:t>
      </w:r>
      <w:r w:rsidR="00A72C13">
        <w:rPr>
          <w:rFonts w:ascii="Times New Roman" w:hAnsi="Times New Roman" w:cs="Times New Roman"/>
          <w:sz w:val="24"/>
          <w:szCs w:val="24"/>
          <w:lang w:val="ru-RU"/>
        </w:rPr>
        <w:t xml:space="preserve"> в ст. 10 273-ФЗ определение буквально, то конфликт интересов возникает не всегда, когда у государственного служащего есть личная заинтересованность, т.е. возможность получения определенной выгоды, а лишь тогда, когда она может </w:t>
      </w:r>
      <w:r w:rsidR="007A1837" w:rsidRPr="004C7581">
        <w:rPr>
          <w:rStyle w:val="blk"/>
          <w:rFonts w:ascii="Times New Roman" w:hAnsi="Times New Roman" w:cs="Times New Roman"/>
          <w:color w:val="333333"/>
          <w:sz w:val="24"/>
          <w:szCs w:val="24"/>
          <w:lang w:val="ru-RU"/>
        </w:rPr>
        <w:t>повлиять на надлежащее, объективное и беспристрастное исполнение им должностных (служебных) обязанностей</w:t>
      </w:r>
      <w:r w:rsidR="007A1837">
        <w:rPr>
          <w:rStyle w:val="blk"/>
          <w:rFonts w:ascii="Times New Roman" w:hAnsi="Times New Roman" w:cs="Times New Roman"/>
          <w:color w:val="333333"/>
          <w:sz w:val="24"/>
          <w:szCs w:val="24"/>
          <w:lang w:val="ru-RU"/>
        </w:rPr>
        <w:t>. Следовательно, если выгода настолько несущественна для государственного служащего, что ради нее он не пойдет на ненадлежащее исполнение обязанностей, то конфликт интересов не возникает даже при наличии личной заинтересованности. Теоретически такой вывод возможен, однако до сих пор государство не предпринимало шагов, стимулирующих представителей нанимателя и комиссии по урегулированию конфликта интересов к подобной интерпретации законодательства. Возможность такой трактовки не закреплена в официальных методических материалах, а случаи применения ее на практике авторам неизвестны.</w:t>
      </w:r>
    </w:p>
    <w:p w14:paraId="2CECB2D6" w14:textId="579705BC" w:rsidR="007A1837" w:rsidRDefault="005425B7" w:rsidP="004C7581">
      <w:pPr>
        <w:spacing w:after="120"/>
        <w:jc w:val="both"/>
        <w:rPr>
          <w:rStyle w:val="blk"/>
          <w:rFonts w:ascii="Times New Roman" w:hAnsi="Times New Roman" w:cs="Times New Roman"/>
          <w:color w:val="333333"/>
          <w:sz w:val="24"/>
          <w:szCs w:val="24"/>
          <w:lang w:val="ru-RU"/>
        </w:rPr>
      </w:pPr>
      <w:r>
        <w:rPr>
          <w:rStyle w:val="blk"/>
          <w:rFonts w:ascii="Times New Roman" w:hAnsi="Times New Roman" w:cs="Times New Roman"/>
          <w:color w:val="333333"/>
          <w:sz w:val="24"/>
          <w:szCs w:val="24"/>
          <w:lang w:val="ru-RU"/>
        </w:rPr>
        <w:lastRenderedPageBreak/>
        <w:t xml:space="preserve">Между тем, проблема распространения регулирования конфликта интересов лишь на случаи получения государственным служащим </w:t>
      </w:r>
      <w:r w:rsidRPr="005425B7">
        <w:rPr>
          <w:rStyle w:val="blk"/>
          <w:rFonts w:ascii="Times New Roman" w:hAnsi="Times New Roman" w:cs="Times New Roman"/>
          <w:i/>
          <w:iCs/>
          <w:color w:val="333333"/>
          <w:sz w:val="24"/>
          <w:szCs w:val="24"/>
          <w:lang w:val="ru-RU"/>
        </w:rPr>
        <w:t>значимой</w:t>
      </w:r>
      <w:r>
        <w:rPr>
          <w:rStyle w:val="blk"/>
          <w:rFonts w:ascii="Times New Roman" w:hAnsi="Times New Roman" w:cs="Times New Roman"/>
          <w:color w:val="333333"/>
          <w:sz w:val="24"/>
          <w:szCs w:val="24"/>
          <w:lang w:val="ru-RU"/>
        </w:rPr>
        <w:t xml:space="preserve"> для него выгоды может оказаться для нашей страны весьма актуальной. В России уже есть не вполне позитивный опыт применения на практике других элементов законодательства о противодействии коррупции, когда меры ответственности, в том числе увольнение с утратой доверия, зачастую применялись за нарушения, столь очевидно незначительные, что они никак не могли быть связаны с коррупцией. Речь идет, в первую очередь, о реализации обязанности представлять сведения о доходах, расходах, об имуществе и обязательствах имущественного характера.</w:t>
      </w:r>
    </w:p>
    <w:p w14:paraId="57C3F4A8" w14:textId="13C19A41" w:rsidR="005425B7" w:rsidRDefault="005425B7" w:rsidP="004C7581">
      <w:pPr>
        <w:spacing w:after="120"/>
        <w:jc w:val="both"/>
        <w:rPr>
          <w:rStyle w:val="blk"/>
          <w:rFonts w:ascii="Times New Roman" w:hAnsi="Times New Roman" w:cs="Times New Roman"/>
          <w:color w:val="333333"/>
          <w:sz w:val="24"/>
          <w:szCs w:val="24"/>
          <w:lang w:val="ru-RU"/>
        </w:rPr>
      </w:pPr>
      <w:r>
        <w:rPr>
          <w:rStyle w:val="blk"/>
          <w:rFonts w:ascii="Times New Roman" w:hAnsi="Times New Roman" w:cs="Times New Roman"/>
          <w:color w:val="333333"/>
          <w:sz w:val="24"/>
          <w:szCs w:val="24"/>
          <w:lang w:val="ru-RU"/>
        </w:rPr>
        <w:t xml:space="preserve">Во избежание повторения этого негативного сценария </w:t>
      </w:r>
      <w:r w:rsidR="00B441CF">
        <w:rPr>
          <w:rStyle w:val="blk"/>
          <w:rFonts w:ascii="Times New Roman" w:hAnsi="Times New Roman" w:cs="Times New Roman"/>
          <w:color w:val="333333"/>
          <w:sz w:val="24"/>
          <w:szCs w:val="24"/>
          <w:lang w:val="ru-RU"/>
        </w:rPr>
        <w:t>необходимо</w:t>
      </w:r>
      <w:r w:rsidR="005D6D44">
        <w:rPr>
          <w:rStyle w:val="blk"/>
          <w:rFonts w:ascii="Times New Roman" w:hAnsi="Times New Roman" w:cs="Times New Roman"/>
          <w:color w:val="333333"/>
          <w:sz w:val="24"/>
          <w:szCs w:val="24"/>
          <w:lang w:val="ru-RU"/>
        </w:rPr>
        <w:t xml:space="preserve">, на наш взгляд, включить в нормативное определение конфликта интересов </w:t>
      </w:r>
      <w:r w:rsidR="00B126DE">
        <w:rPr>
          <w:rStyle w:val="blk"/>
          <w:rFonts w:ascii="Times New Roman" w:hAnsi="Times New Roman" w:cs="Times New Roman"/>
          <w:color w:val="333333"/>
          <w:sz w:val="24"/>
          <w:szCs w:val="24"/>
          <w:lang w:val="ru-RU"/>
        </w:rPr>
        <w:t>четкое</w:t>
      </w:r>
      <w:r w:rsidR="00426CEB">
        <w:rPr>
          <w:rStyle w:val="blk"/>
          <w:rFonts w:ascii="Times New Roman" w:hAnsi="Times New Roman" w:cs="Times New Roman"/>
          <w:color w:val="333333"/>
          <w:sz w:val="24"/>
          <w:szCs w:val="24"/>
          <w:lang w:val="ru-RU"/>
        </w:rPr>
        <w:t xml:space="preserve"> </w:t>
      </w:r>
      <w:r w:rsidR="005D6D44">
        <w:rPr>
          <w:rStyle w:val="blk"/>
          <w:rFonts w:ascii="Times New Roman" w:hAnsi="Times New Roman" w:cs="Times New Roman"/>
          <w:color w:val="333333"/>
          <w:sz w:val="24"/>
          <w:szCs w:val="24"/>
          <w:lang w:val="ru-RU"/>
        </w:rPr>
        <w:t>указание на то, что к конфликту интересов может приводить только получение или возможность получения существенной выгоды.</w:t>
      </w:r>
      <w:r w:rsidR="00426CEB">
        <w:rPr>
          <w:rStyle w:val="blk"/>
          <w:rFonts w:ascii="Times New Roman" w:hAnsi="Times New Roman" w:cs="Times New Roman"/>
          <w:color w:val="333333"/>
          <w:sz w:val="24"/>
          <w:szCs w:val="24"/>
          <w:lang w:val="ru-RU"/>
        </w:rPr>
        <w:t xml:space="preserve"> При этом в законе важно прямо использовать термин «существенный» или какой-либо из его аналогов. К сожалению, как мы указывали выше, нормативно закрепить исчерпывающие критерии существенности не представляется возможным, поэтому любой применяемый здесь термин останется оценочным. Тем не менее, </w:t>
      </w:r>
      <w:r w:rsidR="00B04B61">
        <w:rPr>
          <w:rStyle w:val="blk"/>
          <w:rFonts w:ascii="Times New Roman" w:hAnsi="Times New Roman" w:cs="Times New Roman"/>
          <w:color w:val="333333"/>
          <w:sz w:val="24"/>
          <w:szCs w:val="24"/>
          <w:lang w:val="ru-RU"/>
        </w:rPr>
        <w:t>требование существенности выгоды будет побуждать комиссии по урегулированию конфликта интересов и представителя нанимателя отдельно и внимательно обсуждать этот признак при принятии решения о наличии конфликта интересов, а также даст возможность на значительно более понятных основаниях, чем сейчас, делать выводы об отсутствии конфликта интересов и (или) отсутствии необходимости принимать меры по урегулированию конфликта интересов в тех, ситуациях, когда имеющийся интерес очевидно не может повлиять на действия государственного служащего.</w:t>
      </w:r>
    </w:p>
    <w:p w14:paraId="4C8A24B5" w14:textId="24EBD87F" w:rsidR="00B04B61" w:rsidRDefault="00B441CF" w:rsidP="004C7581">
      <w:pPr>
        <w:spacing w:after="120"/>
        <w:jc w:val="both"/>
        <w:rPr>
          <w:rFonts w:ascii="Times New Roman" w:hAnsi="Times New Roman" w:cs="Times New Roman"/>
          <w:sz w:val="24"/>
          <w:szCs w:val="24"/>
          <w:lang w:val="ru-RU"/>
        </w:rPr>
      </w:pPr>
      <w:r>
        <w:rPr>
          <w:rStyle w:val="blk"/>
          <w:rFonts w:ascii="Times New Roman" w:hAnsi="Times New Roman" w:cs="Times New Roman"/>
          <w:color w:val="333333"/>
          <w:sz w:val="24"/>
          <w:szCs w:val="24"/>
          <w:lang w:val="ru-RU"/>
        </w:rPr>
        <w:t xml:space="preserve">В случае если нормативное определение конфликта интересов будет переформулировано в соответствии с Моделью №3, целесообразно закрепить в законе отдельное определение существенной выгоды. При этом под такой выгодой предлагается понимать </w:t>
      </w:r>
      <w:r w:rsidRPr="004C7581">
        <w:rPr>
          <w:rFonts w:ascii="Times New Roman" w:hAnsi="Times New Roman" w:cs="Times New Roman"/>
          <w:sz w:val="24"/>
          <w:szCs w:val="24"/>
          <w:lang w:val="ru-RU"/>
        </w:rPr>
        <w:t>выгод</w:t>
      </w:r>
      <w:r>
        <w:rPr>
          <w:rFonts w:ascii="Times New Roman" w:hAnsi="Times New Roman" w:cs="Times New Roman"/>
          <w:sz w:val="24"/>
          <w:szCs w:val="24"/>
          <w:lang w:val="ru-RU"/>
        </w:rPr>
        <w:t>у</w:t>
      </w:r>
      <w:r w:rsidRPr="004C7581">
        <w:rPr>
          <w:rFonts w:ascii="Times New Roman" w:hAnsi="Times New Roman" w:cs="Times New Roman"/>
          <w:sz w:val="24"/>
          <w:szCs w:val="24"/>
          <w:lang w:val="ru-RU"/>
        </w:rPr>
        <w:t>, получение или возможность получения которой может привести к ненадлежащему осуществлению полномочий, исполнению должностных (служебных) обязанностей</w:t>
      </w:r>
      <w:r>
        <w:rPr>
          <w:rFonts w:ascii="Times New Roman" w:hAnsi="Times New Roman" w:cs="Times New Roman"/>
          <w:sz w:val="24"/>
          <w:szCs w:val="24"/>
          <w:lang w:val="ru-RU"/>
        </w:rPr>
        <w:t xml:space="preserve">. На первый взгляд, может показаться, что рекомендуемые изменения не сильно отличаются от применяемого сейчас подхода. Отчасти это так: они направлены не на введение какого-то принципиально нового признака конфликта интересов, а скорее на раскрытие того потенциала, который уже заложен, но </w:t>
      </w:r>
      <w:r w:rsidR="00B126DE">
        <w:rPr>
          <w:rFonts w:ascii="Times New Roman" w:hAnsi="Times New Roman" w:cs="Times New Roman"/>
          <w:sz w:val="24"/>
          <w:szCs w:val="24"/>
          <w:lang w:val="ru-RU"/>
        </w:rPr>
        <w:t>выражен недостаточно явно</w:t>
      </w:r>
      <w:r>
        <w:rPr>
          <w:rFonts w:ascii="Times New Roman" w:hAnsi="Times New Roman" w:cs="Times New Roman"/>
          <w:sz w:val="24"/>
          <w:szCs w:val="24"/>
          <w:lang w:val="ru-RU"/>
        </w:rPr>
        <w:t>, в Модели №1.</w:t>
      </w:r>
    </w:p>
    <w:p w14:paraId="74487F30" w14:textId="2DA9C1B1" w:rsidR="00AC3EA1" w:rsidRDefault="00B126DE"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Отдельные факторы, которые полезно принимать во внимание при оценке существенности получаемой государственным служащим или вероятной выгоды, </w:t>
      </w:r>
      <w:r w:rsidR="007B4C2A">
        <w:rPr>
          <w:rFonts w:ascii="Times New Roman" w:hAnsi="Times New Roman" w:cs="Times New Roman"/>
          <w:sz w:val="24"/>
          <w:szCs w:val="24"/>
          <w:lang w:val="ru-RU"/>
        </w:rPr>
        <w:t xml:space="preserve">например соотношение размера имущественной выгоды с официальными доходами государственного служащего, влияние выгоды на безопасность и здоровье государственного служащего и связанных с ним лиц и т.д., </w:t>
      </w:r>
      <w:r>
        <w:rPr>
          <w:rFonts w:ascii="Times New Roman" w:hAnsi="Times New Roman" w:cs="Times New Roman"/>
          <w:sz w:val="24"/>
          <w:szCs w:val="24"/>
          <w:lang w:val="ru-RU"/>
        </w:rPr>
        <w:t xml:space="preserve">следует детально рассмотреть в методических материалах. Кроме того, как и в ряде зарубежных стран конкретные, в том числе и стоимостные, критерии могут быть установлены в качестве условий для применения тех или иных мер </w:t>
      </w:r>
      <w:r w:rsidR="007B4C2A">
        <w:rPr>
          <w:rFonts w:ascii="Times New Roman" w:hAnsi="Times New Roman" w:cs="Times New Roman"/>
          <w:sz w:val="24"/>
          <w:szCs w:val="24"/>
          <w:lang w:val="ru-RU"/>
        </w:rPr>
        <w:t>предупреждения, выявления и урегулирования конфликта интересов.</w:t>
      </w:r>
    </w:p>
    <w:p w14:paraId="48957143" w14:textId="77777777" w:rsidR="007B4C2A" w:rsidRDefault="007B4C2A" w:rsidP="004C7581">
      <w:pPr>
        <w:spacing w:after="120"/>
        <w:jc w:val="both"/>
        <w:rPr>
          <w:rStyle w:val="blk"/>
          <w:rFonts w:ascii="Times New Roman" w:hAnsi="Times New Roman" w:cs="Times New Roman"/>
          <w:color w:val="333333"/>
          <w:sz w:val="24"/>
          <w:szCs w:val="24"/>
          <w:lang w:val="ru-RU"/>
        </w:rPr>
      </w:pPr>
    </w:p>
    <w:p w14:paraId="5E847B96" w14:textId="5BD4268B" w:rsidR="00084230" w:rsidRPr="00F60238" w:rsidRDefault="00084230" w:rsidP="004C7581">
      <w:pPr>
        <w:spacing w:after="120"/>
        <w:jc w:val="both"/>
        <w:rPr>
          <w:rFonts w:ascii="Times New Roman" w:hAnsi="Times New Roman" w:cs="Times New Roman"/>
          <w:sz w:val="24"/>
          <w:szCs w:val="24"/>
          <w:lang w:val="ru-RU"/>
        </w:rPr>
      </w:pPr>
      <w:r w:rsidRPr="00F60238">
        <w:rPr>
          <w:rFonts w:ascii="Times New Roman" w:hAnsi="Times New Roman" w:cs="Times New Roman"/>
          <w:sz w:val="24"/>
          <w:szCs w:val="24"/>
          <w:lang w:val="ru-RU"/>
        </w:rPr>
        <w:lastRenderedPageBreak/>
        <w:t xml:space="preserve">В отношении включения в определение конфликта интересов </w:t>
      </w:r>
      <w:r w:rsidRPr="00CB180E">
        <w:rPr>
          <w:rFonts w:ascii="Times New Roman" w:hAnsi="Times New Roman" w:cs="Times New Roman"/>
          <w:i/>
          <w:iCs/>
          <w:sz w:val="24"/>
          <w:szCs w:val="24"/>
          <w:lang w:val="ru-RU"/>
        </w:rPr>
        <w:t>нематериальной выгоды</w:t>
      </w:r>
      <w:r w:rsidRPr="00F60238">
        <w:rPr>
          <w:rFonts w:ascii="Times New Roman" w:hAnsi="Times New Roman" w:cs="Times New Roman"/>
          <w:sz w:val="24"/>
          <w:szCs w:val="24"/>
          <w:lang w:val="ru-RU"/>
        </w:rPr>
        <w:t xml:space="preserve"> подход российского законодателя несколько раз менялся. Первоначально, определение, закрепленное в 2004 году в ФЗ «О государственной гражданской службе РФ», было ориентировано исключительно на материальную выгоду: под личной заинтересованностью понималась возможность получения при исполнении должностных обязанностей неосновательных </w:t>
      </w:r>
      <w:r w:rsidRPr="00F60238">
        <w:rPr>
          <w:rFonts w:ascii="Times New Roman" w:hAnsi="Times New Roman" w:cs="Times New Roman"/>
          <w:b/>
          <w:bCs/>
          <w:sz w:val="24"/>
          <w:szCs w:val="24"/>
          <w:lang w:val="ru-RU"/>
        </w:rPr>
        <w:t>доходов в денежной или в натуральной форме, доходов в виде материальной выгоды</w:t>
      </w:r>
      <w:r w:rsidRPr="00F60238">
        <w:rPr>
          <w:rFonts w:ascii="Times New Roman" w:hAnsi="Times New Roman" w:cs="Times New Roman"/>
          <w:sz w:val="24"/>
          <w:szCs w:val="24"/>
          <w:lang w:val="ru-RU"/>
        </w:rPr>
        <w:t>.</w:t>
      </w:r>
    </w:p>
    <w:p w14:paraId="2EB7AAC3" w14:textId="3CBEE14A" w:rsidR="00F60238" w:rsidRPr="00EC6DFD" w:rsidRDefault="00084230" w:rsidP="00EC6DFD">
      <w:pPr>
        <w:spacing w:after="120"/>
        <w:jc w:val="both"/>
        <w:rPr>
          <w:rFonts w:ascii="Times New Roman" w:hAnsi="Times New Roman" w:cs="Times New Roman"/>
          <w:sz w:val="24"/>
          <w:szCs w:val="24"/>
          <w:lang w:val="ru-RU"/>
        </w:rPr>
      </w:pPr>
      <w:r w:rsidRPr="00EC6DFD">
        <w:rPr>
          <w:rFonts w:ascii="Times New Roman" w:hAnsi="Times New Roman" w:cs="Times New Roman"/>
          <w:sz w:val="24"/>
          <w:szCs w:val="24"/>
          <w:lang w:val="ru-RU"/>
        </w:rPr>
        <w:t>Между тем, на момент принятия 79-ФЗ альтернативный подход, предполагающий возможность влияния на действия должностных лиц в том числе и неимущественных интересов</w:t>
      </w:r>
      <w:r w:rsidR="00F60238" w:rsidRPr="00EC6DFD">
        <w:rPr>
          <w:rFonts w:ascii="Times New Roman" w:hAnsi="Times New Roman" w:cs="Times New Roman"/>
          <w:sz w:val="24"/>
          <w:szCs w:val="24"/>
          <w:lang w:val="ru-RU"/>
        </w:rPr>
        <w:t>,</w:t>
      </w:r>
      <w:r w:rsidRPr="00EC6DFD">
        <w:rPr>
          <w:rFonts w:ascii="Times New Roman" w:hAnsi="Times New Roman" w:cs="Times New Roman"/>
          <w:sz w:val="24"/>
          <w:szCs w:val="24"/>
          <w:lang w:val="ru-RU"/>
        </w:rPr>
        <w:t xml:space="preserve"> также был известен и даже получил свое отражение в нормативных правовых актах. Во-первых, в неоднократно упоминавшемся законопроекте «Кодекс поведения государственных служащих Российской Федерации» под ненадлежащей выгодой предлагалось понимать </w:t>
      </w:r>
      <w:r w:rsidR="00F60238" w:rsidRPr="00EC6DFD">
        <w:rPr>
          <w:rFonts w:ascii="Times New Roman" w:hAnsi="Times New Roman" w:cs="Times New Roman"/>
          <w:sz w:val="24"/>
          <w:szCs w:val="24"/>
          <w:lang w:val="ru-RU"/>
        </w:rPr>
        <w:t xml:space="preserve">ненадлежащее вознаграждение, а также </w:t>
      </w:r>
      <w:r w:rsidR="00F60238" w:rsidRPr="00EC6DFD">
        <w:rPr>
          <w:rFonts w:ascii="Times New Roman" w:hAnsi="Times New Roman" w:cs="Times New Roman"/>
          <w:b/>
          <w:bCs/>
          <w:sz w:val="24"/>
          <w:szCs w:val="24"/>
          <w:lang w:val="ru-RU"/>
        </w:rPr>
        <w:t>выгоду имущественного или неимущественного характера</w:t>
      </w:r>
      <w:r w:rsidR="00F60238" w:rsidRPr="00EC6DFD">
        <w:rPr>
          <w:rFonts w:ascii="Times New Roman" w:hAnsi="Times New Roman" w:cs="Times New Roman"/>
          <w:sz w:val="24"/>
          <w:szCs w:val="24"/>
          <w:lang w:val="ru-RU"/>
        </w:rPr>
        <w:t xml:space="preserve">, полученную заинтересованным лицом в результате решений или действий (бездействия) должностного лица. Во-вторых, что более важно, в УК РФ уже использовался термин корыстная и иная личная заинтересованность, как признак ряда преступлений, в том числе злоупотребления должностными полномочиями (ст. 285 УК РФ). Интерпретация данного термина была предложена в Постановлении Пленума ВС </w:t>
      </w:r>
      <w:r w:rsidR="00EC6DFD">
        <w:rPr>
          <w:rFonts w:ascii="Times New Roman" w:hAnsi="Times New Roman" w:cs="Times New Roman"/>
          <w:sz w:val="24"/>
          <w:szCs w:val="24"/>
          <w:lang w:val="ru-RU"/>
        </w:rPr>
        <w:t>СССР</w:t>
      </w:r>
      <w:r w:rsidR="00EC6DFD">
        <w:rPr>
          <w:rStyle w:val="a7"/>
          <w:rFonts w:ascii="Times New Roman" w:hAnsi="Times New Roman" w:cs="Times New Roman"/>
          <w:sz w:val="24"/>
          <w:szCs w:val="24"/>
          <w:lang w:val="ru-RU"/>
        </w:rPr>
        <w:footnoteReference w:id="16"/>
      </w:r>
      <w:r w:rsidR="00EC6DFD" w:rsidRPr="00EC6DFD">
        <w:rPr>
          <w:rFonts w:ascii="Times New Roman" w:hAnsi="Times New Roman" w:cs="Times New Roman"/>
          <w:sz w:val="24"/>
          <w:szCs w:val="24"/>
          <w:lang w:val="ru-RU"/>
        </w:rPr>
        <w:t>, согласно которому и</w:t>
      </w:r>
      <w:r w:rsidR="00F60238" w:rsidRPr="00EC6DFD">
        <w:rPr>
          <w:rFonts w:ascii="Times New Roman" w:hAnsi="Times New Roman" w:cs="Times New Roman"/>
          <w:sz w:val="24"/>
          <w:szCs w:val="24"/>
          <w:lang w:val="ru-RU"/>
        </w:rPr>
        <w:t xml:space="preserve">ная личная заинтересованность как мотив злоупотребления или подлога может выражаться в </w:t>
      </w:r>
      <w:r w:rsidR="00F60238" w:rsidRPr="00EC6DFD">
        <w:rPr>
          <w:rFonts w:ascii="Times New Roman" w:hAnsi="Times New Roman" w:cs="Times New Roman"/>
          <w:b/>
          <w:bCs/>
          <w:sz w:val="24"/>
          <w:szCs w:val="24"/>
          <w:lang w:val="ru-RU"/>
        </w:rPr>
        <w:t>стремлении извлечь выгоду неимущественного характера</w:t>
      </w:r>
      <w:r w:rsidR="00F60238" w:rsidRPr="00EC6DFD">
        <w:rPr>
          <w:rFonts w:ascii="Times New Roman" w:hAnsi="Times New Roman" w:cs="Times New Roman"/>
          <w:sz w:val="24"/>
          <w:szCs w:val="24"/>
          <w:lang w:val="ru-RU"/>
        </w:rPr>
        <w:t>, обусловленном такими побуждениями, как карьеризм, протекционизм, семейственность, желание приукрасить действительное положение, получить взаимную услугу, заручиться поддержкой в решении какого-либо вопроса, скрыть свою некомпетентность и т.п.</w:t>
      </w:r>
    </w:p>
    <w:p w14:paraId="1A0B9990" w14:textId="4155588C" w:rsidR="00F60238" w:rsidRDefault="00555B00" w:rsidP="00F60238">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Применительно к не уголовному антикоррупционному законодательству попытка закрепить неимущественную выгоду в качестве возможной причины ненадлежащего исполнения должностных обязанностей была предпринята при </w:t>
      </w:r>
      <w:r w:rsidR="009638E2">
        <w:rPr>
          <w:rFonts w:ascii="Times New Roman" w:hAnsi="Times New Roman" w:cs="Times New Roman"/>
          <w:sz w:val="24"/>
          <w:szCs w:val="24"/>
          <w:lang w:val="ru-RU"/>
        </w:rPr>
        <w:t>разработке проекта</w:t>
      </w:r>
      <w:r>
        <w:rPr>
          <w:rFonts w:ascii="Times New Roman" w:hAnsi="Times New Roman" w:cs="Times New Roman"/>
          <w:sz w:val="24"/>
          <w:szCs w:val="24"/>
          <w:lang w:val="ru-RU"/>
        </w:rPr>
        <w:t xml:space="preserve"> ФЗ «О противодействии коррупции». В тексте законопроекта к первому чтению </w:t>
      </w:r>
      <w:r w:rsidR="00514522">
        <w:rPr>
          <w:rFonts w:ascii="Times New Roman" w:hAnsi="Times New Roman" w:cs="Times New Roman"/>
          <w:sz w:val="24"/>
          <w:szCs w:val="24"/>
          <w:lang w:val="ru-RU"/>
        </w:rPr>
        <w:t>было предложено понимать под личной заинтересованностью</w:t>
      </w:r>
      <w:r w:rsidR="00514522" w:rsidRPr="004126C2">
        <w:rPr>
          <w:rFonts w:ascii="Times New Roman" w:hAnsi="Times New Roman" w:cs="Times New Roman"/>
          <w:sz w:val="24"/>
          <w:szCs w:val="24"/>
          <w:lang w:val="ru-RU"/>
        </w:rPr>
        <w:t xml:space="preserve"> возможность получения государственным или муниципальным служащим при исполнении должностных обязанностей доходов в виде материальной выгоды </w:t>
      </w:r>
      <w:r w:rsidR="00514522" w:rsidRPr="00514522">
        <w:rPr>
          <w:rFonts w:ascii="Times New Roman" w:hAnsi="Times New Roman" w:cs="Times New Roman"/>
          <w:b/>
          <w:bCs/>
          <w:sz w:val="24"/>
          <w:szCs w:val="24"/>
          <w:lang w:val="ru-RU"/>
        </w:rPr>
        <w:t>либо иного неправомерного преимущества</w:t>
      </w:r>
      <w:r w:rsidR="00514522" w:rsidRPr="00514522">
        <w:rPr>
          <w:rFonts w:ascii="Times New Roman" w:hAnsi="Times New Roman" w:cs="Times New Roman"/>
          <w:sz w:val="24"/>
          <w:szCs w:val="24"/>
          <w:lang w:val="ru-RU"/>
        </w:rPr>
        <w:t xml:space="preserve">. Однако в результате поправок ко второму чтению </w:t>
      </w:r>
      <w:r w:rsidR="00514522">
        <w:rPr>
          <w:rFonts w:ascii="Times New Roman" w:hAnsi="Times New Roman" w:cs="Times New Roman"/>
          <w:sz w:val="24"/>
          <w:szCs w:val="24"/>
          <w:lang w:val="ru-RU"/>
        </w:rPr>
        <w:t>эта</w:t>
      </w:r>
      <w:r w:rsidR="00514522" w:rsidRPr="00514522">
        <w:rPr>
          <w:rFonts w:ascii="Times New Roman" w:hAnsi="Times New Roman" w:cs="Times New Roman"/>
          <w:sz w:val="24"/>
          <w:szCs w:val="24"/>
          <w:lang w:val="ru-RU"/>
        </w:rPr>
        <w:t xml:space="preserve"> формулировка была заменена на доходы в виде денег, ценностей, иного имущества или услуг имущественного характера, иных имущественных прав</w:t>
      </w:r>
      <w:r w:rsidR="00514522">
        <w:rPr>
          <w:rStyle w:val="a7"/>
          <w:rFonts w:ascii="Times New Roman" w:hAnsi="Times New Roman" w:cs="Times New Roman"/>
          <w:sz w:val="24"/>
          <w:szCs w:val="24"/>
          <w:lang w:val="ru-RU"/>
        </w:rPr>
        <w:footnoteReference w:id="17"/>
      </w:r>
      <w:r w:rsidR="00514522" w:rsidRPr="00514522">
        <w:rPr>
          <w:rFonts w:ascii="Times New Roman" w:hAnsi="Times New Roman" w:cs="Times New Roman"/>
          <w:sz w:val="24"/>
          <w:szCs w:val="24"/>
          <w:lang w:val="ru-RU"/>
        </w:rPr>
        <w:t>.</w:t>
      </w:r>
    </w:p>
    <w:p w14:paraId="4B296BDA" w14:textId="29C15A13" w:rsidR="005510B4" w:rsidRPr="005510B4" w:rsidRDefault="005B7A4F" w:rsidP="00FC5D5C">
      <w:pPr>
        <w:jc w:val="both"/>
        <w:rPr>
          <w:rFonts w:ascii="Verdana" w:eastAsia="Times New Roman" w:hAnsi="Verdana" w:cs="Times New Roman"/>
          <w:sz w:val="21"/>
          <w:szCs w:val="21"/>
          <w:lang w:val="ru-RU"/>
        </w:rPr>
      </w:pPr>
      <w:r>
        <w:rPr>
          <w:rFonts w:ascii="Times New Roman" w:hAnsi="Times New Roman" w:cs="Times New Roman"/>
          <w:sz w:val="24"/>
          <w:szCs w:val="24"/>
          <w:lang w:val="ru-RU"/>
        </w:rPr>
        <w:lastRenderedPageBreak/>
        <w:t>Лишь в октябре 2015 года отсылка к иным видам выгоды, помимо материальной все же была включена в определение конфликта интересов</w:t>
      </w:r>
      <w:r w:rsidR="005510B4">
        <w:rPr>
          <w:rFonts w:ascii="Times New Roman" w:hAnsi="Times New Roman" w:cs="Times New Roman"/>
          <w:sz w:val="24"/>
          <w:szCs w:val="24"/>
          <w:lang w:val="ru-RU"/>
        </w:rPr>
        <w:t xml:space="preserve">, хотя термины «нематериальная выгода» или «выгода неимущественного характера» так и не были использованы. </w:t>
      </w:r>
      <w:r>
        <w:rPr>
          <w:rFonts w:ascii="Times New Roman" w:hAnsi="Times New Roman" w:cs="Times New Roman"/>
          <w:sz w:val="24"/>
          <w:szCs w:val="24"/>
          <w:lang w:val="ru-RU"/>
        </w:rPr>
        <w:t>В результате внесенных изменений и дополнений под личной заинтересованностью стала пониматься</w:t>
      </w:r>
      <w:r w:rsidR="005510B4">
        <w:rPr>
          <w:rFonts w:ascii="Times New Roman" w:hAnsi="Times New Roman" w:cs="Times New Roman"/>
          <w:sz w:val="24"/>
          <w:szCs w:val="24"/>
          <w:lang w:val="ru-RU"/>
        </w:rPr>
        <w:t xml:space="preserve"> </w:t>
      </w:r>
      <w:r w:rsidR="005510B4" w:rsidRPr="005510B4">
        <w:rPr>
          <w:rFonts w:ascii="Times New Roman" w:eastAsia="Times New Roman" w:hAnsi="Times New Roman" w:cs="Times New Roman"/>
          <w:sz w:val="24"/>
          <w:szCs w:val="24"/>
          <w:lang w:val="ru-RU"/>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w:t>
      </w:r>
      <w:r w:rsidR="005510B4" w:rsidRPr="005510B4">
        <w:rPr>
          <w:rFonts w:ascii="Times New Roman" w:eastAsia="Times New Roman" w:hAnsi="Times New Roman" w:cs="Times New Roman"/>
          <w:b/>
          <w:bCs/>
          <w:sz w:val="24"/>
          <w:szCs w:val="24"/>
          <w:lang w:val="ru-RU"/>
        </w:rPr>
        <w:t>или каких-либо выгод (преимуществ)</w:t>
      </w:r>
      <w:r w:rsidR="005510B4">
        <w:rPr>
          <w:rFonts w:ascii="Times New Roman" w:eastAsia="Times New Roman" w:hAnsi="Times New Roman" w:cs="Times New Roman"/>
          <w:sz w:val="24"/>
          <w:szCs w:val="24"/>
          <w:lang w:val="ru-RU"/>
        </w:rPr>
        <w:t>. Однако, несмотря на то что на сегодняшний день именно такой подход к определению является действующим</w:t>
      </w:r>
      <w:r w:rsidR="00FC5D5C">
        <w:rPr>
          <w:rFonts w:ascii="Times New Roman" w:eastAsia="Times New Roman" w:hAnsi="Times New Roman" w:cs="Times New Roman"/>
          <w:sz w:val="24"/>
          <w:szCs w:val="24"/>
          <w:lang w:val="ru-RU"/>
        </w:rPr>
        <w:t xml:space="preserve"> </w:t>
      </w:r>
      <w:r w:rsidR="005510B4">
        <w:rPr>
          <w:rFonts w:ascii="Times New Roman" w:eastAsia="Times New Roman" w:hAnsi="Times New Roman" w:cs="Times New Roman"/>
          <w:sz w:val="24"/>
          <w:szCs w:val="24"/>
          <w:lang w:val="ru-RU"/>
        </w:rPr>
        <w:t>и в ряде случаев уже получил практическое применение</w:t>
      </w:r>
      <w:r w:rsidR="00FC5D5C">
        <w:rPr>
          <w:rFonts w:ascii="Times New Roman" w:eastAsia="Times New Roman" w:hAnsi="Times New Roman" w:cs="Times New Roman"/>
          <w:sz w:val="24"/>
          <w:szCs w:val="24"/>
          <w:lang w:val="ru-RU"/>
        </w:rPr>
        <w:t>, нельзя сказать, что формирование официальной позиции по вопросу соотношения имущественной и неимущественной выгоды в определении конфликта интересов завершилось.</w:t>
      </w:r>
    </w:p>
    <w:p w14:paraId="17800190" w14:textId="77777777" w:rsidR="003E0A98" w:rsidRDefault="00FC5D5C" w:rsidP="00100B77">
      <w:pPr>
        <w:spacing w:after="120"/>
        <w:jc w:val="both"/>
        <w:rPr>
          <w:rFonts w:ascii="Times New Roman" w:hAnsi="Times New Roman" w:cs="Times New Roman"/>
          <w:sz w:val="24"/>
          <w:szCs w:val="24"/>
          <w:lang w:val="ru-RU"/>
        </w:rPr>
      </w:pPr>
      <w:r w:rsidRPr="00100B77">
        <w:rPr>
          <w:rFonts w:ascii="Times New Roman" w:hAnsi="Times New Roman" w:cs="Times New Roman"/>
          <w:sz w:val="24"/>
          <w:szCs w:val="24"/>
          <w:lang w:val="ru-RU"/>
        </w:rPr>
        <w:t>В 2018 году Минтруд России выпустил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w:t>
      </w:r>
      <w:r w:rsidRPr="00100B77">
        <w:rPr>
          <w:rFonts w:ascii="Times New Roman" w:hAnsi="Times New Roman" w:cs="Times New Roman"/>
          <w:sz w:val="24"/>
          <w:szCs w:val="24"/>
          <w:vertAlign w:val="superscript"/>
        </w:rPr>
        <w:footnoteReference w:id="18"/>
      </w:r>
      <w:r w:rsidRPr="00100B77">
        <w:rPr>
          <w:rFonts w:ascii="Times New Roman" w:hAnsi="Times New Roman" w:cs="Times New Roman"/>
          <w:sz w:val="24"/>
          <w:szCs w:val="24"/>
          <w:lang w:val="ru-RU"/>
        </w:rPr>
        <w:t>, в которых предлагается неожиданная интерпретация положений законодательства, касающихся природы возможной выгоды. Так, в соответствии с указанными Методическими рекомендациями «</w:t>
      </w:r>
      <w:r w:rsidRPr="00100B77">
        <w:rPr>
          <w:rFonts w:ascii="Times New Roman" w:hAnsi="Times New Roman" w:cs="Times New Roman"/>
          <w:b/>
          <w:bCs/>
          <w:sz w:val="24"/>
          <w:szCs w:val="24"/>
          <w:lang w:val="ru-RU"/>
        </w:rPr>
        <w:t>под иными выгодами понимаются выгоды имущественного характера (материальное преимущество)</w:t>
      </w:r>
      <w:r w:rsidRPr="00100B77">
        <w:rPr>
          <w:rFonts w:ascii="Times New Roman" w:hAnsi="Times New Roman" w:cs="Times New Roman"/>
          <w:sz w:val="24"/>
          <w:szCs w:val="24"/>
          <w:lang w:val="ru-RU"/>
        </w:rPr>
        <w:t>».</w:t>
      </w:r>
      <w:r w:rsidR="00100B77" w:rsidRPr="00100B77">
        <w:rPr>
          <w:rFonts w:ascii="Times New Roman" w:hAnsi="Times New Roman" w:cs="Times New Roman"/>
          <w:sz w:val="24"/>
          <w:szCs w:val="24"/>
          <w:lang w:val="ru-RU"/>
        </w:rPr>
        <w:t xml:space="preserve"> </w:t>
      </w:r>
    </w:p>
    <w:p w14:paraId="0DF56045" w14:textId="77777777" w:rsidR="003E0A98" w:rsidRPr="00100B77" w:rsidRDefault="003E0A98" w:rsidP="003E0A98">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обоснование приведенной интерпретации В Методических рекомендациях приводится ссылка на закрепленное в 273-ФЗ определение понятия «коррупция». При этом прослеживается следующая логика: определение конфликта интересов закреплено в ФЗ «О противодействии коррупции»; регулирование конфликта интересов направлено на предупреждение коррупции; определение коррупции подразумевает </w:t>
      </w:r>
      <w:r w:rsidRPr="003E0A98">
        <w:rPr>
          <w:rFonts w:ascii="Times New Roman" w:hAnsi="Times New Roman" w:cs="Times New Roman"/>
          <w:sz w:val="24"/>
          <w:szCs w:val="24"/>
          <w:lang w:val="ru-RU"/>
        </w:rPr>
        <w:t>незаконное использование физическим лицом своего должностного положения в целях получения выгоды исключительно в виде денег, ценностей, иного имущества или услуг имущественного характера, иных имущественных прав; соответственно, регулирование конфликта интересов направлено на предупреждение недолжного исполнения обязанностей в целях получения лишь указанной материальной выгоды. </w:t>
      </w:r>
      <w:r>
        <w:rPr>
          <w:rFonts w:ascii="Times New Roman" w:hAnsi="Times New Roman" w:cs="Times New Roman"/>
          <w:sz w:val="24"/>
          <w:szCs w:val="24"/>
          <w:lang w:val="ru-RU"/>
        </w:rPr>
        <w:t xml:space="preserve"> </w:t>
      </w:r>
    </w:p>
    <w:p w14:paraId="2824594B" w14:textId="05EE069A" w:rsidR="00FC5D5C" w:rsidRPr="00100B77" w:rsidRDefault="00100B77" w:rsidP="00100B77">
      <w:pPr>
        <w:spacing w:after="120"/>
        <w:jc w:val="both"/>
        <w:rPr>
          <w:rFonts w:ascii="Times New Roman" w:hAnsi="Times New Roman" w:cs="Times New Roman"/>
          <w:sz w:val="24"/>
          <w:szCs w:val="24"/>
          <w:lang w:val="ru-RU"/>
        </w:rPr>
      </w:pPr>
      <w:r w:rsidRPr="00100B77">
        <w:rPr>
          <w:rFonts w:ascii="Times New Roman" w:hAnsi="Times New Roman" w:cs="Times New Roman"/>
          <w:sz w:val="24"/>
          <w:szCs w:val="24"/>
          <w:lang w:val="ru-RU"/>
        </w:rPr>
        <w:t>Такой подход, по сути, направлен на возвращение к определению, ориентированному исключительно на материальную выгоду, как это и было до октября 2015 года. И хотя Методические рекомендации не обладают юридической силой, недооценивать их влияние на правоприменительную практику не следует. Зачастую они воспринимаются российскими государственными органами как прямое указание к действию, тем более что данный инструктивно-методический материал был согласован Минтрудом России с Генеральной прокуратурой РФ.</w:t>
      </w:r>
    </w:p>
    <w:p w14:paraId="43A29A2D" w14:textId="77777777" w:rsidR="00547E75" w:rsidRDefault="001976B9" w:rsidP="00F60238">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Так и не разрешившиеся пока окончательно сомнения российского законодателя относительно необходимости включения неимущественной выгоды в определение конфликта интересов обусловлены, по-видимому, отмечавшимися нами ранее фундаментальными сложностями при формулировании этого элемента определения. </w:t>
      </w:r>
    </w:p>
    <w:p w14:paraId="060C7655" w14:textId="112F7E3E" w:rsidR="005B7A4F" w:rsidRDefault="001976B9" w:rsidP="00F60238">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С одной стороны, признание </w:t>
      </w:r>
      <w:r w:rsidRPr="001976B9">
        <w:rPr>
          <w:rFonts w:ascii="Times New Roman" w:hAnsi="Times New Roman" w:cs="Times New Roman"/>
          <w:i/>
          <w:iCs/>
          <w:sz w:val="24"/>
          <w:szCs w:val="24"/>
          <w:lang w:val="ru-RU"/>
        </w:rPr>
        <w:t>любой</w:t>
      </w:r>
      <w:r>
        <w:rPr>
          <w:rFonts w:ascii="Times New Roman" w:hAnsi="Times New Roman" w:cs="Times New Roman"/>
          <w:sz w:val="24"/>
          <w:szCs w:val="24"/>
          <w:lang w:val="ru-RU"/>
        </w:rPr>
        <w:t xml:space="preserve"> неимущественной выгоды возможной причиной </w:t>
      </w:r>
      <w:r w:rsidR="00547E75">
        <w:rPr>
          <w:rFonts w:ascii="Times New Roman" w:hAnsi="Times New Roman" w:cs="Times New Roman"/>
          <w:sz w:val="24"/>
          <w:szCs w:val="24"/>
          <w:lang w:val="ru-RU"/>
        </w:rPr>
        <w:t>ненадлежащего</w:t>
      </w:r>
      <w:r>
        <w:rPr>
          <w:rFonts w:ascii="Times New Roman" w:hAnsi="Times New Roman" w:cs="Times New Roman"/>
          <w:sz w:val="24"/>
          <w:szCs w:val="24"/>
          <w:lang w:val="ru-RU"/>
        </w:rPr>
        <w:t xml:space="preserve"> исполнения должностных обязанностей приведет к необходимости выявлять и подтверждать все случаи личной неприязни государственных служащих к лицам, зависящим </w:t>
      </w:r>
      <w:r w:rsidR="00547E75">
        <w:rPr>
          <w:rFonts w:ascii="Times New Roman" w:hAnsi="Times New Roman" w:cs="Times New Roman"/>
          <w:sz w:val="24"/>
          <w:szCs w:val="24"/>
          <w:lang w:val="ru-RU"/>
        </w:rPr>
        <w:t xml:space="preserve">от их действий и решений, что очевидно невозможно на практике. С другой стороны, существуют отдельные виды нематериальной выгоды, которые не связаны исключительно с моральным удовлетворением и могут оказывать значимое, в отдельных случаях даже большее, чем материальные стимулы, влияние на действия государственного служащего. Речь идет, </w:t>
      </w:r>
      <w:r w:rsidR="0031732D">
        <w:rPr>
          <w:rFonts w:ascii="Times New Roman" w:hAnsi="Times New Roman" w:cs="Times New Roman"/>
          <w:sz w:val="24"/>
          <w:szCs w:val="24"/>
          <w:lang w:val="ru-RU"/>
        </w:rPr>
        <w:t>прежде всего</w:t>
      </w:r>
      <w:r w:rsidR="00547E75">
        <w:rPr>
          <w:rFonts w:ascii="Times New Roman" w:hAnsi="Times New Roman" w:cs="Times New Roman"/>
          <w:sz w:val="24"/>
          <w:szCs w:val="24"/>
          <w:lang w:val="ru-RU"/>
        </w:rPr>
        <w:t>, о выгоде в форме смягчения или полного избавления от ответственности, особенно уголовной.</w:t>
      </w:r>
    </w:p>
    <w:p w14:paraId="394F87D8" w14:textId="77777777" w:rsidR="00AE6B31" w:rsidRDefault="00E30CEF" w:rsidP="00355942">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Примечательно, что </w:t>
      </w:r>
      <w:r w:rsidR="0041620E">
        <w:rPr>
          <w:rFonts w:ascii="Times New Roman" w:hAnsi="Times New Roman" w:cs="Times New Roman"/>
          <w:sz w:val="24"/>
          <w:szCs w:val="24"/>
          <w:lang w:val="ru-RU"/>
        </w:rPr>
        <w:t xml:space="preserve">значимость </w:t>
      </w:r>
      <w:r w:rsidR="00355942">
        <w:rPr>
          <w:rFonts w:ascii="Times New Roman" w:hAnsi="Times New Roman" w:cs="Times New Roman"/>
          <w:sz w:val="24"/>
          <w:szCs w:val="24"/>
          <w:lang w:val="ru-RU"/>
        </w:rPr>
        <w:t>такого фактора как возможность избавления от ответственности осознается в нашей стране и противниками включения неимущественной выгоды в определение конфликта интересов. В рассмотренных Методических рекомендациях приводится, в частности, следующий тезис: «</w:t>
      </w:r>
      <w:r w:rsidR="00355942" w:rsidRPr="00355942">
        <w:rPr>
          <w:rFonts w:ascii="Times New Roman" w:hAnsi="Times New Roman" w:cs="Times New Roman"/>
          <w:sz w:val="24"/>
          <w:szCs w:val="24"/>
          <w:lang w:val="ru-RU"/>
        </w:rPr>
        <w:t>В ряде случаев выгода может быть опосредована. Например, когда бездействие следователя или сотрудника, осуществляющего оперативно-разыскную деятельность, по привлечению близкого родственника или свойственника к уголовной ответственности позволяет ему продолжать замещать должность и получать заработную плату (иные выплаты по месту работы), которую он мог бы потерять в случае привлечения к уголовной ответственности, а также сохранить имущество, которое могло бы быть конфисковано».</w:t>
      </w:r>
      <w:r w:rsidR="00355942">
        <w:rPr>
          <w:rFonts w:ascii="Times New Roman" w:hAnsi="Times New Roman" w:cs="Times New Roman"/>
          <w:sz w:val="24"/>
          <w:szCs w:val="24"/>
          <w:lang w:val="ru-RU"/>
        </w:rPr>
        <w:t xml:space="preserve"> </w:t>
      </w:r>
    </w:p>
    <w:p w14:paraId="1D2DE2BC" w14:textId="6566060A" w:rsidR="00355942" w:rsidRPr="00355942" w:rsidRDefault="00355942" w:rsidP="00355942">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Таким образом, представителю нанимателя</w:t>
      </w:r>
      <w:r w:rsidR="00AE6B31">
        <w:rPr>
          <w:rFonts w:ascii="Times New Roman" w:hAnsi="Times New Roman" w:cs="Times New Roman"/>
          <w:sz w:val="24"/>
          <w:szCs w:val="24"/>
          <w:lang w:val="ru-RU"/>
        </w:rPr>
        <w:t>, сталкивающемуся с очевидными ситуациями возможного влияния отдельных видов неимущественной выгоды на действия государственных служащих, неявно</w:t>
      </w:r>
      <w:r>
        <w:rPr>
          <w:rFonts w:ascii="Times New Roman" w:hAnsi="Times New Roman" w:cs="Times New Roman"/>
          <w:sz w:val="24"/>
          <w:szCs w:val="24"/>
          <w:lang w:val="ru-RU"/>
        </w:rPr>
        <w:t xml:space="preserve"> рекомендовано при принятии решения о наличии конфликта интересов и применени</w:t>
      </w:r>
      <w:r w:rsidR="00AE6B31">
        <w:rPr>
          <w:rFonts w:ascii="Times New Roman" w:hAnsi="Times New Roman" w:cs="Times New Roman"/>
          <w:sz w:val="24"/>
          <w:szCs w:val="24"/>
          <w:lang w:val="ru-RU"/>
        </w:rPr>
        <w:t>и</w:t>
      </w:r>
      <w:r>
        <w:rPr>
          <w:rFonts w:ascii="Times New Roman" w:hAnsi="Times New Roman" w:cs="Times New Roman"/>
          <w:sz w:val="24"/>
          <w:szCs w:val="24"/>
          <w:lang w:val="ru-RU"/>
        </w:rPr>
        <w:t xml:space="preserve"> мер ответственности находить имущественную составляющую, связанную с </w:t>
      </w:r>
      <w:r w:rsidR="00AE6B31">
        <w:rPr>
          <w:rFonts w:ascii="Times New Roman" w:hAnsi="Times New Roman" w:cs="Times New Roman"/>
          <w:sz w:val="24"/>
          <w:szCs w:val="24"/>
          <w:lang w:val="ru-RU"/>
        </w:rPr>
        <w:t>подобными нематериальными факторами. Это решение представляется крайне спорным</w:t>
      </w:r>
      <w:r w:rsidR="001B3A2B">
        <w:rPr>
          <w:rFonts w:ascii="Times New Roman" w:hAnsi="Times New Roman" w:cs="Times New Roman"/>
          <w:sz w:val="24"/>
          <w:szCs w:val="24"/>
          <w:lang w:val="ru-RU"/>
        </w:rPr>
        <w:t>: о</w:t>
      </w:r>
      <w:r w:rsidR="00AE6B31">
        <w:rPr>
          <w:rFonts w:ascii="Times New Roman" w:hAnsi="Times New Roman" w:cs="Times New Roman"/>
          <w:sz w:val="24"/>
          <w:szCs w:val="24"/>
          <w:lang w:val="ru-RU"/>
        </w:rPr>
        <w:t>чевидно, что во многих случаях избавление от ответственности или ее смягчение (например, избежание реального лишения свободы) является для государственного служащего ценностью само по себе, а не в связи с возможным сохранением доходов и имущества.</w:t>
      </w:r>
    </w:p>
    <w:p w14:paraId="5C12E0BD" w14:textId="03E5FE2E" w:rsidR="0007741A" w:rsidRPr="0031732D" w:rsidRDefault="0089337C" w:rsidP="0007741A">
      <w:pPr>
        <w:spacing w:after="120"/>
        <w:jc w:val="both"/>
        <w:rPr>
          <w:rFonts w:ascii="Times New Roman" w:hAnsi="Times New Roman" w:cs="Times New Roman"/>
          <w:sz w:val="24"/>
          <w:szCs w:val="24"/>
          <w:lang w:val="ru-RU"/>
        </w:rPr>
      </w:pPr>
      <w:r w:rsidRPr="001B3A2B">
        <w:rPr>
          <w:rFonts w:ascii="Times New Roman" w:hAnsi="Times New Roman" w:cs="Times New Roman"/>
          <w:sz w:val="24"/>
          <w:szCs w:val="24"/>
          <w:lang w:val="ru-RU"/>
        </w:rPr>
        <w:t xml:space="preserve">По нашему мнению, не представляются целесообразными ни полный отказ от упоминания неимущественной выгоды в </w:t>
      </w:r>
      <w:r w:rsidR="0007741A" w:rsidRPr="001B3A2B">
        <w:rPr>
          <w:rFonts w:ascii="Times New Roman" w:hAnsi="Times New Roman" w:cs="Times New Roman"/>
          <w:sz w:val="24"/>
          <w:szCs w:val="24"/>
          <w:lang w:val="ru-RU"/>
        </w:rPr>
        <w:t xml:space="preserve">нормативном </w:t>
      </w:r>
      <w:r w:rsidRPr="001B3A2B">
        <w:rPr>
          <w:rFonts w:ascii="Times New Roman" w:hAnsi="Times New Roman" w:cs="Times New Roman"/>
          <w:sz w:val="24"/>
          <w:szCs w:val="24"/>
          <w:lang w:val="ru-RU"/>
        </w:rPr>
        <w:t xml:space="preserve">определении конфликта интересов, ни включение в определение </w:t>
      </w:r>
      <w:r w:rsidRPr="001B3A2B">
        <w:rPr>
          <w:rFonts w:ascii="Times New Roman" w:hAnsi="Times New Roman" w:cs="Times New Roman"/>
          <w:i/>
          <w:iCs/>
          <w:sz w:val="24"/>
          <w:szCs w:val="24"/>
          <w:lang w:val="ru-RU"/>
        </w:rPr>
        <w:t>любой иной</w:t>
      </w:r>
      <w:r w:rsidRPr="001B3A2B">
        <w:rPr>
          <w:rFonts w:ascii="Times New Roman" w:hAnsi="Times New Roman" w:cs="Times New Roman"/>
          <w:sz w:val="24"/>
          <w:szCs w:val="24"/>
          <w:lang w:val="ru-RU"/>
        </w:rPr>
        <w:t xml:space="preserve"> выгоды, помимо материальной, ни попытки </w:t>
      </w:r>
      <w:r w:rsidR="0007741A" w:rsidRPr="001B3A2B">
        <w:rPr>
          <w:rFonts w:ascii="Times New Roman" w:hAnsi="Times New Roman" w:cs="Times New Roman"/>
          <w:sz w:val="24"/>
          <w:szCs w:val="24"/>
          <w:lang w:val="ru-RU"/>
        </w:rPr>
        <w:t xml:space="preserve">искусственно </w:t>
      </w:r>
      <w:r w:rsidR="001B3A2B">
        <w:rPr>
          <w:rFonts w:ascii="Times New Roman" w:hAnsi="Times New Roman" w:cs="Times New Roman"/>
          <w:sz w:val="24"/>
          <w:szCs w:val="24"/>
          <w:lang w:val="ru-RU"/>
        </w:rPr>
        <w:t>свести</w:t>
      </w:r>
      <w:r w:rsidR="0007741A" w:rsidRPr="001B3A2B">
        <w:rPr>
          <w:rFonts w:ascii="Times New Roman" w:hAnsi="Times New Roman" w:cs="Times New Roman"/>
          <w:sz w:val="24"/>
          <w:szCs w:val="24"/>
          <w:lang w:val="ru-RU"/>
        </w:rPr>
        <w:t xml:space="preserve"> наиболее значимые виды нематериальной выгоды к доходам в виде денег, имущества, имущественных прав, услуг имущественного характера. Полезнее было бы </w:t>
      </w:r>
      <w:r w:rsidR="0031732D" w:rsidRPr="001B3A2B">
        <w:rPr>
          <w:rFonts w:ascii="Times New Roman" w:hAnsi="Times New Roman" w:cs="Times New Roman"/>
          <w:sz w:val="24"/>
          <w:szCs w:val="24"/>
          <w:lang w:val="ru-RU"/>
        </w:rPr>
        <w:t xml:space="preserve">при определении конфликта интересов </w:t>
      </w:r>
      <w:r w:rsidR="0007741A" w:rsidRPr="001B3A2B">
        <w:rPr>
          <w:rFonts w:ascii="Times New Roman" w:hAnsi="Times New Roman" w:cs="Times New Roman"/>
          <w:sz w:val="24"/>
          <w:szCs w:val="24"/>
          <w:lang w:val="ru-RU"/>
        </w:rPr>
        <w:t>основной акцент сделать на выгод</w:t>
      </w:r>
      <w:r w:rsidR="0031732D" w:rsidRPr="001B3A2B">
        <w:rPr>
          <w:rFonts w:ascii="Times New Roman" w:hAnsi="Times New Roman" w:cs="Times New Roman"/>
          <w:sz w:val="24"/>
          <w:szCs w:val="24"/>
          <w:lang w:val="ru-RU"/>
        </w:rPr>
        <w:t>е</w:t>
      </w:r>
      <w:r w:rsidR="0007741A" w:rsidRPr="001B3A2B">
        <w:rPr>
          <w:rFonts w:ascii="Times New Roman" w:hAnsi="Times New Roman" w:cs="Times New Roman"/>
          <w:sz w:val="24"/>
          <w:szCs w:val="24"/>
          <w:lang w:val="ru-RU"/>
        </w:rPr>
        <w:t xml:space="preserve"> имущественного характера, но при этом дополнить понятие </w:t>
      </w:r>
      <w:r w:rsidR="0031732D" w:rsidRPr="001B3A2B">
        <w:rPr>
          <w:rFonts w:ascii="Times New Roman" w:hAnsi="Times New Roman" w:cs="Times New Roman"/>
          <w:sz w:val="24"/>
          <w:szCs w:val="24"/>
          <w:lang w:val="ru-RU"/>
        </w:rPr>
        <w:t xml:space="preserve">личной заинтересованности (или выгоды) </w:t>
      </w:r>
      <w:r w:rsidR="0007741A" w:rsidRPr="001B3A2B">
        <w:rPr>
          <w:rFonts w:ascii="Times New Roman" w:hAnsi="Times New Roman" w:cs="Times New Roman"/>
          <w:sz w:val="24"/>
          <w:szCs w:val="24"/>
          <w:lang w:val="ru-RU"/>
        </w:rPr>
        <w:t>некоторыми видами нематериальных преимуществ, которые с большой вероятностью могут повлиять на действия государственных служащих</w:t>
      </w:r>
      <w:r w:rsidR="00075250" w:rsidRPr="001B3A2B">
        <w:rPr>
          <w:rFonts w:ascii="Times New Roman" w:hAnsi="Times New Roman" w:cs="Times New Roman"/>
          <w:sz w:val="24"/>
          <w:szCs w:val="24"/>
          <w:lang w:val="ru-RU"/>
        </w:rPr>
        <w:t xml:space="preserve">. В частности, </w:t>
      </w:r>
      <w:r w:rsidR="001B3A2B" w:rsidRPr="001B3A2B">
        <w:rPr>
          <w:rFonts w:ascii="Times New Roman" w:hAnsi="Times New Roman" w:cs="Times New Roman"/>
          <w:sz w:val="24"/>
          <w:szCs w:val="24"/>
          <w:lang w:val="ru-RU"/>
        </w:rPr>
        <w:t>важно</w:t>
      </w:r>
      <w:r w:rsidR="00075250" w:rsidRPr="001B3A2B">
        <w:rPr>
          <w:rFonts w:ascii="Times New Roman" w:hAnsi="Times New Roman" w:cs="Times New Roman"/>
          <w:sz w:val="24"/>
          <w:szCs w:val="24"/>
          <w:lang w:val="ru-RU"/>
        </w:rPr>
        <w:t xml:space="preserve"> на наш взгляд, </w:t>
      </w:r>
      <w:r w:rsidR="0031732D" w:rsidRPr="001B3A2B">
        <w:rPr>
          <w:rFonts w:ascii="Times New Roman" w:hAnsi="Times New Roman" w:cs="Times New Roman"/>
          <w:sz w:val="24"/>
          <w:szCs w:val="24"/>
          <w:lang w:val="ru-RU"/>
        </w:rPr>
        <w:t>прямо упомяну</w:t>
      </w:r>
      <w:r w:rsidR="00075250" w:rsidRPr="001B3A2B">
        <w:rPr>
          <w:rFonts w:ascii="Times New Roman" w:hAnsi="Times New Roman" w:cs="Times New Roman"/>
          <w:sz w:val="24"/>
          <w:szCs w:val="24"/>
          <w:lang w:val="ru-RU"/>
        </w:rPr>
        <w:t>ть</w:t>
      </w:r>
      <w:r w:rsidR="0031732D" w:rsidRPr="001B3A2B">
        <w:rPr>
          <w:rFonts w:ascii="Times New Roman" w:hAnsi="Times New Roman" w:cs="Times New Roman"/>
          <w:sz w:val="24"/>
          <w:szCs w:val="24"/>
          <w:lang w:val="ru-RU"/>
        </w:rPr>
        <w:t xml:space="preserve"> в законе, как минимум, </w:t>
      </w:r>
      <w:r w:rsidR="00075250" w:rsidRPr="001B3A2B">
        <w:rPr>
          <w:rFonts w:ascii="Times New Roman" w:hAnsi="Times New Roman" w:cs="Times New Roman"/>
          <w:sz w:val="24"/>
          <w:szCs w:val="24"/>
          <w:lang w:val="ru-RU"/>
        </w:rPr>
        <w:t xml:space="preserve">такой вид выгоды как </w:t>
      </w:r>
      <w:proofErr w:type="spellStart"/>
      <w:r w:rsidR="0031732D" w:rsidRPr="001B3A2B">
        <w:rPr>
          <w:rFonts w:ascii="Times New Roman" w:hAnsi="Times New Roman" w:cs="Times New Roman"/>
          <w:sz w:val="24"/>
          <w:szCs w:val="24"/>
          <w:lang w:val="ru-RU"/>
        </w:rPr>
        <w:t>непривлечение</w:t>
      </w:r>
      <w:proofErr w:type="spellEnd"/>
      <w:r w:rsidR="0031732D" w:rsidRPr="001B3A2B">
        <w:rPr>
          <w:rFonts w:ascii="Times New Roman" w:hAnsi="Times New Roman" w:cs="Times New Roman"/>
          <w:sz w:val="24"/>
          <w:szCs w:val="24"/>
          <w:lang w:val="ru-RU"/>
        </w:rPr>
        <w:t xml:space="preserve"> к ответственности, смягчение мер ответственности, освобождение от ответственности</w:t>
      </w:r>
      <w:r w:rsidR="00075250" w:rsidRPr="001B3A2B">
        <w:rPr>
          <w:rFonts w:ascii="Times New Roman" w:hAnsi="Times New Roman" w:cs="Times New Roman"/>
          <w:sz w:val="24"/>
          <w:szCs w:val="24"/>
          <w:lang w:val="ru-RU"/>
        </w:rPr>
        <w:t xml:space="preserve">, а также рассмотреть </w:t>
      </w:r>
      <w:r w:rsidR="001B3A2B" w:rsidRPr="001B3A2B">
        <w:rPr>
          <w:rFonts w:ascii="Times New Roman" w:hAnsi="Times New Roman" w:cs="Times New Roman"/>
          <w:sz w:val="24"/>
          <w:szCs w:val="24"/>
          <w:lang w:val="ru-RU"/>
        </w:rPr>
        <w:t>необходимость и возможность распространения определения и на иные разновидности выгод неимущественного характера, например награды и почетные звания, конкурентные преимущества и т.д.</w:t>
      </w:r>
    </w:p>
    <w:p w14:paraId="1164EB3D" w14:textId="54EB2792" w:rsidR="009F58BA" w:rsidRPr="004C7581" w:rsidRDefault="0082528D" w:rsidP="004C7581">
      <w:pPr>
        <w:pStyle w:val="2"/>
        <w:numPr>
          <w:ilvl w:val="1"/>
          <w:numId w:val="35"/>
        </w:numPr>
        <w:ind w:left="990" w:hanging="450"/>
        <w:rPr>
          <w:lang w:val="ru-RU"/>
        </w:rPr>
      </w:pPr>
      <w:bookmarkStart w:id="27" w:name="_Toc34604202"/>
      <w:r w:rsidRPr="004C7581">
        <w:rPr>
          <w:lang w:val="ru-RU"/>
        </w:rPr>
        <w:lastRenderedPageBreak/>
        <w:t>Связанные лица</w:t>
      </w:r>
      <w:bookmarkEnd w:id="27"/>
    </w:p>
    <w:p w14:paraId="7818F53D" w14:textId="3C362DFC" w:rsidR="00586B4C" w:rsidRDefault="00730302"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Как мы уже отмечали, концепция конфликта интересов построена на допущении, что человек исполняет множество социальных ролей. В рамках ролей формируются сети социальных связей и возникают самые различные интересы </w:t>
      </w:r>
      <w:r w:rsidR="006E534A">
        <w:rPr>
          <w:rFonts w:ascii="Times New Roman" w:hAnsi="Times New Roman" w:cs="Times New Roman"/>
          <w:sz w:val="24"/>
          <w:szCs w:val="24"/>
          <w:lang w:val="ru-RU"/>
        </w:rPr>
        <w:t>и долженствования. В результате</w:t>
      </w:r>
      <w:r w:rsidRPr="004C7581">
        <w:rPr>
          <w:rFonts w:ascii="Times New Roman" w:hAnsi="Times New Roman" w:cs="Times New Roman"/>
          <w:sz w:val="24"/>
          <w:szCs w:val="24"/>
          <w:lang w:val="ru-RU"/>
        </w:rPr>
        <w:t xml:space="preserve"> государственный служащий может оказаться заинтересован в продвижении интересов чрезвычайно широкого круга лиц. При внедрении нормативного определения конфликта интересов любой стране придется найти для себя собственный ответ на вопрос о том, до какой степени </w:t>
      </w:r>
      <w:r w:rsidR="00586B4C" w:rsidRPr="004C7581">
        <w:rPr>
          <w:rFonts w:ascii="Times New Roman" w:hAnsi="Times New Roman" w:cs="Times New Roman"/>
          <w:sz w:val="24"/>
          <w:szCs w:val="24"/>
          <w:lang w:val="ru-RU"/>
        </w:rPr>
        <w:t xml:space="preserve">все разнообразие социальных связей и отношений должно подпадать под соответствующее регулирование. </w:t>
      </w:r>
    </w:p>
    <w:p w14:paraId="058EE5AE" w14:textId="44FE70A6" w:rsidR="00100B11" w:rsidRPr="00100B11" w:rsidRDefault="00100B11" w:rsidP="00100B11">
      <w:pPr>
        <w:pStyle w:val="3"/>
        <w:numPr>
          <w:ilvl w:val="2"/>
          <w:numId w:val="35"/>
        </w:numPr>
        <w:rPr>
          <w:lang w:val="ru-RU"/>
        </w:rPr>
      </w:pPr>
      <w:bookmarkStart w:id="28" w:name="_Toc34604203"/>
      <w:r>
        <w:rPr>
          <w:lang w:val="ru-RU"/>
        </w:rPr>
        <w:t>Возможные подходы к регулированию</w:t>
      </w:r>
      <w:bookmarkEnd w:id="28"/>
    </w:p>
    <w:p w14:paraId="1C4A8BAD" w14:textId="645F02E8" w:rsidR="00F105DB" w:rsidRPr="004C7581" w:rsidRDefault="00100B11"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00586B4C" w:rsidRPr="004C7581">
        <w:rPr>
          <w:rFonts w:ascii="Times New Roman" w:hAnsi="Times New Roman" w:cs="Times New Roman"/>
          <w:sz w:val="24"/>
          <w:szCs w:val="24"/>
          <w:lang w:val="ru-RU"/>
        </w:rPr>
        <w:t xml:space="preserve">сегда существует соблазн сделать регулирование </w:t>
      </w:r>
      <w:r w:rsidR="00FE558D">
        <w:rPr>
          <w:rFonts w:ascii="Times New Roman" w:hAnsi="Times New Roman" w:cs="Times New Roman"/>
          <w:sz w:val="24"/>
          <w:szCs w:val="24"/>
          <w:lang w:val="ru-RU"/>
        </w:rPr>
        <w:t xml:space="preserve">конфликта интересов </w:t>
      </w:r>
      <w:r w:rsidR="00586B4C" w:rsidRPr="004C7581">
        <w:rPr>
          <w:rFonts w:ascii="Times New Roman" w:hAnsi="Times New Roman" w:cs="Times New Roman"/>
          <w:sz w:val="24"/>
          <w:szCs w:val="24"/>
          <w:lang w:val="ru-RU"/>
        </w:rPr>
        <w:t>как можно более всеобъемлющим, т</w:t>
      </w:r>
      <w:r w:rsidR="006E1CEC">
        <w:rPr>
          <w:rFonts w:ascii="Times New Roman" w:hAnsi="Times New Roman" w:cs="Times New Roman"/>
          <w:sz w:val="24"/>
          <w:szCs w:val="24"/>
          <w:lang w:val="ru-RU"/>
        </w:rPr>
        <w:t>ак как даже кажущиеся на первый взгляд</w:t>
      </w:r>
      <w:r w:rsidR="00586B4C" w:rsidRPr="004C7581">
        <w:rPr>
          <w:rFonts w:ascii="Times New Roman" w:hAnsi="Times New Roman" w:cs="Times New Roman"/>
          <w:sz w:val="24"/>
          <w:szCs w:val="24"/>
          <w:lang w:val="ru-RU"/>
        </w:rPr>
        <w:t xml:space="preserve"> весьма слабы</w:t>
      </w:r>
      <w:r w:rsidR="00225357" w:rsidRPr="004C7581">
        <w:rPr>
          <w:rFonts w:ascii="Times New Roman" w:hAnsi="Times New Roman" w:cs="Times New Roman"/>
          <w:sz w:val="24"/>
          <w:szCs w:val="24"/>
          <w:lang w:val="ru-RU"/>
        </w:rPr>
        <w:t>ми</w:t>
      </w:r>
      <w:r w:rsidR="00586B4C" w:rsidRPr="004C7581">
        <w:rPr>
          <w:rFonts w:ascii="Times New Roman" w:hAnsi="Times New Roman" w:cs="Times New Roman"/>
          <w:sz w:val="24"/>
          <w:szCs w:val="24"/>
          <w:lang w:val="ru-RU"/>
        </w:rPr>
        <w:t xml:space="preserve"> и отдаленны</w:t>
      </w:r>
      <w:r w:rsidR="00225357" w:rsidRPr="004C7581">
        <w:rPr>
          <w:rFonts w:ascii="Times New Roman" w:hAnsi="Times New Roman" w:cs="Times New Roman"/>
          <w:sz w:val="24"/>
          <w:szCs w:val="24"/>
          <w:lang w:val="ru-RU"/>
        </w:rPr>
        <w:t>ми</w:t>
      </w:r>
      <w:r w:rsidR="00586B4C" w:rsidRPr="004C7581">
        <w:rPr>
          <w:rFonts w:ascii="Times New Roman" w:hAnsi="Times New Roman" w:cs="Times New Roman"/>
          <w:sz w:val="24"/>
          <w:szCs w:val="24"/>
          <w:lang w:val="ru-RU"/>
        </w:rPr>
        <w:t xml:space="preserve"> социальные связи </w:t>
      </w:r>
      <w:r w:rsidR="006E1CEC">
        <w:rPr>
          <w:rFonts w:ascii="Times New Roman" w:hAnsi="Times New Roman" w:cs="Times New Roman"/>
          <w:sz w:val="24"/>
          <w:szCs w:val="24"/>
          <w:lang w:val="ru-RU"/>
        </w:rPr>
        <w:t>действительно</w:t>
      </w:r>
      <w:r w:rsidR="006E1CEC" w:rsidRPr="004C7581">
        <w:rPr>
          <w:rFonts w:ascii="Times New Roman" w:hAnsi="Times New Roman" w:cs="Times New Roman"/>
          <w:sz w:val="24"/>
          <w:szCs w:val="24"/>
          <w:lang w:val="ru-RU"/>
        </w:rPr>
        <w:t xml:space="preserve"> </w:t>
      </w:r>
      <w:r w:rsidR="00586B4C" w:rsidRPr="004C7581">
        <w:rPr>
          <w:rFonts w:ascii="Times New Roman" w:hAnsi="Times New Roman" w:cs="Times New Roman"/>
          <w:sz w:val="24"/>
          <w:szCs w:val="24"/>
          <w:lang w:val="ru-RU"/>
        </w:rPr>
        <w:t xml:space="preserve">могут стать и причиной, и инструментом организации коррупционных взаимодействий. </w:t>
      </w:r>
      <w:r w:rsidR="00F105DB" w:rsidRPr="004C7581">
        <w:rPr>
          <w:rFonts w:ascii="Times New Roman" w:hAnsi="Times New Roman" w:cs="Times New Roman"/>
          <w:sz w:val="24"/>
          <w:szCs w:val="24"/>
          <w:lang w:val="ru-RU"/>
        </w:rPr>
        <w:t>Поэтому в некоторых странах применяется весьма широкий подход</w:t>
      </w:r>
      <w:r w:rsidR="00E939C1" w:rsidRPr="004C7581">
        <w:rPr>
          <w:rFonts w:ascii="Times New Roman" w:hAnsi="Times New Roman" w:cs="Times New Roman"/>
          <w:sz w:val="24"/>
          <w:szCs w:val="24"/>
          <w:lang w:val="ru-RU"/>
        </w:rPr>
        <w:t xml:space="preserve">: </w:t>
      </w:r>
      <w:r w:rsidR="00FE558D">
        <w:rPr>
          <w:rFonts w:ascii="Times New Roman" w:hAnsi="Times New Roman" w:cs="Times New Roman"/>
          <w:sz w:val="24"/>
          <w:szCs w:val="24"/>
          <w:lang w:val="ru-RU"/>
        </w:rPr>
        <w:t xml:space="preserve">под </w:t>
      </w:r>
      <w:r w:rsidR="00E939C1" w:rsidRPr="004C7581">
        <w:rPr>
          <w:rFonts w:ascii="Times New Roman" w:hAnsi="Times New Roman" w:cs="Times New Roman"/>
          <w:sz w:val="24"/>
          <w:szCs w:val="24"/>
          <w:lang w:val="ru-RU"/>
        </w:rPr>
        <w:t>конфликт</w:t>
      </w:r>
      <w:r w:rsidR="00FE558D">
        <w:rPr>
          <w:rFonts w:ascii="Times New Roman" w:hAnsi="Times New Roman" w:cs="Times New Roman"/>
          <w:sz w:val="24"/>
          <w:szCs w:val="24"/>
          <w:lang w:val="ru-RU"/>
        </w:rPr>
        <w:t>ом</w:t>
      </w:r>
      <w:r w:rsidR="00E939C1" w:rsidRPr="004C7581">
        <w:rPr>
          <w:rFonts w:ascii="Times New Roman" w:hAnsi="Times New Roman" w:cs="Times New Roman"/>
          <w:sz w:val="24"/>
          <w:szCs w:val="24"/>
          <w:lang w:val="ru-RU"/>
        </w:rPr>
        <w:t xml:space="preserve"> интересов </w:t>
      </w:r>
      <w:r w:rsidR="00FE558D">
        <w:rPr>
          <w:rFonts w:ascii="Times New Roman" w:hAnsi="Times New Roman" w:cs="Times New Roman"/>
          <w:sz w:val="24"/>
          <w:szCs w:val="24"/>
          <w:lang w:val="ru-RU"/>
        </w:rPr>
        <w:t>понимается ситуация, когда любые</w:t>
      </w:r>
      <w:r w:rsidR="00E939C1" w:rsidRPr="004C7581">
        <w:rPr>
          <w:rFonts w:ascii="Times New Roman" w:hAnsi="Times New Roman" w:cs="Times New Roman"/>
          <w:sz w:val="24"/>
          <w:szCs w:val="24"/>
          <w:lang w:val="ru-RU"/>
        </w:rPr>
        <w:t xml:space="preserve"> финансовые и </w:t>
      </w:r>
      <w:r w:rsidR="00FE558D">
        <w:rPr>
          <w:rFonts w:ascii="Times New Roman" w:hAnsi="Times New Roman" w:cs="Times New Roman"/>
          <w:sz w:val="24"/>
          <w:szCs w:val="24"/>
          <w:lang w:val="ru-RU"/>
        </w:rPr>
        <w:t>иные</w:t>
      </w:r>
      <w:r w:rsidR="00E939C1" w:rsidRPr="004C7581">
        <w:rPr>
          <w:rFonts w:ascii="Times New Roman" w:hAnsi="Times New Roman" w:cs="Times New Roman"/>
          <w:sz w:val="24"/>
          <w:szCs w:val="24"/>
          <w:lang w:val="ru-RU"/>
        </w:rPr>
        <w:t xml:space="preserve"> личные интересы</w:t>
      </w:r>
      <w:r w:rsidR="00FE558D" w:rsidRPr="00FE558D">
        <w:rPr>
          <w:rFonts w:ascii="Times New Roman" w:hAnsi="Times New Roman" w:cs="Times New Roman"/>
          <w:b/>
          <w:sz w:val="24"/>
          <w:szCs w:val="24"/>
          <w:lang w:val="ru-RU"/>
        </w:rPr>
        <w:t xml:space="preserve"> </w:t>
      </w:r>
      <w:r w:rsidR="00FE558D" w:rsidRPr="004C7581">
        <w:rPr>
          <w:rFonts w:ascii="Times New Roman" w:hAnsi="Times New Roman" w:cs="Times New Roman"/>
          <w:b/>
          <w:sz w:val="24"/>
          <w:szCs w:val="24"/>
          <w:lang w:val="ru-RU"/>
        </w:rPr>
        <w:t>служащи</w:t>
      </w:r>
      <w:r w:rsidR="00FE558D">
        <w:rPr>
          <w:rFonts w:ascii="Times New Roman" w:hAnsi="Times New Roman" w:cs="Times New Roman"/>
          <w:b/>
          <w:sz w:val="24"/>
          <w:szCs w:val="24"/>
          <w:lang w:val="ru-RU"/>
        </w:rPr>
        <w:t>х</w:t>
      </w:r>
      <w:r w:rsidR="00FE558D" w:rsidRPr="004C7581">
        <w:rPr>
          <w:rFonts w:ascii="Times New Roman" w:hAnsi="Times New Roman" w:cs="Times New Roman"/>
          <w:b/>
          <w:sz w:val="24"/>
          <w:szCs w:val="24"/>
          <w:lang w:val="ru-RU"/>
        </w:rPr>
        <w:t>, их родственник</w:t>
      </w:r>
      <w:r w:rsidR="00FE558D">
        <w:rPr>
          <w:rFonts w:ascii="Times New Roman" w:hAnsi="Times New Roman" w:cs="Times New Roman"/>
          <w:b/>
          <w:sz w:val="24"/>
          <w:szCs w:val="24"/>
          <w:lang w:val="ru-RU"/>
        </w:rPr>
        <w:t>ов</w:t>
      </w:r>
      <w:r w:rsidR="00FE558D" w:rsidRPr="004C7581">
        <w:rPr>
          <w:rFonts w:ascii="Times New Roman" w:hAnsi="Times New Roman" w:cs="Times New Roman"/>
          <w:b/>
          <w:sz w:val="24"/>
          <w:szCs w:val="24"/>
          <w:lang w:val="ru-RU"/>
        </w:rPr>
        <w:t>, друз</w:t>
      </w:r>
      <w:r w:rsidR="00FE558D">
        <w:rPr>
          <w:rFonts w:ascii="Times New Roman" w:hAnsi="Times New Roman" w:cs="Times New Roman"/>
          <w:b/>
          <w:sz w:val="24"/>
          <w:szCs w:val="24"/>
          <w:lang w:val="ru-RU"/>
        </w:rPr>
        <w:t xml:space="preserve">ей, физических </w:t>
      </w:r>
      <w:r w:rsidR="00FE558D" w:rsidRPr="004C7581">
        <w:rPr>
          <w:rFonts w:ascii="Times New Roman" w:hAnsi="Times New Roman" w:cs="Times New Roman"/>
          <w:b/>
          <w:sz w:val="24"/>
          <w:szCs w:val="24"/>
          <w:lang w:val="ru-RU"/>
        </w:rPr>
        <w:t>лиц или организаци</w:t>
      </w:r>
      <w:r w:rsidR="00FE558D">
        <w:rPr>
          <w:rFonts w:ascii="Times New Roman" w:hAnsi="Times New Roman" w:cs="Times New Roman"/>
          <w:b/>
          <w:sz w:val="24"/>
          <w:szCs w:val="24"/>
          <w:lang w:val="ru-RU"/>
        </w:rPr>
        <w:t>й</w:t>
      </w:r>
      <w:r w:rsidR="00FE558D" w:rsidRPr="004C7581">
        <w:rPr>
          <w:rFonts w:ascii="Times New Roman" w:hAnsi="Times New Roman" w:cs="Times New Roman"/>
          <w:b/>
          <w:sz w:val="24"/>
          <w:szCs w:val="24"/>
          <w:lang w:val="ru-RU"/>
        </w:rPr>
        <w:t>, с которыми они связаны</w:t>
      </w:r>
      <w:r w:rsidR="00E939C1" w:rsidRPr="004C7581">
        <w:rPr>
          <w:rFonts w:ascii="Times New Roman" w:hAnsi="Times New Roman" w:cs="Times New Roman"/>
          <w:sz w:val="24"/>
          <w:szCs w:val="24"/>
          <w:lang w:val="ru-RU"/>
        </w:rPr>
        <w:t>, могут повлиять на осуществление государственными служащими деятельности беспристрастным и объективным образом</w:t>
      </w:r>
      <w:r w:rsidR="00FE558D">
        <w:rPr>
          <w:rFonts w:ascii="Times New Roman" w:hAnsi="Times New Roman" w:cs="Times New Roman"/>
          <w:sz w:val="24"/>
          <w:szCs w:val="24"/>
          <w:lang w:val="ru-RU"/>
        </w:rPr>
        <w:t xml:space="preserve"> </w:t>
      </w:r>
      <w:r w:rsidR="006E1CEC">
        <w:rPr>
          <w:rFonts w:ascii="Times New Roman" w:eastAsia="MS PGothic" w:hAnsi="Times New Roman" w:cs="Times New Roman"/>
          <w:sz w:val="24"/>
          <w:szCs w:val="24"/>
          <w:lang w:val="ru-RU"/>
        </w:rPr>
        <w:t>(Турция)</w:t>
      </w:r>
      <w:r w:rsidR="006E1CEC" w:rsidRPr="006E1CEC">
        <w:rPr>
          <w:rFonts w:ascii="Times New Roman" w:eastAsia="MS PGothic" w:hAnsi="Times New Roman" w:cs="Times New Roman"/>
          <w:sz w:val="24"/>
          <w:szCs w:val="24"/>
          <w:lang w:val="ru-RU"/>
        </w:rPr>
        <w:t xml:space="preserve">; </w:t>
      </w:r>
      <w:r w:rsidR="00BD613E" w:rsidRPr="004C7581">
        <w:rPr>
          <w:rFonts w:ascii="Times New Roman" w:hAnsi="Times New Roman" w:cs="Times New Roman"/>
          <w:sz w:val="24"/>
          <w:szCs w:val="24"/>
          <w:lang w:val="ru-RU"/>
        </w:rPr>
        <w:t xml:space="preserve">конфликт интересов – это любая ситуация противоречия между общественными интересами и </w:t>
      </w:r>
      <w:r w:rsidR="00BD613E" w:rsidRPr="004C7581">
        <w:rPr>
          <w:rFonts w:ascii="Times New Roman" w:hAnsi="Times New Roman" w:cs="Times New Roman"/>
          <w:b/>
          <w:sz w:val="24"/>
          <w:szCs w:val="24"/>
          <w:lang w:val="ru-RU"/>
        </w:rPr>
        <w:t>публичными или частными интересами</w:t>
      </w:r>
      <w:r w:rsidR="00BD613E" w:rsidRPr="004C7581">
        <w:rPr>
          <w:rFonts w:ascii="Times New Roman" w:hAnsi="Times New Roman" w:cs="Times New Roman"/>
          <w:sz w:val="24"/>
          <w:szCs w:val="24"/>
          <w:lang w:val="ru-RU"/>
        </w:rPr>
        <w:t xml:space="preserve"> </w:t>
      </w:r>
      <w:r w:rsidR="006E1CEC">
        <w:rPr>
          <w:rFonts w:ascii="Times New Roman" w:hAnsi="Times New Roman" w:cs="Times New Roman"/>
          <w:sz w:val="24"/>
          <w:szCs w:val="24"/>
          <w:lang w:val="ru-RU"/>
        </w:rPr>
        <w:t>(Франция)</w:t>
      </w:r>
      <w:r w:rsidR="006E1CEC" w:rsidRPr="006E1CEC">
        <w:rPr>
          <w:rFonts w:ascii="Times New Roman" w:hAnsi="Times New Roman" w:cs="Times New Roman"/>
          <w:sz w:val="24"/>
          <w:szCs w:val="24"/>
          <w:lang w:val="ru-RU"/>
        </w:rPr>
        <w:t xml:space="preserve">; </w:t>
      </w:r>
      <w:r w:rsidR="006E1CEC">
        <w:rPr>
          <w:rFonts w:ascii="Times New Roman" w:hAnsi="Times New Roman" w:cs="Times New Roman"/>
          <w:sz w:val="24"/>
          <w:szCs w:val="24"/>
          <w:lang w:val="ru-RU"/>
        </w:rPr>
        <w:t xml:space="preserve">конфликт интересов – </w:t>
      </w:r>
      <w:r w:rsidR="00BD613E" w:rsidRPr="004C7581">
        <w:rPr>
          <w:rFonts w:ascii="Times New Roman" w:hAnsi="Times New Roman" w:cs="Times New Roman"/>
          <w:sz w:val="24"/>
          <w:szCs w:val="24"/>
          <w:lang w:val="ru-RU"/>
        </w:rPr>
        <w:t xml:space="preserve"> возможное влияние на беспристрастное и объективное исполнение своих функций государственными служащими, [возникающее] </w:t>
      </w:r>
      <w:r w:rsidR="00BD613E" w:rsidRPr="004C7581">
        <w:rPr>
          <w:rFonts w:ascii="Times New Roman" w:hAnsi="Times New Roman" w:cs="Times New Roman"/>
          <w:b/>
          <w:sz w:val="24"/>
          <w:szCs w:val="24"/>
          <w:lang w:val="ru-RU"/>
        </w:rPr>
        <w:t>в случае [наличия] личных, семейных или коммерческих интересов</w:t>
      </w:r>
      <w:r w:rsidR="00BD613E" w:rsidRPr="004C7581">
        <w:rPr>
          <w:rFonts w:ascii="Times New Roman" w:hAnsi="Times New Roman" w:cs="Times New Roman"/>
          <w:sz w:val="24"/>
          <w:szCs w:val="24"/>
          <w:lang w:val="ru-RU"/>
        </w:rPr>
        <w:t>.</w:t>
      </w:r>
      <w:r w:rsidR="00343038" w:rsidRPr="004C7581">
        <w:rPr>
          <w:rFonts w:ascii="Times New Roman" w:hAnsi="Times New Roman" w:cs="Times New Roman"/>
          <w:b/>
          <w:bCs/>
          <w:sz w:val="24"/>
          <w:szCs w:val="24"/>
          <w:lang w:val="ru-RU"/>
        </w:rPr>
        <w:t xml:space="preserve"> </w:t>
      </w:r>
      <w:r w:rsidR="00343038" w:rsidRPr="004C7581">
        <w:rPr>
          <w:rFonts w:ascii="Times New Roman" w:hAnsi="Times New Roman" w:cs="Times New Roman"/>
          <w:sz w:val="24"/>
          <w:szCs w:val="24"/>
          <w:lang w:val="ru-RU"/>
        </w:rPr>
        <w:t>(Мексика).</w:t>
      </w:r>
    </w:p>
    <w:p w14:paraId="6DF46621" w14:textId="77777777" w:rsidR="00FE558D" w:rsidRDefault="00586B4C"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Однако такой подход едва ли является целесообразным. Следует учитывать, что чем более обширный перечень различных видов отношений государственного служащего </w:t>
      </w:r>
      <w:r w:rsidR="00225357" w:rsidRPr="004C7581">
        <w:rPr>
          <w:rFonts w:ascii="Times New Roman" w:hAnsi="Times New Roman" w:cs="Times New Roman"/>
          <w:sz w:val="24"/>
          <w:szCs w:val="24"/>
          <w:lang w:val="ru-RU"/>
        </w:rPr>
        <w:t>с физическим</w:t>
      </w:r>
      <w:r w:rsidR="002471A7">
        <w:rPr>
          <w:rFonts w:ascii="Times New Roman" w:hAnsi="Times New Roman" w:cs="Times New Roman"/>
          <w:sz w:val="24"/>
          <w:szCs w:val="24"/>
          <w:lang w:val="ru-RU"/>
        </w:rPr>
        <w:t>и и юридическими лицами</w:t>
      </w:r>
      <w:r w:rsidR="00225357" w:rsidRPr="004C7581">
        <w:rPr>
          <w:rFonts w:ascii="Times New Roman" w:hAnsi="Times New Roman" w:cs="Times New Roman"/>
          <w:sz w:val="24"/>
          <w:szCs w:val="24"/>
          <w:lang w:val="ru-RU"/>
        </w:rPr>
        <w:t xml:space="preserve"> фигурирует в определении конфликта интересов, тем более трудоемким как для самого государственного служащего, так и для надзорных органов и подразделений является отслеживание всех необходимых связей, интересов и их пересечений с официальными полномочиями. Государственный служащий может не владеть необходимой информацией (например, о месте работы, участии в управлении организациями</w:t>
      </w:r>
      <w:r w:rsidR="002D2CA5" w:rsidRPr="004C7581">
        <w:rPr>
          <w:rFonts w:ascii="Times New Roman" w:hAnsi="Times New Roman" w:cs="Times New Roman"/>
          <w:sz w:val="24"/>
          <w:szCs w:val="24"/>
          <w:lang w:val="ru-RU"/>
        </w:rPr>
        <w:t xml:space="preserve"> и т.д.) даже о близких родственниках, и тем более может не разбираться в хитросплетениях корпоративных отношений связанных с ним юридических лиц. </w:t>
      </w:r>
      <w:r w:rsidR="00FE558D">
        <w:rPr>
          <w:rFonts w:ascii="Times New Roman" w:hAnsi="Times New Roman" w:cs="Times New Roman"/>
          <w:sz w:val="24"/>
          <w:szCs w:val="24"/>
          <w:lang w:val="ru-RU"/>
        </w:rPr>
        <w:t>Поэтому ч</w:t>
      </w:r>
      <w:r w:rsidR="002D2CA5" w:rsidRPr="004C7581">
        <w:rPr>
          <w:rFonts w:ascii="Times New Roman" w:hAnsi="Times New Roman" w:cs="Times New Roman"/>
          <w:sz w:val="24"/>
          <w:szCs w:val="24"/>
          <w:lang w:val="ru-RU"/>
        </w:rPr>
        <w:t>ем шире круг лиц, в отношении которых такие сведения должны учитываться при принятии решений и декларироваться, тем меньше шансов, что соответствующая обязанность будет в полной мере соблюдаться даже самыми добросовестными государственными служащими. Что касается надзорных органов, то даже для них выявление и подтверждение определ</w:t>
      </w:r>
      <w:r w:rsidR="002471A7">
        <w:rPr>
          <w:rFonts w:ascii="Times New Roman" w:hAnsi="Times New Roman" w:cs="Times New Roman"/>
          <w:sz w:val="24"/>
          <w:szCs w:val="24"/>
          <w:lang w:val="ru-RU"/>
        </w:rPr>
        <w:t>енных типов отношений, например</w:t>
      </w:r>
      <w:r w:rsidR="002D2CA5" w:rsidRPr="004C7581">
        <w:rPr>
          <w:rFonts w:ascii="Times New Roman" w:hAnsi="Times New Roman" w:cs="Times New Roman"/>
          <w:sz w:val="24"/>
          <w:szCs w:val="24"/>
          <w:lang w:val="ru-RU"/>
        </w:rPr>
        <w:t xml:space="preserve"> фактических брачных отношений, может оказаться весьма непростой, а иногда и неразрешимой задачей. </w:t>
      </w:r>
      <w:r w:rsidR="009E77A1" w:rsidRPr="004C7581">
        <w:rPr>
          <w:rFonts w:ascii="Times New Roman" w:hAnsi="Times New Roman" w:cs="Times New Roman"/>
          <w:sz w:val="24"/>
          <w:szCs w:val="24"/>
          <w:lang w:val="ru-RU"/>
        </w:rPr>
        <w:t xml:space="preserve">Необходимо также помнить о ресурсах, которые придется затратить на выявление широкого круга связанных с государственным служащим лиц. </w:t>
      </w:r>
    </w:p>
    <w:p w14:paraId="5C59FEFA" w14:textId="4760F719" w:rsidR="0082528D" w:rsidRPr="004C7581" w:rsidRDefault="002471A7"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В результате</w:t>
      </w:r>
      <w:r w:rsidR="002D2CA5" w:rsidRPr="004C7581">
        <w:rPr>
          <w:rFonts w:ascii="Times New Roman" w:hAnsi="Times New Roman" w:cs="Times New Roman"/>
          <w:sz w:val="24"/>
          <w:szCs w:val="24"/>
          <w:lang w:val="ru-RU"/>
        </w:rPr>
        <w:t xml:space="preserve"> стремление своевременно заметить наличие всех возможных личных интересов, которые могут подтолкнуть государственного служащего к правонарушениям, может привести </w:t>
      </w:r>
      <w:r w:rsidR="009E77A1" w:rsidRPr="004C7581">
        <w:rPr>
          <w:rFonts w:ascii="Times New Roman" w:hAnsi="Times New Roman" w:cs="Times New Roman"/>
          <w:sz w:val="24"/>
          <w:szCs w:val="24"/>
          <w:lang w:val="ru-RU"/>
        </w:rPr>
        <w:t xml:space="preserve">к закреплению в законодательстве обязанностей, которые государственные служащие заведомо не </w:t>
      </w:r>
      <w:r>
        <w:rPr>
          <w:rFonts w:ascii="Times New Roman" w:hAnsi="Times New Roman" w:cs="Times New Roman"/>
          <w:sz w:val="24"/>
          <w:szCs w:val="24"/>
          <w:lang w:val="ru-RU"/>
        </w:rPr>
        <w:t>с</w:t>
      </w:r>
      <w:r w:rsidR="009E77A1" w:rsidRPr="004C7581">
        <w:rPr>
          <w:rFonts w:ascii="Times New Roman" w:hAnsi="Times New Roman" w:cs="Times New Roman"/>
          <w:sz w:val="24"/>
          <w:szCs w:val="24"/>
          <w:lang w:val="ru-RU"/>
        </w:rPr>
        <w:t>могут соблюдать, и правил</w:t>
      </w:r>
      <w:r w:rsidR="00250993" w:rsidRPr="004C7581">
        <w:rPr>
          <w:rFonts w:ascii="Times New Roman" w:hAnsi="Times New Roman" w:cs="Times New Roman"/>
          <w:sz w:val="24"/>
          <w:szCs w:val="24"/>
          <w:lang w:val="ru-RU"/>
        </w:rPr>
        <w:t>,</w:t>
      </w:r>
      <w:r w:rsidR="009E77A1" w:rsidRPr="004C7581">
        <w:rPr>
          <w:rFonts w:ascii="Times New Roman" w:hAnsi="Times New Roman" w:cs="Times New Roman"/>
          <w:sz w:val="24"/>
          <w:szCs w:val="24"/>
          <w:lang w:val="ru-RU"/>
        </w:rPr>
        <w:t xml:space="preserve"> надзор за исполнением которых государство заведомо </w:t>
      </w:r>
      <w:r>
        <w:rPr>
          <w:rFonts w:ascii="Times New Roman" w:hAnsi="Times New Roman" w:cs="Times New Roman"/>
          <w:sz w:val="24"/>
          <w:szCs w:val="24"/>
          <w:lang w:val="ru-RU"/>
        </w:rPr>
        <w:t xml:space="preserve">будет </w:t>
      </w:r>
      <w:r w:rsidR="009E77A1" w:rsidRPr="004C7581">
        <w:rPr>
          <w:rFonts w:ascii="Times New Roman" w:hAnsi="Times New Roman" w:cs="Times New Roman"/>
          <w:sz w:val="24"/>
          <w:szCs w:val="24"/>
          <w:lang w:val="ru-RU"/>
        </w:rPr>
        <w:t>не в состоянии обеспечить.</w:t>
      </w:r>
    </w:p>
    <w:p w14:paraId="1A712371" w14:textId="4665CC5E" w:rsidR="005264CA" w:rsidRPr="004C7581" w:rsidRDefault="0025099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Для того чтобы избежать этого, значительная часть стран, формулируя определение конфликта интересов, ограничивает круг связанных с государственным служащим лиц</w:t>
      </w:r>
      <w:r w:rsidR="00433BFE" w:rsidRPr="004C7581">
        <w:rPr>
          <w:rFonts w:ascii="Times New Roman" w:hAnsi="Times New Roman" w:cs="Times New Roman"/>
          <w:sz w:val="24"/>
          <w:szCs w:val="24"/>
          <w:lang w:val="ru-RU"/>
        </w:rPr>
        <w:t xml:space="preserve">. </w:t>
      </w:r>
      <w:r w:rsidRPr="004C7581">
        <w:rPr>
          <w:rFonts w:ascii="Times New Roman" w:hAnsi="Times New Roman" w:cs="Times New Roman"/>
          <w:sz w:val="24"/>
          <w:szCs w:val="24"/>
          <w:lang w:val="ru-RU"/>
        </w:rPr>
        <w:t xml:space="preserve">По нашему мнению, с точки </w:t>
      </w:r>
      <w:r w:rsidR="002471A7">
        <w:rPr>
          <w:rFonts w:ascii="Times New Roman" w:hAnsi="Times New Roman" w:cs="Times New Roman"/>
          <w:sz w:val="24"/>
          <w:szCs w:val="24"/>
          <w:lang w:val="ru-RU"/>
        </w:rPr>
        <w:t xml:space="preserve">зрения </w:t>
      </w:r>
      <w:r w:rsidRPr="004C7581">
        <w:rPr>
          <w:rFonts w:ascii="Times New Roman" w:hAnsi="Times New Roman" w:cs="Times New Roman"/>
          <w:sz w:val="24"/>
          <w:szCs w:val="24"/>
          <w:lang w:val="ru-RU"/>
        </w:rPr>
        <w:t xml:space="preserve">предупреждения коррупции, наибольший интерес представляют следующие виды </w:t>
      </w:r>
      <w:r w:rsidR="0052379D">
        <w:rPr>
          <w:rFonts w:ascii="Times New Roman" w:hAnsi="Times New Roman" w:cs="Times New Roman"/>
          <w:sz w:val="24"/>
          <w:szCs w:val="24"/>
          <w:lang w:val="ru-RU"/>
        </w:rPr>
        <w:t>социальных связей</w:t>
      </w:r>
      <w:r w:rsidRPr="004C7581">
        <w:rPr>
          <w:rFonts w:ascii="Times New Roman" w:hAnsi="Times New Roman" w:cs="Times New Roman"/>
          <w:sz w:val="24"/>
          <w:szCs w:val="24"/>
          <w:lang w:val="ru-RU"/>
        </w:rPr>
        <w:t>:</w:t>
      </w:r>
    </w:p>
    <w:p w14:paraId="01695602" w14:textId="374C001C" w:rsidR="005264CA" w:rsidRPr="004C7581" w:rsidRDefault="005264CA" w:rsidP="004C7581">
      <w:pPr>
        <w:pStyle w:val="a3"/>
        <w:numPr>
          <w:ilvl w:val="0"/>
          <w:numId w:val="8"/>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близкие родственники и свойственники государственного служащего до определенной степени родства / свойства (например, дедушки, бабушки, родители, дети, внуки, братья, сестры, супруги, а также братья, сестры, родители, дедушки, бабушки, дети, внуки супругов и супруги детей), а также отчим, мачеха, пасынки, падчерицы, подопечные государственного служащего;</w:t>
      </w:r>
    </w:p>
    <w:p w14:paraId="411547CB" w14:textId="2B6C1EAD" w:rsidR="005264CA" w:rsidRPr="004C7581" w:rsidRDefault="005264CA" w:rsidP="004C7581">
      <w:pPr>
        <w:pStyle w:val="a3"/>
        <w:numPr>
          <w:ilvl w:val="0"/>
          <w:numId w:val="8"/>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лица, состоящие в фактических брачных отношениях или имеющ</w:t>
      </w:r>
      <w:r w:rsidR="006F1AD0">
        <w:rPr>
          <w:rFonts w:ascii="Times New Roman" w:hAnsi="Times New Roman" w:cs="Times New Roman"/>
          <w:sz w:val="24"/>
          <w:szCs w:val="24"/>
          <w:lang w:val="ru-RU"/>
        </w:rPr>
        <w:t>и</w:t>
      </w:r>
      <w:r w:rsidRPr="004C7581">
        <w:rPr>
          <w:rFonts w:ascii="Times New Roman" w:hAnsi="Times New Roman" w:cs="Times New Roman"/>
          <w:sz w:val="24"/>
          <w:szCs w:val="24"/>
          <w:lang w:val="ru-RU"/>
        </w:rPr>
        <w:t>е дружеские связи с государственным служащим;</w:t>
      </w:r>
    </w:p>
    <w:p w14:paraId="68701202" w14:textId="662A44E4" w:rsidR="005264CA" w:rsidRPr="004C7581" w:rsidRDefault="005264CA" w:rsidP="004C7581">
      <w:pPr>
        <w:pStyle w:val="a3"/>
        <w:numPr>
          <w:ilvl w:val="0"/>
          <w:numId w:val="8"/>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бывший супруг (супруга) государственного служащего;</w:t>
      </w:r>
    </w:p>
    <w:p w14:paraId="2E6FC52C" w14:textId="7EA1CA46" w:rsidR="005264CA" w:rsidRPr="004C7581" w:rsidRDefault="005264CA" w:rsidP="004C7581">
      <w:pPr>
        <w:pStyle w:val="a3"/>
        <w:numPr>
          <w:ilvl w:val="0"/>
          <w:numId w:val="8"/>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лица, имеющие недвижимое имущество в совместной или долевой собственности с государственным служащим;  </w:t>
      </w:r>
    </w:p>
    <w:p w14:paraId="10EBF8C9" w14:textId="1FD9CB67" w:rsidR="005264CA" w:rsidRPr="004C7581" w:rsidRDefault="005264CA" w:rsidP="004C7581">
      <w:pPr>
        <w:pStyle w:val="a3"/>
        <w:numPr>
          <w:ilvl w:val="0"/>
          <w:numId w:val="8"/>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лица, перед которым государственный служащий, имеет имущественные обязательства, или которые имеют имущественные обязательства перед государственным служащим;</w:t>
      </w:r>
    </w:p>
    <w:p w14:paraId="47B3FBA7" w14:textId="015CFE85" w:rsidR="005264CA" w:rsidRPr="004C7581" w:rsidRDefault="005264CA" w:rsidP="004C7581">
      <w:pPr>
        <w:pStyle w:val="a3"/>
        <w:numPr>
          <w:ilvl w:val="0"/>
          <w:numId w:val="8"/>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лица, с которым</w:t>
      </w:r>
      <w:r w:rsidR="008D3665" w:rsidRPr="004C7581">
        <w:rPr>
          <w:rFonts w:ascii="Times New Roman" w:hAnsi="Times New Roman" w:cs="Times New Roman"/>
          <w:sz w:val="24"/>
          <w:szCs w:val="24"/>
          <w:lang w:val="ru-RU"/>
        </w:rPr>
        <w:t>и</w:t>
      </w:r>
      <w:r w:rsidRPr="004C7581">
        <w:rPr>
          <w:rFonts w:ascii="Times New Roman" w:hAnsi="Times New Roman" w:cs="Times New Roman"/>
          <w:sz w:val="24"/>
          <w:szCs w:val="24"/>
          <w:lang w:val="ru-RU"/>
        </w:rPr>
        <w:t xml:space="preserve"> государственный служащий, связан трудовыми договорами или в интересах которых выполняет работы (оказывает услуги) на условиях гражданско-правовых договоров;</w:t>
      </w:r>
    </w:p>
    <w:p w14:paraId="5ECA1E31" w14:textId="679CEE75" w:rsidR="005264CA" w:rsidRPr="004C7581" w:rsidRDefault="00AF3A8F" w:rsidP="004C7581">
      <w:pPr>
        <w:pStyle w:val="a3"/>
        <w:numPr>
          <w:ilvl w:val="0"/>
          <w:numId w:val="8"/>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лица, подконтрольные государственному служащему, а также </w:t>
      </w:r>
      <w:r w:rsidR="005264CA" w:rsidRPr="004C7581">
        <w:rPr>
          <w:rFonts w:ascii="Times New Roman" w:hAnsi="Times New Roman" w:cs="Times New Roman"/>
          <w:sz w:val="24"/>
          <w:szCs w:val="24"/>
          <w:lang w:val="ru-RU"/>
        </w:rPr>
        <w:t>лица, участником, учредителем, членом органа управления</w:t>
      </w:r>
      <w:r w:rsidRPr="004C7581">
        <w:rPr>
          <w:rFonts w:ascii="Times New Roman" w:hAnsi="Times New Roman" w:cs="Times New Roman"/>
          <w:sz w:val="24"/>
          <w:szCs w:val="24"/>
          <w:lang w:val="ru-RU"/>
        </w:rPr>
        <w:t>, собственником, бенефициарным владельцем</w:t>
      </w:r>
      <w:r w:rsidR="005264CA" w:rsidRPr="004C7581">
        <w:rPr>
          <w:rFonts w:ascii="Times New Roman" w:hAnsi="Times New Roman" w:cs="Times New Roman"/>
          <w:sz w:val="24"/>
          <w:szCs w:val="24"/>
          <w:lang w:val="ru-RU"/>
        </w:rPr>
        <w:t xml:space="preserve"> которых является государственный служащий;</w:t>
      </w:r>
    </w:p>
    <w:p w14:paraId="0AF5268E" w14:textId="025D93A3" w:rsidR="005264CA" w:rsidRPr="004C7581" w:rsidRDefault="005264CA" w:rsidP="004C7581">
      <w:pPr>
        <w:pStyle w:val="a3"/>
        <w:numPr>
          <w:ilvl w:val="0"/>
          <w:numId w:val="8"/>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лица, от которых государственный служащий</w:t>
      </w:r>
      <w:r w:rsidR="00AF3A8F" w:rsidRPr="004C7581">
        <w:rPr>
          <w:rFonts w:ascii="Times New Roman" w:hAnsi="Times New Roman" w:cs="Times New Roman"/>
          <w:sz w:val="24"/>
          <w:szCs w:val="24"/>
          <w:lang w:val="ru-RU"/>
        </w:rPr>
        <w:t xml:space="preserve"> и (или) лица, указанные в </w:t>
      </w:r>
      <w:proofErr w:type="spellStart"/>
      <w:r w:rsidR="00AF3A8F" w:rsidRPr="004C7581">
        <w:rPr>
          <w:rFonts w:ascii="Times New Roman" w:hAnsi="Times New Roman" w:cs="Times New Roman"/>
          <w:sz w:val="24"/>
          <w:szCs w:val="24"/>
          <w:lang w:val="ru-RU"/>
        </w:rPr>
        <w:t>пп</w:t>
      </w:r>
      <w:proofErr w:type="spellEnd"/>
      <w:r w:rsidR="00AF3A8F" w:rsidRPr="004C7581">
        <w:rPr>
          <w:rFonts w:ascii="Times New Roman" w:hAnsi="Times New Roman" w:cs="Times New Roman"/>
          <w:sz w:val="24"/>
          <w:szCs w:val="24"/>
          <w:lang w:val="ru-RU"/>
        </w:rPr>
        <w:t xml:space="preserve">. 1-2, </w:t>
      </w:r>
      <w:r w:rsidRPr="004C7581">
        <w:rPr>
          <w:rFonts w:ascii="Times New Roman" w:hAnsi="Times New Roman" w:cs="Times New Roman"/>
          <w:sz w:val="24"/>
          <w:szCs w:val="24"/>
          <w:lang w:val="ru-RU"/>
        </w:rPr>
        <w:t>получал</w:t>
      </w:r>
      <w:r w:rsidR="00AF3A8F" w:rsidRPr="004C7581">
        <w:rPr>
          <w:rFonts w:ascii="Times New Roman" w:hAnsi="Times New Roman" w:cs="Times New Roman"/>
          <w:sz w:val="24"/>
          <w:szCs w:val="24"/>
          <w:lang w:val="ru-RU"/>
        </w:rPr>
        <w:t>и</w:t>
      </w:r>
      <w:r w:rsidRPr="004C7581">
        <w:rPr>
          <w:rFonts w:ascii="Times New Roman" w:hAnsi="Times New Roman" w:cs="Times New Roman"/>
          <w:sz w:val="24"/>
          <w:szCs w:val="24"/>
          <w:lang w:val="ru-RU"/>
        </w:rPr>
        <w:t xml:space="preserve"> подарки</w:t>
      </w:r>
      <w:r w:rsidR="008D3665" w:rsidRPr="004C7581">
        <w:rPr>
          <w:rFonts w:ascii="Times New Roman" w:hAnsi="Times New Roman" w:cs="Times New Roman"/>
          <w:sz w:val="24"/>
          <w:szCs w:val="24"/>
          <w:lang w:val="ru-RU"/>
        </w:rPr>
        <w:t xml:space="preserve"> или имущественные услуги</w:t>
      </w:r>
      <w:r w:rsidRPr="004C7581">
        <w:rPr>
          <w:rFonts w:ascii="Times New Roman" w:hAnsi="Times New Roman" w:cs="Times New Roman"/>
          <w:sz w:val="24"/>
          <w:szCs w:val="24"/>
          <w:lang w:val="ru-RU"/>
        </w:rPr>
        <w:t xml:space="preserve">, </w:t>
      </w:r>
      <w:r w:rsidR="008D3665" w:rsidRPr="004C7581">
        <w:rPr>
          <w:rFonts w:ascii="Times New Roman" w:hAnsi="Times New Roman" w:cs="Times New Roman"/>
          <w:sz w:val="24"/>
          <w:szCs w:val="24"/>
          <w:lang w:val="ru-RU"/>
        </w:rPr>
        <w:t>а также</w:t>
      </w:r>
      <w:r w:rsidR="00AF3A8F" w:rsidRPr="004C7581">
        <w:rPr>
          <w:rFonts w:ascii="Times New Roman" w:hAnsi="Times New Roman" w:cs="Times New Roman"/>
          <w:sz w:val="24"/>
          <w:szCs w:val="24"/>
          <w:lang w:val="ru-RU"/>
        </w:rPr>
        <w:t xml:space="preserve"> получали в собственность и в пользование</w:t>
      </w:r>
      <w:r w:rsidR="006F1AD0">
        <w:rPr>
          <w:rFonts w:ascii="Times New Roman" w:hAnsi="Times New Roman" w:cs="Times New Roman"/>
          <w:sz w:val="24"/>
          <w:szCs w:val="24"/>
          <w:lang w:val="ru-RU"/>
        </w:rPr>
        <w:t xml:space="preserve"> имущество</w:t>
      </w:r>
      <w:r w:rsidRPr="004C7581">
        <w:rPr>
          <w:rFonts w:ascii="Times New Roman" w:hAnsi="Times New Roman" w:cs="Times New Roman"/>
          <w:sz w:val="24"/>
          <w:szCs w:val="24"/>
          <w:lang w:val="ru-RU"/>
        </w:rPr>
        <w:t xml:space="preserve"> определенного характера или свыше определенной стоимости;</w:t>
      </w:r>
    </w:p>
    <w:p w14:paraId="79D4C683" w14:textId="451745FE" w:rsidR="005264CA" w:rsidRPr="004C7581" w:rsidRDefault="005264CA" w:rsidP="004C7581">
      <w:pPr>
        <w:pStyle w:val="a3"/>
        <w:numPr>
          <w:ilvl w:val="0"/>
          <w:numId w:val="8"/>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лицо, являющееся стороной, противоборствующей государственному служащему в судебном процессе;</w:t>
      </w:r>
    </w:p>
    <w:p w14:paraId="72D080E1" w14:textId="28E508D3" w:rsidR="005264CA" w:rsidRPr="004C7581" w:rsidRDefault="005264CA" w:rsidP="004C7581">
      <w:pPr>
        <w:pStyle w:val="a3"/>
        <w:numPr>
          <w:ilvl w:val="0"/>
          <w:numId w:val="8"/>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лица, в прямом подчинении которых находится государственный служащий;</w:t>
      </w:r>
    </w:p>
    <w:p w14:paraId="43ED2A27" w14:textId="7F1994D7" w:rsidR="005264CA" w:rsidRPr="004C7581" w:rsidRDefault="006F1AD0" w:rsidP="004C7581">
      <w:pPr>
        <w:pStyle w:val="a3"/>
        <w:numPr>
          <w:ilvl w:val="0"/>
          <w:numId w:val="8"/>
        </w:numPr>
        <w:spacing w:after="120"/>
        <w:ind w:left="720"/>
        <w:contextualSpacing w:val="0"/>
        <w:jc w:val="both"/>
        <w:rPr>
          <w:rFonts w:ascii="Times New Roman" w:hAnsi="Times New Roman" w:cs="Times New Roman"/>
          <w:sz w:val="24"/>
          <w:szCs w:val="24"/>
          <w:lang w:val="ru-RU"/>
        </w:rPr>
      </w:pPr>
      <w:r>
        <w:rPr>
          <w:rFonts w:ascii="Times New Roman" w:hAnsi="Times New Roman" w:cs="Times New Roman"/>
          <w:sz w:val="24"/>
          <w:szCs w:val="24"/>
          <w:lang w:val="ru-RU"/>
        </w:rPr>
        <w:t>л</w:t>
      </w:r>
      <w:r w:rsidR="005264CA" w:rsidRPr="004C7581">
        <w:rPr>
          <w:rFonts w:ascii="Times New Roman" w:hAnsi="Times New Roman" w:cs="Times New Roman"/>
          <w:sz w:val="24"/>
          <w:szCs w:val="24"/>
          <w:lang w:val="ru-RU"/>
        </w:rPr>
        <w:t xml:space="preserve">ица, косвенно связанные с государственным служащим:  </w:t>
      </w:r>
    </w:p>
    <w:p w14:paraId="7C770217" w14:textId="7590618A" w:rsidR="005264CA" w:rsidRPr="004C7581" w:rsidRDefault="005264CA" w:rsidP="004C7581">
      <w:pPr>
        <w:pStyle w:val="a3"/>
        <w:numPr>
          <w:ilvl w:val="0"/>
          <w:numId w:val="8"/>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близкие родственники и свойственники лиц, указанных в </w:t>
      </w:r>
      <w:proofErr w:type="spellStart"/>
      <w:r w:rsidRPr="004C7581">
        <w:rPr>
          <w:rFonts w:ascii="Times New Roman" w:hAnsi="Times New Roman" w:cs="Times New Roman"/>
          <w:sz w:val="24"/>
          <w:szCs w:val="24"/>
          <w:lang w:val="ru-RU"/>
        </w:rPr>
        <w:t>пп</w:t>
      </w:r>
      <w:proofErr w:type="spellEnd"/>
      <w:r w:rsidRPr="004C7581">
        <w:rPr>
          <w:rFonts w:ascii="Times New Roman" w:hAnsi="Times New Roman" w:cs="Times New Roman"/>
          <w:sz w:val="24"/>
          <w:szCs w:val="24"/>
          <w:lang w:val="ru-RU"/>
        </w:rPr>
        <w:t>. 2, 5, 6, 10;</w:t>
      </w:r>
    </w:p>
    <w:p w14:paraId="7C982A15" w14:textId="3EFAD1A3" w:rsidR="005264CA" w:rsidRPr="004C7581" w:rsidRDefault="005264CA" w:rsidP="004C7581">
      <w:pPr>
        <w:pStyle w:val="a3"/>
        <w:numPr>
          <w:ilvl w:val="0"/>
          <w:numId w:val="8"/>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lastRenderedPageBreak/>
        <w:t xml:space="preserve">лица, с которыми лица, указанные в </w:t>
      </w:r>
      <w:proofErr w:type="spellStart"/>
      <w:r w:rsidRPr="004C7581">
        <w:rPr>
          <w:rFonts w:ascii="Times New Roman" w:hAnsi="Times New Roman" w:cs="Times New Roman"/>
          <w:sz w:val="24"/>
          <w:szCs w:val="24"/>
          <w:lang w:val="ru-RU"/>
        </w:rPr>
        <w:t>пп</w:t>
      </w:r>
      <w:proofErr w:type="spellEnd"/>
      <w:r w:rsidRPr="004C7581">
        <w:rPr>
          <w:rFonts w:ascii="Times New Roman" w:hAnsi="Times New Roman" w:cs="Times New Roman"/>
          <w:sz w:val="24"/>
          <w:szCs w:val="24"/>
          <w:lang w:val="ru-RU"/>
        </w:rPr>
        <w:t>. 1, 2, 4, связаны трудовым договором, или в интересах которых выполняют работы (оказывают услуги) на условиях гражданско-правовых договоров;</w:t>
      </w:r>
    </w:p>
    <w:p w14:paraId="74936009" w14:textId="37492046" w:rsidR="005264CA" w:rsidRPr="004C7581" w:rsidRDefault="005264CA" w:rsidP="004C7581">
      <w:pPr>
        <w:pStyle w:val="a3"/>
        <w:numPr>
          <w:ilvl w:val="0"/>
          <w:numId w:val="8"/>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лица, участником, учредителем, членом органа управления</w:t>
      </w:r>
      <w:r w:rsidR="00AF3A8F" w:rsidRPr="004C7581">
        <w:rPr>
          <w:rFonts w:ascii="Times New Roman" w:hAnsi="Times New Roman" w:cs="Times New Roman"/>
          <w:sz w:val="24"/>
          <w:szCs w:val="24"/>
          <w:lang w:val="ru-RU"/>
        </w:rPr>
        <w:t>, собственником, бенефициарным владельцем</w:t>
      </w:r>
      <w:r w:rsidRPr="004C7581">
        <w:rPr>
          <w:rFonts w:ascii="Times New Roman" w:hAnsi="Times New Roman" w:cs="Times New Roman"/>
          <w:sz w:val="24"/>
          <w:szCs w:val="24"/>
          <w:lang w:val="ru-RU"/>
        </w:rPr>
        <w:t xml:space="preserve"> котор</w:t>
      </w:r>
      <w:r w:rsidR="00AF3A8F" w:rsidRPr="004C7581">
        <w:rPr>
          <w:rFonts w:ascii="Times New Roman" w:hAnsi="Times New Roman" w:cs="Times New Roman"/>
          <w:sz w:val="24"/>
          <w:szCs w:val="24"/>
          <w:lang w:val="ru-RU"/>
        </w:rPr>
        <w:t>ых</w:t>
      </w:r>
      <w:r w:rsidRPr="004C7581">
        <w:rPr>
          <w:rFonts w:ascii="Times New Roman" w:hAnsi="Times New Roman" w:cs="Times New Roman"/>
          <w:sz w:val="24"/>
          <w:szCs w:val="24"/>
          <w:lang w:val="ru-RU"/>
        </w:rPr>
        <w:t xml:space="preserve"> является кто-либо из лиц указанных в </w:t>
      </w:r>
      <w:proofErr w:type="spellStart"/>
      <w:r w:rsidRPr="004C7581">
        <w:rPr>
          <w:rFonts w:ascii="Times New Roman" w:hAnsi="Times New Roman" w:cs="Times New Roman"/>
          <w:sz w:val="24"/>
          <w:szCs w:val="24"/>
          <w:lang w:val="ru-RU"/>
        </w:rPr>
        <w:t>пп</w:t>
      </w:r>
      <w:proofErr w:type="spellEnd"/>
      <w:r w:rsidRPr="004C7581">
        <w:rPr>
          <w:rFonts w:ascii="Times New Roman" w:hAnsi="Times New Roman" w:cs="Times New Roman"/>
          <w:sz w:val="24"/>
          <w:szCs w:val="24"/>
          <w:lang w:val="ru-RU"/>
        </w:rPr>
        <w:t xml:space="preserve">. 1-10, либо подконтрольные лицам, указанным в </w:t>
      </w:r>
      <w:proofErr w:type="spellStart"/>
      <w:r w:rsidRPr="004C7581">
        <w:rPr>
          <w:rFonts w:ascii="Times New Roman" w:hAnsi="Times New Roman" w:cs="Times New Roman"/>
          <w:sz w:val="24"/>
          <w:szCs w:val="24"/>
          <w:lang w:val="ru-RU"/>
        </w:rPr>
        <w:t>пп</w:t>
      </w:r>
      <w:proofErr w:type="spellEnd"/>
      <w:r w:rsidRPr="004C7581">
        <w:rPr>
          <w:rFonts w:ascii="Times New Roman" w:hAnsi="Times New Roman" w:cs="Times New Roman"/>
          <w:sz w:val="24"/>
          <w:szCs w:val="24"/>
          <w:lang w:val="ru-RU"/>
        </w:rPr>
        <w:t>. 1-10;</w:t>
      </w:r>
    </w:p>
    <w:p w14:paraId="54D83593" w14:textId="0B67F0E7" w:rsidR="005264CA" w:rsidRPr="004C7581" w:rsidRDefault="005264CA" w:rsidP="004C7581">
      <w:pPr>
        <w:pStyle w:val="a3"/>
        <w:numPr>
          <w:ilvl w:val="0"/>
          <w:numId w:val="8"/>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лицо, контролирующее юридических лиц, указанных в </w:t>
      </w:r>
      <w:proofErr w:type="spellStart"/>
      <w:r w:rsidRPr="004C7581">
        <w:rPr>
          <w:rFonts w:ascii="Times New Roman" w:hAnsi="Times New Roman" w:cs="Times New Roman"/>
          <w:sz w:val="24"/>
          <w:szCs w:val="24"/>
          <w:lang w:val="ru-RU"/>
        </w:rPr>
        <w:t>пп</w:t>
      </w:r>
      <w:proofErr w:type="spellEnd"/>
      <w:r w:rsidRPr="004C7581">
        <w:rPr>
          <w:rFonts w:ascii="Times New Roman" w:hAnsi="Times New Roman" w:cs="Times New Roman"/>
          <w:sz w:val="24"/>
          <w:szCs w:val="24"/>
          <w:lang w:val="ru-RU"/>
        </w:rPr>
        <w:t>. 5-7, 9-10;</w:t>
      </w:r>
    </w:p>
    <w:p w14:paraId="058C2F6F" w14:textId="2D918EBB" w:rsidR="005264CA" w:rsidRPr="004C7581" w:rsidRDefault="005264CA" w:rsidP="004C7581">
      <w:pPr>
        <w:pStyle w:val="a3"/>
        <w:numPr>
          <w:ilvl w:val="0"/>
          <w:numId w:val="8"/>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лицо, являющееся стороной, противоборствующей в судебном процессе лицу, указанному в </w:t>
      </w:r>
      <w:proofErr w:type="spellStart"/>
      <w:r w:rsidRPr="004C7581">
        <w:rPr>
          <w:rFonts w:ascii="Times New Roman" w:hAnsi="Times New Roman" w:cs="Times New Roman"/>
          <w:sz w:val="24"/>
          <w:szCs w:val="24"/>
          <w:lang w:val="ru-RU"/>
        </w:rPr>
        <w:t>пп</w:t>
      </w:r>
      <w:proofErr w:type="spellEnd"/>
      <w:r w:rsidRPr="004C7581">
        <w:rPr>
          <w:rFonts w:ascii="Times New Roman" w:hAnsi="Times New Roman" w:cs="Times New Roman"/>
          <w:sz w:val="24"/>
          <w:szCs w:val="24"/>
          <w:lang w:val="ru-RU"/>
        </w:rPr>
        <w:t>. 1, 2, 4, 6-8, 10;</w:t>
      </w:r>
    </w:p>
    <w:p w14:paraId="6E045F6E" w14:textId="441D7A58" w:rsidR="005264CA" w:rsidRPr="004C7581" w:rsidRDefault="005264CA" w:rsidP="004C7581">
      <w:pPr>
        <w:pStyle w:val="a3"/>
        <w:numPr>
          <w:ilvl w:val="0"/>
          <w:numId w:val="8"/>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конкуренты юридических лиц, указанных в </w:t>
      </w:r>
      <w:proofErr w:type="spellStart"/>
      <w:r w:rsidRPr="004C7581">
        <w:rPr>
          <w:rFonts w:ascii="Times New Roman" w:hAnsi="Times New Roman" w:cs="Times New Roman"/>
          <w:sz w:val="24"/>
          <w:szCs w:val="24"/>
          <w:lang w:val="ru-RU"/>
        </w:rPr>
        <w:t>пп</w:t>
      </w:r>
      <w:proofErr w:type="spellEnd"/>
      <w:r w:rsidRPr="004C7581">
        <w:rPr>
          <w:rFonts w:ascii="Times New Roman" w:hAnsi="Times New Roman" w:cs="Times New Roman"/>
          <w:sz w:val="24"/>
          <w:szCs w:val="24"/>
          <w:lang w:val="ru-RU"/>
        </w:rPr>
        <w:t>. 5-8, 12-14</w:t>
      </w:r>
      <w:r w:rsidR="00AF3A8F" w:rsidRPr="004C7581">
        <w:rPr>
          <w:rFonts w:ascii="Times New Roman" w:hAnsi="Times New Roman" w:cs="Times New Roman"/>
          <w:sz w:val="24"/>
          <w:szCs w:val="24"/>
          <w:lang w:val="ru-RU"/>
        </w:rPr>
        <w:t>;</w:t>
      </w:r>
    </w:p>
    <w:p w14:paraId="571B0BF0" w14:textId="39EB56B7" w:rsidR="00AF3A8F" w:rsidRPr="004C7581" w:rsidRDefault="00AF3A8F" w:rsidP="004C7581">
      <w:pPr>
        <w:pStyle w:val="a3"/>
        <w:numPr>
          <w:ilvl w:val="0"/>
          <w:numId w:val="8"/>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лица, предложившие государственному служащему вступить в отношения, предусмотренные </w:t>
      </w:r>
      <w:proofErr w:type="spellStart"/>
      <w:r w:rsidRPr="004C7581">
        <w:rPr>
          <w:rFonts w:ascii="Times New Roman" w:hAnsi="Times New Roman" w:cs="Times New Roman"/>
          <w:sz w:val="24"/>
          <w:szCs w:val="24"/>
          <w:lang w:val="ru-RU"/>
        </w:rPr>
        <w:t>пп</w:t>
      </w:r>
      <w:proofErr w:type="spellEnd"/>
      <w:r w:rsidRPr="004C7581">
        <w:rPr>
          <w:rFonts w:ascii="Times New Roman" w:hAnsi="Times New Roman" w:cs="Times New Roman"/>
          <w:sz w:val="24"/>
          <w:szCs w:val="24"/>
          <w:lang w:val="ru-RU"/>
        </w:rPr>
        <w:t xml:space="preserve">. </w:t>
      </w:r>
      <w:r w:rsidR="008D3665" w:rsidRPr="004C7581">
        <w:rPr>
          <w:rFonts w:ascii="Times New Roman" w:hAnsi="Times New Roman" w:cs="Times New Roman"/>
          <w:sz w:val="24"/>
          <w:szCs w:val="24"/>
          <w:lang w:val="ru-RU"/>
        </w:rPr>
        <w:t xml:space="preserve">6-8, и (или) предлагавшие лицам, указанным в </w:t>
      </w:r>
      <w:proofErr w:type="spellStart"/>
      <w:r w:rsidR="008D3665" w:rsidRPr="004C7581">
        <w:rPr>
          <w:rFonts w:ascii="Times New Roman" w:hAnsi="Times New Roman" w:cs="Times New Roman"/>
          <w:sz w:val="24"/>
          <w:szCs w:val="24"/>
          <w:lang w:val="ru-RU"/>
        </w:rPr>
        <w:t>пп</w:t>
      </w:r>
      <w:proofErr w:type="spellEnd"/>
      <w:r w:rsidR="008D3665" w:rsidRPr="004C7581">
        <w:rPr>
          <w:rFonts w:ascii="Times New Roman" w:hAnsi="Times New Roman" w:cs="Times New Roman"/>
          <w:sz w:val="24"/>
          <w:szCs w:val="24"/>
          <w:lang w:val="ru-RU"/>
        </w:rPr>
        <w:t xml:space="preserve">. 1-2, вступить в отношения предусмотренные </w:t>
      </w:r>
      <w:proofErr w:type="spellStart"/>
      <w:r w:rsidR="008D3665" w:rsidRPr="004C7581">
        <w:rPr>
          <w:rFonts w:ascii="Times New Roman" w:hAnsi="Times New Roman" w:cs="Times New Roman"/>
          <w:sz w:val="24"/>
          <w:szCs w:val="24"/>
          <w:lang w:val="ru-RU"/>
        </w:rPr>
        <w:t>пп</w:t>
      </w:r>
      <w:proofErr w:type="spellEnd"/>
      <w:r w:rsidR="008D3665" w:rsidRPr="004C7581">
        <w:rPr>
          <w:rFonts w:ascii="Times New Roman" w:hAnsi="Times New Roman" w:cs="Times New Roman"/>
          <w:sz w:val="24"/>
          <w:szCs w:val="24"/>
          <w:lang w:val="ru-RU"/>
        </w:rPr>
        <w:t>. 8, 12, 13;</w:t>
      </w:r>
    </w:p>
    <w:p w14:paraId="3C6AEDB9" w14:textId="54B09BF3" w:rsidR="008D3665" w:rsidRPr="004C7581" w:rsidRDefault="008D3665" w:rsidP="004C7581">
      <w:pPr>
        <w:pStyle w:val="a3"/>
        <w:numPr>
          <w:ilvl w:val="0"/>
          <w:numId w:val="8"/>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лица, с которыми государственный служащий, был связан трудовыми договорами или в интересах которых выполнял работы (оказывал услуги) на условиях гражданско-правовых договоров в течение определенного срока до поступления на государственную службу.</w:t>
      </w:r>
    </w:p>
    <w:p w14:paraId="165BAC98" w14:textId="6D054EE5" w:rsidR="00250993" w:rsidRPr="004C7581" w:rsidRDefault="00250993"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На сегодняшний день столь </w:t>
      </w:r>
      <w:r w:rsidR="001A1ACC" w:rsidRPr="004C7581">
        <w:rPr>
          <w:rFonts w:ascii="Times New Roman" w:hAnsi="Times New Roman" w:cs="Times New Roman"/>
          <w:sz w:val="24"/>
          <w:szCs w:val="24"/>
          <w:lang w:val="ru-RU"/>
        </w:rPr>
        <w:t>детальный</w:t>
      </w:r>
      <w:r w:rsidRPr="004C7581">
        <w:rPr>
          <w:rFonts w:ascii="Times New Roman" w:hAnsi="Times New Roman" w:cs="Times New Roman"/>
          <w:sz w:val="24"/>
          <w:szCs w:val="24"/>
          <w:lang w:val="ru-RU"/>
        </w:rPr>
        <w:t xml:space="preserve"> перечень не содержится в законодательстве ни одной страны, обычно используются </w:t>
      </w:r>
      <w:r w:rsidR="00F719D3" w:rsidRPr="004C7581">
        <w:rPr>
          <w:rFonts w:ascii="Times New Roman" w:hAnsi="Times New Roman" w:cs="Times New Roman"/>
          <w:sz w:val="24"/>
          <w:szCs w:val="24"/>
          <w:lang w:val="ru-RU"/>
        </w:rPr>
        <w:t>те или иные</w:t>
      </w:r>
      <w:r w:rsidRPr="004C7581">
        <w:rPr>
          <w:rFonts w:ascii="Times New Roman" w:hAnsi="Times New Roman" w:cs="Times New Roman"/>
          <w:sz w:val="24"/>
          <w:szCs w:val="24"/>
          <w:lang w:val="ru-RU"/>
        </w:rPr>
        <w:t xml:space="preserve"> сочетания </w:t>
      </w:r>
      <w:r w:rsidR="001A1ACC" w:rsidRPr="004C7581">
        <w:rPr>
          <w:rFonts w:ascii="Times New Roman" w:hAnsi="Times New Roman" w:cs="Times New Roman"/>
          <w:sz w:val="24"/>
          <w:szCs w:val="24"/>
          <w:lang w:val="ru-RU"/>
        </w:rPr>
        <w:t xml:space="preserve">его отдельных элементов. Наиболее часто при этом в </w:t>
      </w:r>
      <w:r w:rsidR="00F719D3" w:rsidRPr="004C7581">
        <w:rPr>
          <w:rFonts w:ascii="Times New Roman" w:hAnsi="Times New Roman" w:cs="Times New Roman"/>
          <w:sz w:val="24"/>
          <w:szCs w:val="24"/>
          <w:lang w:val="ru-RU"/>
        </w:rPr>
        <w:t>нормативных правовых актах</w:t>
      </w:r>
      <w:r w:rsidR="001A1ACC" w:rsidRPr="004C7581">
        <w:rPr>
          <w:rFonts w:ascii="Times New Roman" w:hAnsi="Times New Roman" w:cs="Times New Roman"/>
          <w:sz w:val="24"/>
          <w:szCs w:val="24"/>
          <w:lang w:val="ru-RU"/>
        </w:rPr>
        <w:t xml:space="preserve"> упоминаются различные виды родственных связей, имущественных отношений и отношений, связанных с участием, в том числе на безвозмездной основе, в органах управления организаций</w:t>
      </w:r>
      <w:r w:rsidR="00F719D3" w:rsidRPr="004C7581">
        <w:rPr>
          <w:rFonts w:ascii="Times New Roman" w:hAnsi="Times New Roman" w:cs="Times New Roman"/>
          <w:sz w:val="24"/>
          <w:szCs w:val="24"/>
          <w:lang w:val="ru-RU"/>
        </w:rPr>
        <w:t xml:space="preserve">. Это не удивительно, </w:t>
      </w:r>
      <w:r w:rsidR="006F1AD0">
        <w:rPr>
          <w:rFonts w:ascii="Times New Roman" w:hAnsi="Times New Roman" w:cs="Times New Roman"/>
          <w:sz w:val="24"/>
          <w:szCs w:val="24"/>
          <w:lang w:val="ru-RU"/>
        </w:rPr>
        <w:t>так как</w:t>
      </w:r>
      <w:r w:rsidR="00F719D3" w:rsidRPr="004C7581">
        <w:rPr>
          <w:rFonts w:ascii="Times New Roman" w:hAnsi="Times New Roman" w:cs="Times New Roman"/>
          <w:sz w:val="24"/>
          <w:szCs w:val="24"/>
          <w:lang w:val="ru-RU"/>
        </w:rPr>
        <w:t xml:space="preserve"> такие отношения являются наиболее формализованными, что облегчает их выявление, подтверждение и урегулирование. Среди неформализованных типов отношений чаще других упоминаются фактические брачные отношения, а также </w:t>
      </w:r>
      <w:r w:rsidR="001A1ACC" w:rsidRPr="004C7581">
        <w:rPr>
          <w:rFonts w:ascii="Times New Roman" w:hAnsi="Times New Roman" w:cs="Times New Roman"/>
          <w:sz w:val="24"/>
          <w:szCs w:val="24"/>
          <w:lang w:val="ru-RU"/>
        </w:rPr>
        <w:t>дружеские отношения и</w:t>
      </w:r>
      <w:r w:rsidR="00F719D3" w:rsidRPr="004C7581">
        <w:rPr>
          <w:rFonts w:ascii="Times New Roman" w:hAnsi="Times New Roman" w:cs="Times New Roman"/>
          <w:sz w:val="24"/>
          <w:szCs w:val="24"/>
          <w:lang w:val="ru-RU"/>
        </w:rPr>
        <w:t xml:space="preserve"> </w:t>
      </w:r>
      <w:r w:rsidR="001A1ACC" w:rsidRPr="004C7581">
        <w:rPr>
          <w:rFonts w:ascii="Times New Roman" w:hAnsi="Times New Roman" w:cs="Times New Roman"/>
          <w:sz w:val="24"/>
          <w:szCs w:val="24"/>
          <w:lang w:val="ru-RU"/>
        </w:rPr>
        <w:t xml:space="preserve">отношения личной неприязни. </w:t>
      </w:r>
      <w:r w:rsidR="00F47C2B" w:rsidRPr="004C7581">
        <w:rPr>
          <w:rFonts w:ascii="Times New Roman" w:hAnsi="Times New Roman" w:cs="Times New Roman"/>
          <w:sz w:val="24"/>
          <w:szCs w:val="24"/>
          <w:lang w:val="ru-RU"/>
        </w:rPr>
        <w:t>Отдельные</w:t>
      </w:r>
      <w:r w:rsidR="00F719D3" w:rsidRPr="004C7581">
        <w:rPr>
          <w:rFonts w:ascii="Times New Roman" w:hAnsi="Times New Roman" w:cs="Times New Roman"/>
          <w:sz w:val="24"/>
          <w:szCs w:val="24"/>
          <w:lang w:val="ru-RU"/>
        </w:rPr>
        <w:t xml:space="preserve"> примеры обозначения </w:t>
      </w:r>
      <w:r w:rsidR="006D7C2A" w:rsidRPr="004C7581">
        <w:rPr>
          <w:rFonts w:ascii="Times New Roman" w:hAnsi="Times New Roman" w:cs="Times New Roman"/>
          <w:sz w:val="24"/>
          <w:szCs w:val="24"/>
          <w:lang w:val="ru-RU"/>
        </w:rPr>
        <w:t>разных типов</w:t>
      </w:r>
      <w:r w:rsidR="00F719D3" w:rsidRPr="004C7581">
        <w:rPr>
          <w:rFonts w:ascii="Times New Roman" w:hAnsi="Times New Roman" w:cs="Times New Roman"/>
          <w:sz w:val="24"/>
          <w:szCs w:val="24"/>
          <w:lang w:val="ru-RU"/>
        </w:rPr>
        <w:t xml:space="preserve"> связанных лиц</w:t>
      </w:r>
      <w:r w:rsidR="00F47C2B" w:rsidRPr="004C7581">
        <w:rPr>
          <w:rFonts w:ascii="Times New Roman" w:hAnsi="Times New Roman" w:cs="Times New Roman"/>
          <w:sz w:val="24"/>
          <w:szCs w:val="24"/>
          <w:lang w:val="ru-RU"/>
        </w:rPr>
        <w:t xml:space="preserve"> в законодательстве зарубежных стран</w:t>
      </w:r>
      <w:r w:rsidR="00F719D3" w:rsidRPr="004C7581">
        <w:rPr>
          <w:rFonts w:ascii="Times New Roman" w:hAnsi="Times New Roman" w:cs="Times New Roman"/>
          <w:sz w:val="24"/>
          <w:szCs w:val="24"/>
          <w:lang w:val="ru-RU"/>
        </w:rPr>
        <w:t xml:space="preserve"> приведены во </w:t>
      </w:r>
      <w:r w:rsidR="004C7581" w:rsidRPr="004C7581">
        <w:rPr>
          <w:rFonts w:ascii="Times New Roman" w:hAnsi="Times New Roman" w:cs="Times New Roman"/>
          <w:sz w:val="24"/>
          <w:szCs w:val="24"/>
          <w:lang w:val="ru-RU"/>
        </w:rPr>
        <w:t>Вставке</w:t>
      </w:r>
      <w:r w:rsidR="006F1AD0">
        <w:rPr>
          <w:rFonts w:ascii="Times New Roman" w:hAnsi="Times New Roman" w:cs="Times New Roman"/>
          <w:sz w:val="24"/>
          <w:szCs w:val="24"/>
          <w:lang w:val="ru-RU"/>
        </w:rPr>
        <w:t> </w:t>
      </w:r>
      <w:r w:rsidR="004C7581" w:rsidRPr="004C7581">
        <w:rPr>
          <w:rFonts w:ascii="Times New Roman" w:hAnsi="Times New Roman" w:cs="Times New Roman"/>
          <w:sz w:val="24"/>
          <w:szCs w:val="24"/>
          <w:lang w:val="ru-RU"/>
        </w:rPr>
        <w:t>4</w:t>
      </w:r>
      <w:r w:rsidR="00F719D3" w:rsidRPr="004C7581">
        <w:rPr>
          <w:rFonts w:ascii="Times New Roman" w:hAnsi="Times New Roman" w:cs="Times New Roman"/>
          <w:sz w:val="24"/>
          <w:szCs w:val="24"/>
          <w:lang w:val="ru-RU"/>
        </w:rPr>
        <w:t>.</w:t>
      </w:r>
    </w:p>
    <w:p w14:paraId="5DDDFE23" w14:textId="4ABC69AB" w:rsidR="00F719D3" w:rsidRDefault="00F47C2B"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Конкретное наполнение категории «связанные лица» может быть различным. </w:t>
      </w:r>
      <w:r w:rsidR="006D7C2A" w:rsidRPr="004C7581">
        <w:rPr>
          <w:rFonts w:ascii="Times New Roman" w:hAnsi="Times New Roman" w:cs="Times New Roman"/>
          <w:sz w:val="24"/>
          <w:szCs w:val="24"/>
          <w:lang w:val="ru-RU"/>
        </w:rPr>
        <w:t>При этом, разрабатывая соответствующую часть определения конфликта интересов</w:t>
      </w:r>
      <w:r w:rsidR="006F1AD0">
        <w:rPr>
          <w:rFonts w:ascii="Times New Roman" w:hAnsi="Times New Roman" w:cs="Times New Roman"/>
          <w:sz w:val="24"/>
          <w:szCs w:val="24"/>
          <w:lang w:val="ru-RU"/>
        </w:rPr>
        <w:t>,</w:t>
      </w:r>
      <w:r w:rsidR="006D7C2A" w:rsidRPr="004C7581">
        <w:rPr>
          <w:rFonts w:ascii="Times New Roman" w:hAnsi="Times New Roman" w:cs="Times New Roman"/>
          <w:sz w:val="24"/>
          <w:szCs w:val="24"/>
          <w:lang w:val="ru-RU"/>
        </w:rPr>
        <w:t xml:space="preserve"> в</w:t>
      </w:r>
      <w:r w:rsidRPr="004C7581">
        <w:rPr>
          <w:rFonts w:ascii="Times New Roman" w:hAnsi="Times New Roman" w:cs="Times New Roman"/>
          <w:sz w:val="24"/>
          <w:szCs w:val="24"/>
          <w:lang w:val="ru-RU"/>
        </w:rPr>
        <w:t>ажно</w:t>
      </w:r>
      <w:r w:rsidR="006D7C2A" w:rsidRPr="004C7581">
        <w:rPr>
          <w:rFonts w:ascii="Times New Roman" w:hAnsi="Times New Roman" w:cs="Times New Roman"/>
          <w:sz w:val="24"/>
          <w:szCs w:val="24"/>
          <w:lang w:val="ru-RU"/>
        </w:rPr>
        <w:t xml:space="preserve">, на наш взгляд, </w:t>
      </w:r>
      <w:r w:rsidR="00FE558D">
        <w:rPr>
          <w:rFonts w:ascii="Times New Roman" w:hAnsi="Times New Roman" w:cs="Times New Roman"/>
          <w:sz w:val="24"/>
          <w:szCs w:val="24"/>
          <w:lang w:val="ru-RU"/>
        </w:rPr>
        <w:t>следовать</w:t>
      </w:r>
      <w:r w:rsidR="006D7C2A" w:rsidRPr="004C7581">
        <w:rPr>
          <w:rFonts w:ascii="Times New Roman" w:hAnsi="Times New Roman" w:cs="Times New Roman"/>
          <w:sz w:val="24"/>
          <w:szCs w:val="24"/>
          <w:lang w:val="ru-RU"/>
        </w:rPr>
        <w:t xml:space="preserve"> нескольки</w:t>
      </w:r>
      <w:r w:rsidR="00FE558D">
        <w:rPr>
          <w:rFonts w:ascii="Times New Roman" w:hAnsi="Times New Roman" w:cs="Times New Roman"/>
          <w:sz w:val="24"/>
          <w:szCs w:val="24"/>
          <w:lang w:val="ru-RU"/>
        </w:rPr>
        <w:t>м</w:t>
      </w:r>
      <w:r w:rsidR="006D7C2A" w:rsidRPr="004C7581">
        <w:rPr>
          <w:rFonts w:ascii="Times New Roman" w:hAnsi="Times New Roman" w:cs="Times New Roman"/>
          <w:sz w:val="24"/>
          <w:szCs w:val="24"/>
          <w:lang w:val="ru-RU"/>
        </w:rPr>
        <w:t xml:space="preserve"> </w:t>
      </w:r>
      <w:r w:rsidR="00FE558D">
        <w:rPr>
          <w:rFonts w:ascii="Times New Roman" w:hAnsi="Times New Roman" w:cs="Times New Roman"/>
          <w:sz w:val="24"/>
          <w:szCs w:val="24"/>
          <w:lang w:val="ru-RU"/>
        </w:rPr>
        <w:t>принципам</w:t>
      </w:r>
      <w:r w:rsidR="006D7C2A" w:rsidRPr="004C7581">
        <w:rPr>
          <w:rFonts w:ascii="Times New Roman" w:hAnsi="Times New Roman" w:cs="Times New Roman"/>
          <w:sz w:val="24"/>
          <w:szCs w:val="24"/>
          <w:lang w:val="ru-RU"/>
        </w:rPr>
        <w:t>. Во-первых,</w:t>
      </w:r>
      <w:r w:rsidRPr="004C7581">
        <w:rPr>
          <w:rFonts w:ascii="Times New Roman" w:hAnsi="Times New Roman" w:cs="Times New Roman"/>
          <w:sz w:val="24"/>
          <w:szCs w:val="24"/>
          <w:lang w:val="ru-RU"/>
        </w:rPr>
        <w:t xml:space="preserve"> учитывать </w:t>
      </w:r>
      <w:r w:rsidR="006D7C2A" w:rsidRPr="004C7581">
        <w:rPr>
          <w:rFonts w:ascii="Times New Roman" w:hAnsi="Times New Roman" w:cs="Times New Roman"/>
          <w:sz w:val="24"/>
          <w:szCs w:val="24"/>
          <w:lang w:val="ru-RU"/>
        </w:rPr>
        <w:t>культурный и социальный контекст</w:t>
      </w:r>
      <w:r w:rsidRPr="004C7581">
        <w:rPr>
          <w:rFonts w:ascii="Times New Roman" w:hAnsi="Times New Roman" w:cs="Times New Roman"/>
          <w:sz w:val="24"/>
          <w:szCs w:val="24"/>
          <w:lang w:val="ru-RU"/>
        </w:rPr>
        <w:t xml:space="preserve">, в том числе, </w:t>
      </w:r>
      <w:r w:rsidR="006D7C2A" w:rsidRPr="004C7581">
        <w:rPr>
          <w:rFonts w:ascii="Times New Roman" w:hAnsi="Times New Roman" w:cs="Times New Roman"/>
          <w:sz w:val="24"/>
          <w:szCs w:val="24"/>
          <w:lang w:val="ru-RU"/>
        </w:rPr>
        <w:t xml:space="preserve">свойственное определенной культуре понимание близких родственников, распространенность «трудовых династий» и т.д. Во-вторых, реалистично оценивать возможности </w:t>
      </w:r>
      <w:r w:rsidR="00896B3C" w:rsidRPr="004C7581">
        <w:rPr>
          <w:rFonts w:ascii="Times New Roman" w:hAnsi="Times New Roman" w:cs="Times New Roman"/>
          <w:sz w:val="24"/>
          <w:szCs w:val="24"/>
          <w:lang w:val="ru-RU"/>
        </w:rPr>
        <w:t xml:space="preserve">– наличие необходимого нормативного правового регулирования, информационных технологий, кадровых ресурсов – </w:t>
      </w:r>
      <w:r w:rsidR="006D7C2A" w:rsidRPr="004C7581">
        <w:rPr>
          <w:rFonts w:ascii="Times New Roman" w:hAnsi="Times New Roman" w:cs="Times New Roman"/>
          <w:sz w:val="24"/>
          <w:szCs w:val="24"/>
          <w:lang w:val="ru-RU"/>
        </w:rPr>
        <w:t>антикоррупционных и иных надзорных органов и подразделений по выявлению связей государственного служащего</w:t>
      </w:r>
      <w:r w:rsidR="00896B3C" w:rsidRPr="004C7581">
        <w:rPr>
          <w:rFonts w:ascii="Times New Roman" w:hAnsi="Times New Roman" w:cs="Times New Roman"/>
          <w:sz w:val="24"/>
          <w:szCs w:val="24"/>
          <w:lang w:val="ru-RU"/>
        </w:rPr>
        <w:t>. В идеале у органов, призванных обеспечивать соблюдение антикоррупционного законодательства, должен быть инструментарий для выявления каждого типа личных связей, указанного в определении конфликта интересов. Включение в определени</w:t>
      </w:r>
      <w:r w:rsidR="00B65CA9" w:rsidRPr="004C7581">
        <w:rPr>
          <w:rFonts w:ascii="Times New Roman" w:hAnsi="Times New Roman" w:cs="Times New Roman"/>
          <w:sz w:val="24"/>
          <w:szCs w:val="24"/>
          <w:lang w:val="ru-RU"/>
        </w:rPr>
        <w:t>е</w:t>
      </w:r>
      <w:r w:rsidR="00896B3C" w:rsidRPr="004C7581">
        <w:rPr>
          <w:rFonts w:ascii="Times New Roman" w:hAnsi="Times New Roman" w:cs="Times New Roman"/>
          <w:sz w:val="24"/>
          <w:szCs w:val="24"/>
          <w:lang w:val="ru-RU"/>
        </w:rPr>
        <w:t xml:space="preserve"> отдельных </w:t>
      </w:r>
      <w:proofErr w:type="spellStart"/>
      <w:r w:rsidR="00896B3C" w:rsidRPr="004C7581">
        <w:rPr>
          <w:rFonts w:ascii="Times New Roman" w:hAnsi="Times New Roman" w:cs="Times New Roman"/>
          <w:sz w:val="24"/>
          <w:szCs w:val="24"/>
          <w:lang w:val="ru-RU"/>
        </w:rPr>
        <w:t>трудновыявляемых</w:t>
      </w:r>
      <w:proofErr w:type="spellEnd"/>
      <w:r w:rsidR="00896B3C" w:rsidRPr="004C7581">
        <w:rPr>
          <w:rFonts w:ascii="Times New Roman" w:hAnsi="Times New Roman" w:cs="Times New Roman"/>
          <w:sz w:val="24"/>
          <w:szCs w:val="24"/>
          <w:lang w:val="ru-RU"/>
        </w:rPr>
        <w:t xml:space="preserve"> разновидностей личных связей, например дружеских отношений, допустимо, в том числе в расчете на поступление соответствующей информации от граждан </w:t>
      </w:r>
      <w:r w:rsidR="00896B3C" w:rsidRPr="004C7581">
        <w:rPr>
          <w:rFonts w:ascii="Times New Roman" w:hAnsi="Times New Roman" w:cs="Times New Roman"/>
          <w:sz w:val="24"/>
          <w:szCs w:val="24"/>
          <w:lang w:val="ru-RU"/>
        </w:rPr>
        <w:lastRenderedPageBreak/>
        <w:t xml:space="preserve">и организаций гражданского общества, </w:t>
      </w:r>
      <w:r w:rsidR="00B65CA9" w:rsidRPr="004C7581">
        <w:rPr>
          <w:rFonts w:ascii="Times New Roman" w:hAnsi="Times New Roman" w:cs="Times New Roman"/>
          <w:sz w:val="24"/>
          <w:szCs w:val="24"/>
          <w:lang w:val="ru-RU"/>
        </w:rPr>
        <w:t xml:space="preserve">но должно быть крайне ограниченным. В-третьих, целесообразно использовать конкретные обозначения личных связей и избегать слишком общих </w:t>
      </w:r>
      <w:r w:rsidR="004F3FE7" w:rsidRPr="004C7581">
        <w:rPr>
          <w:rFonts w:ascii="Times New Roman" w:hAnsi="Times New Roman" w:cs="Times New Roman"/>
          <w:sz w:val="24"/>
          <w:szCs w:val="24"/>
          <w:lang w:val="ru-RU"/>
        </w:rPr>
        <w:t>терминов</w:t>
      </w:r>
      <w:r w:rsidR="006F1AD0">
        <w:rPr>
          <w:rFonts w:ascii="Times New Roman" w:hAnsi="Times New Roman" w:cs="Times New Roman"/>
          <w:sz w:val="24"/>
          <w:szCs w:val="24"/>
          <w:lang w:val="ru-RU"/>
        </w:rPr>
        <w:t>,</w:t>
      </w:r>
      <w:r w:rsidR="00B65CA9" w:rsidRPr="004C7581">
        <w:rPr>
          <w:rFonts w:ascii="Times New Roman" w:hAnsi="Times New Roman" w:cs="Times New Roman"/>
          <w:sz w:val="24"/>
          <w:szCs w:val="24"/>
          <w:lang w:val="ru-RU"/>
        </w:rPr>
        <w:t xml:space="preserve"> например «деловые отношения», в особенности </w:t>
      </w:r>
      <w:r w:rsidR="006F1AD0">
        <w:rPr>
          <w:rFonts w:ascii="Times New Roman" w:hAnsi="Times New Roman" w:cs="Times New Roman"/>
          <w:sz w:val="24"/>
          <w:szCs w:val="24"/>
          <w:lang w:val="ru-RU"/>
        </w:rPr>
        <w:t>если они</w:t>
      </w:r>
      <w:r w:rsidR="00B65CA9" w:rsidRPr="004C7581">
        <w:rPr>
          <w:rFonts w:ascii="Times New Roman" w:hAnsi="Times New Roman" w:cs="Times New Roman"/>
          <w:sz w:val="24"/>
          <w:szCs w:val="24"/>
          <w:lang w:val="ru-RU"/>
        </w:rPr>
        <w:t xml:space="preserve"> не определены в законодательстве. В целом, по нашему мнению</w:t>
      </w:r>
      <w:r w:rsidR="004F3FE7" w:rsidRPr="004C7581">
        <w:rPr>
          <w:rFonts w:ascii="Times New Roman" w:hAnsi="Times New Roman" w:cs="Times New Roman"/>
          <w:sz w:val="24"/>
          <w:szCs w:val="24"/>
          <w:lang w:val="ru-RU"/>
        </w:rPr>
        <w:t>, не следует</w:t>
      </w:r>
      <w:r w:rsidR="00B65CA9" w:rsidRPr="004C7581">
        <w:rPr>
          <w:rFonts w:ascii="Times New Roman" w:hAnsi="Times New Roman" w:cs="Times New Roman"/>
          <w:sz w:val="24"/>
          <w:szCs w:val="24"/>
          <w:lang w:val="ru-RU"/>
        </w:rPr>
        <w:t xml:space="preserve"> стремиться охватить в определении все возможные виды </w:t>
      </w:r>
      <w:r w:rsidR="004F3FE7" w:rsidRPr="004C7581">
        <w:rPr>
          <w:rFonts w:ascii="Times New Roman" w:hAnsi="Times New Roman" w:cs="Times New Roman"/>
          <w:sz w:val="24"/>
          <w:szCs w:val="24"/>
          <w:lang w:val="ru-RU"/>
        </w:rPr>
        <w:t>отношений государственного служащего с физическими и юридическими лицами</w:t>
      </w:r>
      <w:r w:rsidR="00B65CA9" w:rsidRPr="004C7581">
        <w:rPr>
          <w:rFonts w:ascii="Times New Roman" w:hAnsi="Times New Roman" w:cs="Times New Roman"/>
          <w:sz w:val="24"/>
          <w:szCs w:val="24"/>
          <w:lang w:val="ru-RU"/>
        </w:rPr>
        <w:t xml:space="preserve">, гораздо полезнее </w:t>
      </w:r>
      <w:r w:rsidR="004F3FE7" w:rsidRPr="004C7581">
        <w:rPr>
          <w:rFonts w:ascii="Times New Roman" w:hAnsi="Times New Roman" w:cs="Times New Roman"/>
          <w:sz w:val="24"/>
          <w:szCs w:val="24"/>
          <w:lang w:val="ru-RU"/>
        </w:rPr>
        <w:t xml:space="preserve">сначала </w:t>
      </w:r>
      <w:r w:rsidR="00B65CA9" w:rsidRPr="004C7581">
        <w:rPr>
          <w:rFonts w:ascii="Times New Roman" w:hAnsi="Times New Roman" w:cs="Times New Roman"/>
          <w:sz w:val="24"/>
          <w:szCs w:val="24"/>
          <w:lang w:val="ru-RU"/>
        </w:rPr>
        <w:t>научиться эффективно регулировать конфликт интересов</w:t>
      </w:r>
      <w:r w:rsidR="004F3FE7" w:rsidRPr="004C7581">
        <w:rPr>
          <w:rFonts w:ascii="Times New Roman" w:hAnsi="Times New Roman" w:cs="Times New Roman"/>
          <w:sz w:val="24"/>
          <w:szCs w:val="24"/>
          <w:lang w:val="ru-RU"/>
        </w:rPr>
        <w:t xml:space="preserve"> применительно к узкому кругу связанных лиц и затем, возможно, постепенно этот круг расширять.</w:t>
      </w:r>
    </w:p>
    <w:p w14:paraId="2D281EB6" w14:textId="77777777" w:rsidR="00917065" w:rsidRPr="004C7581" w:rsidRDefault="00917065" w:rsidP="004C7581">
      <w:pPr>
        <w:spacing w:after="120"/>
        <w:jc w:val="both"/>
        <w:rPr>
          <w:rFonts w:ascii="Times New Roman" w:hAnsi="Times New Roman" w:cs="Times New Roman"/>
          <w:sz w:val="24"/>
          <w:szCs w:val="24"/>
          <w:lang w:val="ru-RU"/>
        </w:rPr>
      </w:pPr>
    </w:p>
    <w:p w14:paraId="79130BCA" w14:textId="77777777" w:rsidR="00463E2E" w:rsidRDefault="00012500" w:rsidP="00463E2E">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bCs/>
          <w:sz w:val="24"/>
          <w:szCs w:val="24"/>
          <w:lang w:val="ru-RU"/>
        </w:rPr>
      </w:pPr>
      <w:r w:rsidRPr="004C7581">
        <w:rPr>
          <w:rFonts w:ascii="Times New Roman" w:hAnsi="Times New Roman" w:cs="Times New Roman"/>
          <w:b/>
          <w:bCs/>
          <w:sz w:val="24"/>
          <w:szCs w:val="24"/>
          <w:lang w:val="ru-RU"/>
        </w:rPr>
        <w:t>Вставка</w:t>
      </w:r>
      <w:r w:rsidR="005A5800">
        <w:rPr>
          <w:rFonts w:ascii="Times New Roman" w:hAnsi="Times New Roman" w:cs="Times New Roman"/>
          <w:b/>
          <w:bCs/>
          <w:sz w:val="24"/>
          <w:szCs w:val="24"/>
          <w:lang w:val="ru-RU"/>
        </w:rPr>
        <w:t> </w:t>
      </w:r>
      <w:r w:rsidR="004C7581" w:rsidRPr="004C7581">
        <w:rPr>
          <w:rFonts w:ascii="Times New Roman" w:hAnsi="Times New Roman" w:cs="Times New Roman"/>
          <w:b/>
          <w:bCs/>
          <w:sz w:val="24"/>
          <w:szCs w:val="24"/>
          <w:lang w:val="ru-RU"/>
        </w:rPr>
        <w:t>4</w:t>
      </w:r>
      <w:r w:rsidRPr="004C7581">
        <w:rPr>
          <w:rFonts w:ascii="Times New Roman" w:hAnsi="Times New Roman" w:cs="Times New Roman"/>
          <w:b/>
          <w:bCs/>
          <w:sz w:val="24"/>
          <w:szCs w:val="24"/>
          <w:lang w:val="ru-RU"/>
        </w:rPr>
        <w:t xml:space="preserve">. </w:t>
      </w:r>
      <w:r w:rsidR="004F3FE7" w:rsidRPr="004C7581">
        <w:rPr>
          <w:rFonts w:ascii="Times New Roman" w:hAnsi="Times New Roman" w:cs="Times New Roman"/>
          <w:b/>
          <w:bCs/>
          <w:sz w:val="24"/>
          <w:szCs w:val="24"/>
          <w:lang w:val="ru-RU"/>
        </w:rPr>
        <w:t>Обозначение связанных лиц в зарубежном законодательстве:</w:t>
      </w:r>
    </w:p>
    <w:p w14:paraId="3BFC348B" w14:textId="14E38FDF" w:rsidR="004F3FE7" w:rsidRPr="004C7581" w:rsidRDefault="004F3FE7" w:rsidP="004C7581">
      <w:pPr>
        <w:pBdr>
          <w:top w:val="single" w:sz="4" w:space="1" w:color="auto"/>
          <w:left w:val="single" w:sz="4" w:space="4" w:color="auto"/>
          <w:bottom w:val="single" w:sz="4" w:space="1" w:color="auto"/>
          <w:right w:val="single" w:sz="4" w:space="4" w:color="auto"/>
        </w:pBdr>
        <w:spacing w:after="120"/>
        <w:jc w:val="center"/>
        <w:rPr>
          <w:rFonts w:ascii="Times New Roman" w:hAnsi="Times New Roman" w:cs="Times New Roman"/>
          <w:b/>
          <w:bCs/>
          <w:sz w:val="24"/>
          <w:szCs w:val="24"/>
          <w:lang w:val="ru-RU"/>
        </w:rPr>
      </w:pPr>
      <w:r w:rsidRPr="004C7581">
        <w:rPr>
          <w:rFonts w:ascii="Times New Roman" w:hAnsi="Times New Roman" w:cs="Times New Roman"/>
          <w:b/>
          <w:bCs/>
          <w:sz w:val="24"/>
          <w:szCs w:val="24"/>
          <w:lang w:val="ru-RU"/>
        </w:rPr>
        <w:t>отдельные примеры</w:t>
      </w:r>
    </w:p>
    <w:p w14:paraId="704F59F9" w14:textId="5C797EA4" w:rsidR="00411C8C" w:rsidRPr="004C7581" w:rsidRDefault="00411C8C" w:rsidP="004C75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i/>
          <w:iCs/>
          <w:sz w:val="24"/>
          <w:szCs w:val="24"/>
          <w:lang w:val="ru-RU"/>
        </w:rPr>
      </w:pPr>
      <w:r w:rsidRPr="004C7581">
        <w:rPr>
          <w:rFonts w:ascii="Times New Roman" w:hAnsi="Times New Roman" w:cs="Times New Roman"/>
          <w:i/>
          <w:iCs/>
          <w:sz w:val="24"/>
          <w:szCs w:val="24"/>
          <w:lang w:val="ru-RU"/>
        </w:rPr>
        <w:t>Родственники</w:t>
      </w:r>
    </w:p>
    <w:p w14:paraId="4FC1BDDC" w14:textId="6EDD0A7A" w:rsidR="004F3FE7" w:rsidRPr="004C7581" w:rsidRDefault="00411C8C" w:rsidP="004C75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Минимальный вариант </w:t>
      </w:r>
      <w:r w:rsidR="00BD613E" w:rsidRPr="004C7581">
        <w:rPr>
          <w:rFonts w:ascii="Times New Roman" w:hAnsi="Times New Roman" w:cs="Times New Roman"/>
          <w:sz w:val="24"/>
          <w:szCs w:val="24"/>
          <w:lang w:val="ru-RU"/>
        </w:rPr>
        <w:t>–</w:t>
      </w:r>
      <w:r w:rsidR="00012500" w:rsidRPr="004C7581">
        <w:rPr>
          <w:rFonts w:ascii="Times New Roman" w:hAnsi="Times New Roman" w:cs="Times New Roman"/>
          <w:sz w:val="24"/>
          <w:szCs w:val="24"/>
          <w:lang w:val="ru-RU"/>
        </w:rPr>
        <w:t xml:space="preserve"> </w:t>
      </w:r>
      <w:r w:rsidR="00BD613E" w:rsidRPr="004C7581">
        <w:rPr>
          <w:rFonts w:ascii="Times New Roman" w:hAnsi="Times New Roman" w:cs="Times New Roman"/>
          <w:sz w:val="24"/>
          <w:szCs w:val="24"/>
          <w:lang w:val="ru-RU"/>
        </w:rPr>
        <w:t>супруга/супруг, несовершеннолетний ребенок</w:t>
      </w:r>
      <w:r w:rsidRPr="004C7581">
        <w:rPr>
          <w:rFonts w:ascii="Times New Roman" w:hAnsi="Times New Roman" w:cs="Times New Roman"/>
          <w:sz w:val="24"/>
          <w:szCs w:val="24"/>
          <w:lang w:val="ru-RU"/>
        </w:rPr>
        <w:t xml:space="preserve"> (США). </w:t>
      </w:r>
    </w:p>
    <w:p w14:paraId="70EEAE5B" w14:textId="1D579A08" w:rsidR="004F3FE7" w:rsidRPr="004C7581" w:rsidRDefault="00411C8C" w:rsidP="004C75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Более расширенные варианты</w:t>
      </w:r>
      <w:r w:rsidR="00C3706B" w:rsidRPr="004C7581">
        <w:rPr>
          <w:rFonts w:ascii="Times New Roman" w:hAnsi="Times New Roman" w:cs="Times New Roman"/>
          <w:sz w:val="24"/>
          <w:szCs w:val="24"/>
          <w:lang w:val="ru-RU"/>
        </w:rPr>
        <w:t xml:space="preserve">: </w:t>
      </w:r>
      <w:r w:rsidR="00917065">
        <w:rPr>
          <w:rFonts w:ascii="Times New Roman" w:hAnsi="Times New Roman" w:cs="Times New Roman"/>
          <w:sz w:val="24"/>
          <w:szCs w:val="24"/>
          <w:lang w:val="ru-RU"/>
        </w:rPr>
        <w:t>а) </w:t>
      </w:r>
      <w:r w:rsidR="00C3706B" w:rsidRPr="004C7581">
        <w:rPr>
          <w:rFonts w:ascii="Times New Roman" w:hAnsi="Times New Roman" w:cs="Times New Roman"/>
          <w:sz w:val="24"/>
          <w:szCs w:val="24"/>
          <w:lang w:val="ru-RU"/>
        </w:rPr>
        <w:t>обозначение конкретных родственных связей</w:t>
      </w:r>
      <w:r w:rsidRPr="004C7581">
        <w:rPr>
          <w:rFonts w:ascii="Times New Roman" w:hAnsi="Times New Roman" w:cs="Times New Roman"/>
          <w:sz w:val="24"/>
          <w:szCs w:val="24"/>
          <w:lang w:val="ru-RU"/>
        </w:rPr>
        <w:t xml:space="preserve"> – </w:t>
      </w:r>
      <w:r w:rsidR="00BD613E" w:rsidRPr="004C7581">
        <w:rPr>
          <w:rFonts w:ascii="Times New Roman" w:hAnsi="Times New Roman" w:cs="Times New Roman"/>
          <w:sz w:val="24"/>
          <w:szCs w:val="24"/>
          <w:lang w:val="ru-RU"/>
        </w:rPr>
        <w:t xml:space="preserve">отец, мать, бабушка, дедушка, ребенок, внук/внучка, приемный ребенок, усыновитель, брат, сестра, </w:t>
      </w:r>
      <w:r w:rsidR="00715209" w:rsidRPr="004C7581">
        <w:rPr>
          <w:rFonts w:ascii="Times New Roman" w:hAnsi="Times New Roman" w:cs="Times New Roman"/>
          <w:sz w:val="24"/>
          <w:szCs w:val="24"/>
          <w:lang w:val="ru-RU"/>
        </w:rPr>
        <w:t xml:space="preserve">сводная сестра, сводный брат, супруга/супруг </w:t>
      </w:r>
      <w:r w:rsidRPr="004C7581">
        <w:rPr>
          <w:rFonts w:ascii="Times New Roman" w:hAnsi="Times New Roman" w:cs="Times New Roman"/>
          <w:sz w:val="24"/>
          <w:szCs w:val="24"/>
          <w:lang w:val="ru-RU"/>
        </w:rPr>
        <w:t xml:space="preserve">(Латвия); </w:t>
      </w:r>
      <w:r w:rsidR="00715209" w:rsidRPr="004C7581">
        <w:rPr>
          <w:rFonts w:ascii="Times New Roman" w:hAnsi="Times New Roman" w:cs="Times New Roman"/>
          <w:sz w:val="24"/>
          <w:szCs w:val="24"/>
          <w:lang w:val="ru-RU"/>
        </w:rPr>
        <w:t xml:space="preserve">родители/приемные родители, дети/приемные дети, братья, сестры, бабушки и дедушки, внуки </w:t>
      </w:r>
      <w:r w:rsidRPr="004C7581">
        <w:rPr>
          <w:rFonts w:ascii="Times New Roman" w:hAnsi="Times New Roman" w:cs="Times New Roman"/>
          <w:sz w:val="24"/>
          <w:szCs w:val="24"/>
          <w:lang w:val="ru-RU"/>
        </w:rPr>
        <w:t xml:space="preserve">(Литва); </w:t>
      </w:r>
      <w:r w:rsidR="00917065">
        <w:rPr>
          <w:rFonts w:ascii="Times New Roman" w:hAnsi="Times New Roman" w:cs="Times New Roman"/>
          <w:sz w:val="24"/>
          <w:szCs w:val="24"/>
          <w:lang w:val="ru-RU"/>
        </w:rPr>
        <w:t>б) </w:t>
      </w:r>
      <w:r w:rsidR="00C3706B" w:rsidRPr="004C7581">
        <w:rPr>
          <w:rFonts w:ascii="Times New Roman" w:hAnsi="Times New Roman" w:cs="Times New Roman"/>
          <w:sz w:val="24"/>
          <w:szCs w:val="24"/>
          <w:lang w:val="ru-RU"/>
        </w:rPr>
        <w:t xml:space="preserve">обозначение степени родства </w:t>
      </w:r>
      <w:r w:rsidR="00715209" w:rsidRPr="004C7581">
        <w:rPr>
          <w:rFonts w:ascii="Times New Roman" w:hAnsi="Times New Roman" w:cs="Times New Roman"/>
          <w:sz w:val="24"/>
          <w:szCs w:val="24"/>
          <w:lang w:val="ru-RU"/>
        </w:rPr>
        <w:t>–</w:t>
      </w:r>
      <w:r w:rsidR="00C3706B" w:rsidRPr="004C7581">
        <w:rPr>
          <w:rFonts w:ascii="Times New Roman" w:hAnsi="Times New Roman" w:cs="Times New Roman"/>
          <w:sz w:val="24"/>
          <w:szCs w:val="24"/>
          <w:lang w:val="ru-RU"/>
        </w:rPr>
        <w:t xml:space="preserve"> </w:t>
      </w:r>
      <w:r w:rsidR="00715209" w:rsidRPr="004C7581">
        <w:rPr>
          <w:rFonts w:ascii="Times New Roman" w:hAnsi="Times New Roman" w:cs="Times New Roman"/>
          <w:sz w:val="24"/>
          <w:szCs w:val="24"/>
          <w:lang w:val="ru-RU"/>
        </w:rPr>
        <w:t>семейные интересы, включая интересы супруги/супруга или лица, с котор</w:t>
      </w:r>
      <w:r w:rsidR="00917065">
        <w:rPr>
          <w:rFonts w:ascii="Times New Roman" w:hAnsi="Times New Roman" w:cs="Times New Roman"/>
          <w:sz w:val="24"/>
          <w:szCs w:val="24"/>
          <w:lang w:val="ru-RU"/>
        </w:rPr>
        <w:t>ы</w:t>
      </w:r>
      <w:r w:rsidR="00715209" w:rsidRPr="004C7581">
        <w:rPr>
          <w:rFonts w:ascii="Times New Roman" w:hAnsi="Times New Roman" w:cs="Times New Roman"/>
          <w:sz w:val="24"/>
          <w:szCs w:val="24"/>
          <w:lang w:val="ru-RU"/>
        </w:rPr>
        <w:t>м вы проживаете, находясь в схожих взаимоотношениях, и родственников до четвертой степени кровного родства или второй степени родства через брак</w:t>
      </w:r>
      <w:r w:rsidR="00C3706B" w:rsidRPr="004C7581">
        <w:rPr>
          <w:rFonts w:ascii="Times New Roman" w:eastAsia="Times New Roman" w:hAnsi="Times New Roman" w:cs="Times New Roman"/>
          <w:sz w:val="24"/>
          <w:szCs w:val="24"/>
          <w:lang w:val="ru-RU"/>
        </w:rPr>
        <w:t xml:space="preserve"> </w:t>
      </w:r>
      <w:r w:rsidR="00C3706B" w:rsidRPr="004C7581">
        <w:rPr>
          <w:rFonts w:ascii="Times New Roman" w:hAnsi="Times New Roman" w:cs="Times New Roman"/>
          <w:sz w:val="24"/>
          <w:szCs w:val="24"/>
          <w:lang w:val="ru-RU"/>
        </w:rPr>
        <w:t xml:space="preserve">(Италия); </w:t>
      </w:r>
      <w:r w:rsidR="008432B9" w:rsidRPr="004C7581">
        <w:rPr>
          <w:rFonts w:ascii="Times New Roman" w:eastAsia="Times New Roman" w:hAnsi="Times New Roman" w:cs="Times New Roman"/>
          <w:sz w:val="24"/>
          <w:szCs w:val="24"/>
          <w:lang w:val="ru-RU"/>
        </w:rPr>
        <w:t xml:space="preserve">муж или жена, любое лицо, связанное кровным родством или браком по прямой восходящий или нисходящей линии или побочной линии в </w:t>
      </w:r>
      <w:r w:rsidR="002F3924" w:rsidRPr="004C7581">
        <w:rPr>
          <w:rFonts w:ascii="Times New Roman" w:eastAsia="Times New Roman" w:hAnsi="Times New Roman" w:cs="Times New Roman"/>
          <w:sz w:val="24"/>
          <w:szCs w:val="24"/>
          <w:lang w:val="ru-RU"/>
        </w:rPr>
        <w:t>той</w:t>
      </w:r>
      <w:r w:rsidR="008432B9" w:rsidRPr="004C7581">
        <w:rPr>
          <w:rFonts w:ascii="Times New Roman" w:eastAsia="Times New Roman" w:hAnsi="Times New Roman" w:cs="Times New Roman"/>
          <w:sz w:val="24"/>
          <w:szCs w:val="24"/>
          <w:lang w:val="ru-RU"/>
        </w:rPr>
        <w:t xml:space="preserve"> же степени родства, как первый двоюродный брат/двоюродная сестра</w:t>
      </w:r>
      <w:r w:rsidR="00EC3E9E" w:rsidRPr="004C7581">
        <w:rPr>
          <w:rFonts w:ascii="Times New Roman" w:hAnsi="Times New Roman" w:cs="Times New Roman"/>
          <w:sz w:val="24"/>
          <w:szCs w:val="24"/>
          <w:lang w:val="ru-RU"/>
        </w:rPr>
        <w:t xml:space="preserve"> (Дания); </w:t>
      </w:r>
    </w:p>
    <w:p w14:paraId="046D4623" w14:textId="00E24040" w:rsidR="00411C8C" w:rsidRPr="004C7581" w:rsidRDefault="00411C8C" w:rsidP="004C75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Широкий вариант </w:t>
      </w:r>
      <w:r w:rsidR="002F3924" w:rsidRPr="004C7581">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w:t>
      </w:r>
      <w:r w:rsidR="002F3924" w:rsidRPr="004C7581">
        <w:rPr>
          <w:rFonts w:ascii="Times New Roman" w:hAnsi="Times New Roman" w:cs="Times New Roman"/>
          <w:sz w:val="24"/>
          <w:szCs w:val="24"/>
          <w:lang w:val="ru-RU"/>
        </w:rPr>
        <w:t xml:space="preserve">лица, которые имеют связь с должностным лицом по рождению, браку, гражданскому браку, в связи с усыновлением/удочерением или родством </w:t>
      </w:r>
      <w:r w:rsidRPr="004C7581">
        <w:rPr>
          <w:rFonts w:ascii="Times New Roman" w:hAnsi="Times New Roman" w:cs="Times New Roman"/>
          <w:sz w:val="24"/>
          <w:szCs w:val="24"/>
          <w:lang w:val="ru-RU"/>
        </w:rPr>
        <w:t>(Канада)</w:t>
      </w:r>
      <w:r w:rsidR="00C3706B" w:rsidRPr="004C7581">
        <w:rPr>
          <w:rFonts w:ascii="Times New Roman" w:hAnsi="Times New Roman" w:cs="Times New Roman"/>
          <w:sz w:val="24"/>
          <w:szCs w:val="24"/>
          <w:lang w:val="ru-RU"/>
        </w:rPr>
        <w:t>.</w:t>
      </w:r>
    </w:p>
    <w:p w14:paraId="27D7EE10" w14:textId="6E3A7AE7" w:rsidR="00E55533" w:rsidRPr="004C7581" w:rsidRDefault="00C3706B" w:rsidP="004C7581">
      <w:pPr>
        <w:pBdr>
          <w:top w:val="single" w:sz="4" w:space="1" w:color="auto"/>
          <w:left w:val="single" w:sz="4" w:space="4" w:color="auto"/>
          <w:bottom w:val="single" w:sz="4" w:space="1" w:color="auto"/>
          <w:right w:val="single" w:sz="4" w:space="4" w:color="auto"/>
        </w:pBdr>
        <w:spacing w:before="180" w:after="180" w:line="240" w:lineRule="auto"/>
        <w:jc w:val="both"/>
        <w:rPr>
          <w:rFonts w:ascii="Times New Roman" w:eastAsia="Times New Roman" w:hAnsi="Times New Roman" w:cs="Times New Roman"/>
          <w:i/>
          <w:iCs/>
          <w:sz w:val="24"/>
          <w:szCs w:val="24"/>
          <w:lang w:val="ru-RU"/>
        </w:rPr>
      </w:pPr>
      <w:r w:rsidRPr="004C7581">
        <w:rPr>
          <w:rFonts w:ascii="Times New Roman" w:hAnsi="Times New Roman" w:cs="Times New Roman"/>
          <w:i/>
          <w:iCs/>
          <w:sz w:val="24"/>
          <w:szCs w:val="24"/>
          <w:lang w:val="ru-RU"/>
        </w:rPr>
        <w:t>Имущественные отношения</w:t>
      </w:r>
      <w:r w:rsidR="00E55533" w:rsidRPr="004C7581">
        <w:rPr>
          <w:rFonts w:ascii="Times New Roman" w:eastAsia="Times New Roman" w:hAnsi="Times New Roman" w:cs="Times New Roman"/>
          <w:i/>
          <w:iCs/>
          <w:sz w:val="24"/>
          <w:szCs w:val="24"/>
          <w:lang w:val="ru-RU"/>
        </w:rPr>
        <w:t xml:space="preserve"> </w:t>
      </w:r>
      <w:r w:rsidR="0023620D" w:rsidRPr="004C7581">
        <w:rPr>
          <w:rFonts w:ascii="Times New Roman" w:eastAsia="Times New Roman" w:hAnsi="Times New Roman" w:cs="Times New Roman"/>
          <w:i/>
          <w:iCs/>
          <w:sz w:val="24"/>
          <w:szCs w:val="24"/>
          <w:lang w:val="ru-RU"/>
        </w:rPr>
        <w:t>и участие в управлении организациями</w:t>
      </w:r>
    </w:p>
    <w:p w14:paraId="3AE92C8F" w14:textId="74E9FB70" w:rsidR="00F14EE4" w:rsidRPr="004C7581" w:rsidRDefault="0017258E" w:rsidP="004C75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В отдельных случаях речь идет о лицах, состоящих в имущественных отношениях</w:t>
      </w:r>
      <w:r w:rsidR="00F14EE4" w:rsidRPr="004C7581">
        <w:rPr>
          <w:rFonts w:ascii="Times New Roman" w:hAnsi="Times New Roman" w:cs="Times New Roman"/>
          <w:sz w:val="24"/>
          <w:szCs w:val="24"/>
          <w:lang w:val="ru-RU"/>
        </w:rPr>
        <w:t xml:space="preserve"> с самим</w:t>
      </w:r>
      <w:r w:rsidR="00917065">
        <w:rPr>
          <w:rFonts w:ascii="Times New Roman" w:hAnsi="Times New Roman" w:cs="Times New Roman"/>
          <w:sz w:val="24"/>
          <w:szCs w:val="24"/>
          <w:lang w:val="ru-RU"/>
        </w:rPr>
        <w:t xml:space="preserve"> государственным служащим:</w:t>
      </w:r>
      <w:r w:rsidR="00F14EE4" w:rsidRPr="004C7581">
        <w:rPr>
          <w:rFonts w:ascii="Times New Roman" w:hAnsi="Times New Roman" w:cs="Times New Roman"/>
          <w:sz w:val="24"/>
          <w:szCs w:val="24"/>
          <w:lang w:val="ru-RU"/>
        </w:rPr>
        <w:t xml:space="preserve"> </w:t>
      </w:r>
      <w:r w:rsidR="0033264D" w:rsidRPr="004C7581">
        <w:rPr>
          <w:rFonts w:ascii="Times New Roman" w:hAnsi="Times New Roman" w:cs="Times New Roman"/>
          <w:sz w:val="24"/>
          <w:szCs w:val="24"/>
          <w:lang w:val="ru-RU"/>
        </w:rPr>
        <w:t>полноправный партнер, организация, в которой они занимают должности руководителя, директора, члена правления, полноправного партнера или работника, или любое лицо или организация, с которыми оно ведет переговоры или заключило соглашение о последующем трудоустройстве, имеет финансовый интерес</w:t>
      </w:r>
      <w:r w:rsidR="0033264D" w:rsidRPr="004C7581">
        <w:rPr>
          <w:rFonts w:ascii="Times New Roman" w:hAnsi="Times New Roman" w:cs="Times New Roman"/>
          <w:i/>
          <w:sz w:val="24"/>
          <w:szCs w:val="24"/>
          <w:lang w:val="ru-RU"/>
        </w:rPr>
        <w:t xml:space="preserve"> </w:t>
      </w:r>
      <w:r w:rsidR="00917065">
        <w:rPr>
          <w:rFonts w:ascii="Times New Roman" w:hAnsi="Times New Roman" w:cs="Times New Roman"/>
          <w:sz w:val="24"/>
          <w:szCs w:val="24"/>
          <w:lang w:val="ru-RU"/>
        </w:rPr>
        <w:t>(США)</w:t>
      </w:r>
      <w:r w:rsidR="00917065" w:rsidRPr="00917065">
        <w:rPr>
          <w:rFonts w:ascii="Times New Roman" w:hAnsi="Times New Roman" w:cs="Times New Roman"/>
          <w:sz w:val="24"/>
          <w:szCs w:val="24"/>
          <w:lang w:val="ru-RU"/>
        </w:rPr>
        <w:t>;</w:t>
      </w:r>
      <w:r w:rsidR="00F14EE4" w:rsidRPr="004C7581">
        <w:rPr>
          <w:rFonts w:ascii="Times New Roman" w:hAnsi="Times New Roman" w:cs="Times New Roman"/>
          <w:sz w:val="24"/>
          <w:szCs w:val="24"/>
          <w:lang w:val="ru-RU"/>
        </w:rPr>
        <w:t xml:space="preserve"> </w:t>
      </w:r>
      <w:r w:rsidR="0033264D" w:rsidRPr="004C7581">
        <w:rPr>
          <w:rFonts w:ascii="Times New Roman" w:hAnsi="Times New Roman" w:cs="Times New Roman"/>
          <w:sz w:val="24"/>
          <w:szCs w:val="24"/>
          <w:lang w:val="ru-RU"/>
        </w:rPr>
        <w:t xml:space="preserve">когда государственный служащий или работник является членом совета директоров, руководителем или крупным акционером частной корпорации либо владеет бизнесом или имеет в нем существенную долю участия </w:t>
      </w:r>
      <w:r w:rsidR="00F14EE4" w:rsidRPr="004C7581">
        <w:rPr>
          <w:rFonts w:ascii="Times New Roman" w:hAnsi="Times New Roman" w:cs="Times New Roman"/>
          <w:sz w:val="24"/>
          <w:szCs w:val="24"/>
          <w:lang w:val="ru-RU"/>
        </w:rPr>
        <w:t>(Филиппины)</w:t>
      </w:r>
      <w:r w:rsidR="00EC3E9E" w:rsidRPr="004C7581">
        <w:rPr>
          <w:rFonts w:ascii="Times New Roman" w:hAnsi="Times New Roman" w:cs="Times New Roman"/>
          <w:sz w:val="24"/>
          <w:szCs w:val="24"/>
          <w:lang w:val="ru-RU"/>
        </w:rPr>
        <w:t xml:space="preserve">; </w:t>
      </w:r>
      <w:r w:rsidR="0033264D" w:rsidRPr="004C7581">
        <w:rPr>
          <w:rFonts w:ascii="Times New Roman" w:hAnsi="Times New Roman" w:cs="Times New Roman"/>
          <w:sz w:val="24"/>
          <w:szCs w:val="24"/>
          <w:lang w:val="ru-RU"/>
        </w:rPr>
        <w:t xml:space="preserve">вовлечен в управление или иным образом тесно связан с любой организацией, партнерством, ассоциацией или иным частным юридическим лицом </w:t>
      </w:r>
      <w:r w:rsidR="00EC3E9E" w:rsidRPr="004C7581">
        <w:rPr>
          <w:rFonts w:ascii="Times New Roman" w:hAnsi="Times New Roman" w:cs="Times New Roman"/>
          <w:sz w:val="24"/>
          <w:szCs w:val="24"/>
          <w:lang w:val="ru-RU"/>
        </w:rPr>
        <w:t>(Дания)</w:t>
      </w:r>
      <w:r w:rsidR="00F14EE4" w:rsidRPr="004C7581">
        <w:rPr>
          <w:rFonts w:ascii="Times New Roman" w:hAnsi="Times New Roman" w:cs="Times New Roman"/>
          <w:sz w:val="24"/>
          <w:szCs w:val="24"/>
          <w:lang w:val="ru-RU"/>
        </w:rPr>
        <w:t>.</w:t>
      </w:r>
    </w:p>
    <w:p w14:paraId="711F3451" w14:textId="10520F96" w:rsidR="00E55533" w:rsidRPr="004C7581" w:rsidRDefault="0017258E" w:rsidP="004C75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Не менее распространен подход, при котором учитываются имущественные отношения</w:t>
      </w:r>
      <w:r w:rsidR="00F14EE4" w:rsidRPr="004C7581">
        <w:rPr>
          <w:rFonts w:ascii="Times New Roman" w:hAnsi="Times New Roman" w:cs="Times New Roman"/>
          <w:sz w:val="24"/>
          <w:szCs w:val="24"/>
          <w:lang w:val="ru-RU"/>
        </w:rPr>
        <w:t xml:space="preserve"> как с самим государственным служащим, так и с его родственниками</w:t>
      </w:r>
      <w:r w:rsidR="00917065">
        <w:rPr>
          <w:rFonts w:ascii="Times New Roman" w:hAnsi="Times New Roman" w:cs="Times New Roman"/>
          <w:sz w:val="24"/>
          <w:szCs w:val="24"/>
          <w:lang w:val="ru-RU"/>
        </w:rPr>
        <w:t>:</w:t>
      </w:r>
      <w:r w:rsidR="00F14EE4" w:rsidRPr="004C7581">
        <w:rPr>
          <w:rFonts w:ascii="Times New Roman" w:hAnsi="Times New Roman" w:cs="Times New Roman"/>
          <w:sz w:val="24"/>
          <w:szCs w:val="24"/>
          <w:lang w:val="ru-RU"/>
        </w:rPr>
        <w:t xml:space="preserve"> </w:t>
      </w:r>
      <w:r w:rsidR="00917065">
        <w:rPr>
          <w:rFonts w:ascii="Times New Roman" w:hAnsi="Times New Roman" w:cs="Times New Roman"/>
          <w:sz w:val="24"/>
          <w:szCs w:val="24"/>
          <w:lang w:val="ru-RU"/>
        </w:rPr>
        <w:t>т</w:t>
      </w:r>
      <w:r w:rsidR="00170974" w:rsidRPr="004C7581">
        <w:rPr>
          <w:rFonts w:ascii="Times New Roman" w:hAnsi="Times New Roman" w:cs="Times New Roman"/>
          <w:sz w:val="24"/>
          <w:szCs w:val="24"/>
          <w:lang w:val="ru-RU"/>
        </w:rPr>
        <w:t xml:space="preserve">акие юридические лица или частные предприятия, с которыми должностное лицо было связано трудовыми или </w:t>
      </w:r>
      <w:r w:rsidR="00170974" w:rsidRPr="004C7581">
        <w:rPr>
          <w:rFonts w:ascii="Times New Roman" w:hAnsi="Times New Roman" w:cs="Times New Roman"/>
          <w:sz w:val="24"/>
          <w:szCs w:val="24"/>
          <w:lang w:val="ru-RU"/>
        </w:rPr>
        <w:lastRenderedPageBreak/>
        <w:t xml:space="preserve">профессиональными отношениями любого </w:t>
      </w:r>
      <w:r w:rsidR="00637197" w:rsidRPr="004C7581">
        <w:rPr>
          <w:rFonts w:ascii="Times New Roman" w:hAnsi="Times New Roman" w:cs="Times New Roman"/>
          <w:sz w:val="24"/>
          <w:szCs w:val="24"/>
          <w:lang w:val="ru-RU"/>
        </w:rPr>
        <w:t>рода</w:t>
      </w:r>
      <w:r w:rsidR="00170974" w:rsidRPr="004C7581">
        <w:rPr>
          <w:rFonts w:ascii="Times New Roman" w:hAnsi="Times New Roman" w:cs="Times New Roman"/>
          <w:sz w:val="24"/>
          <w:szCs w:val="24"/>
          <w:lang w:val="ru-RU"/>
        </w:rPr>
        <w:t xml:space="preserve"> в течение двух лет, предшествующих его назначению, или с которыми его родственники связаны трудовыми или профессиональными отношениями любого </w:t>
      </w:r>
      <w:r w:rsidR="00637197" w:rsidRPr="004C7581">
        <w:rPr>
          <w:rFonts w:ascii="Times New Roman" w:hAnsi="Times New Roman" w:cs="Times New Roman"/>
          <w:sz w:val="24"/>
          <w:szCs w:val="24"/>
          <w:lang w:val="ru-RU"/>
        </w:rPr>
        <w:t>рода</w:t>
      </w:r>
      <w:r w:rsidR="00170974" w:rsidRPr="004C7581">
        <w:rPr>
          <w:rFonts w:ascii="Times New Roman" w:hAnsi="Times New Roman" w:cs="Times New Roman"/>
          <w:sz w:val="24"/>
          <w:szCs w:val="24"/>
          <w:lang w:val="ru-RU"/>
        </w:rPr>
        <w:t xml:space="preserve">, </w:t>
      </w:r>
      <w:r w:rsidR="00637197" w:rsidRPr="004C7581">
        <w:rPr>
          <w:rFonts w:ascii="Times New Roman" w:hAnsi="Times New Roman" w:cs="Times New Roman"/>
          <w:sz w:val="24"/>
          <w:szCs w:val="24"/>
          <w:lang w:val="ru-RU"/>
        </w:rPr>
        <w:t>при условии, что они включают в себя осуществление управленческих, консультативных или административных функций</w:t>
      </w:r>
      <w:r w:rsidR="00170974" w:rsidRPr="004C7581">
        <w:rPr>
          <w:rFonts w:ascii="Times New Roman" w:hAnsi="Times New Roman" w:cs="Times New Roman"/>
          <w:sz w:val="24"/>
          <w:szCs w:val="24"/>
          <w:lang w:val="ru-RU"/>
        </w:rPr>
        <w:t xml:space="preserve">  </w:t>
      </w:r>
      <w:r w:rsidR="00E55533" w:rsidRPr="004C7581">
        <w:rPr>
          <w:rFonts w:ascii="Times New Roman" w:hAnsi="Times New Roman" w:cs="Times New Roman"/>
          <w:sz w:val="24"/>
          <w:szCs w:val="24"/>
          <w:lang w:val="ru-RU"/>
        </w:rPr>
        <w:t>(Испания</w:t>
      </w:r>
      <w:r w:rsidR="00453F83" w:rsidRPr="004C7581">
        <w:rPr>
          <w:rFonts w:ascii="Times New Roman" w:hAnsi="Times New Roman" w:cs="Times New Roman"/>
          <w:sz w:val="24"/>
          <w:szCs w:val="24"/>
          <w:lang w:val="ru-RU"/>
        </w:rPr>
        <w:t xml:space="preserve">); </w:t>
      </w:r>
      <w:r w:rsidR="00637197" w:rsidRPr="004C7581">
        <w:rPr>
          <w:rFonts w:ascii="Times New Roman" w:hAnsi="Times New Roman" w:cs="Times New Roman"/>
          <w:sz w:val="24"/>
          <w:szCs w:val="24"/>
          <w:lang w:val="ru-RU"/>
        </w:rPr>
        <w:t xml:space="preserve">компании, контролируемые </w:t>
      </w:r>
      <w:r w:rsidR="00917065">
        <w:rPr>
          <w:rFonts w:ascii="Times New Roman" w:hAnsi="Times New Roman" w:cs="Times New Roman"/>
          <w:sz w:val="24"/>
          <w:szCs w:val="24"/>
          <w:lang w:val="ru-RU"/>
        </w:rPr>
        <w:t>должностным лицом</w:t>
      </w:r>
      <w:r w:rsidR="00637197" w:rsidRPr="004C7581">
        <w:rPr>
          <w:rFonts w:ascii="Times New Roman" w:hAnsi="Times New Roman" w:cs="Times New Roman"/>
          <w:sz w:val="24"/>
          <w:szCs w:val="24"/>
          <w:lang w:val="ru-RU"/>
        </w:rPr>
        <w:t xml:space="preserve">, супругой/супругом или родственниками до второй степени родства </w:t>
      </w:r>
      <w:r w:rsidR="00453F83" w:rsidRPr="004C7581">
        <w:rPr>
          <w:rFonts w:ascii="Times New Roman" w:hAnsi="Times New Roman" w:cs="Times New Roman"/>
          <w:sz w:val="24"/>
          <w:szCs w:val="24"/>
          <w:lang w:val="ru-RU"/>
        </w:rPr>
        <w:t>(Италия)</w:t>
      </w:r>
      <w:r w:rsidR="00A11DFE" w:rsidRPr="004C7581">
        <w:rPr>
          <w:rFonts w:ascii="Times New Roman" w:hAnsi="Times New Roman" w:cs="Times New Roman"/>
          <w:sz w:val="24"/>
          <w:szCs w:val="24"/>
          <w:lang w:val="ru-RU"/>
        </w:rPr>
        <w:t xml:space="preserve">; </w:t>
      </w:r>
      <w:r w:rsidR="00FD3146" w:rsidRPr="004C7581">
        <w:rPr>
          <w:rFonts w:ascii="Times New Roman" w:hAnsi="Times New Roman" w:cs="Times New Roman"/>
          <w:sz w:val="24"/>
          <w:szCs w:val="24"/>
          <w:lang w:val="ru-RU"/>
        </w:rPr>
        <w:t xml:space="preserve">должностное лицо законодательной ветви власти или его ближайший родственник имеет финансовый интерес в коммерческой [организации], [организации, осуществляющей] инвестиционную деятельность, [операции с] недвижимостью, арендой или иной организации </w:t>
      </w:r>
      <w:r w:rsidR="00A11DFE" w:rsidRPr="004C7581">
        <w:rPr>
          <w:rFonts w:ascii="Times New Roman" w:hAnsi="Times New Roman" w:cs="Times New Roman"/>
          <w:sz w:val="24"/>
          <w:szCs w:val="24"/>
          <w:lang w:val="ru-RU"/>
        </w:rPr>
        <w:t>(Аляска</w:t>
      </w:r>
      <w:r w:rsidR="00917065">
        <w:rPr>
          <w:rFonts w:ascii="Times New Roman" w:hAnsi="Times New Roman" w:cs="Times New Roman"/>
          <w:sz w:val="24"/>
          <w:szCs w:val="24"/>
          <w:lang w:val="ru-RU"/>
        </w:rPr>
        <w:t>, США</w:t>
      </w:r>
      <w:r w:rsidR="00A11DFE" w:rsidRPr="004C7581">
        <w:rPr>
          <w:rFonts w:ascii="Times New Roman" w:hAnsi="Times New Roman" w:cs="Times New Roman"/>
          <w:sz w:val="24"/>
          <w:szCs w:val="24"/>
          <w:lang w:val="ru-RU"/>
        </w:rPr>
        <w:t>).</w:t>
      </w:r>
      <w:r w:rsidR="00453F83" w:rsidRPr="004C7581">
        <w:rPr>
          <w:rFonts w:ascii="Times New Roman" w:hAnsi="Times New Roman" w:cs="Times New Roman"/>
          <w:sz w:val="24"/>
          <w:szCs w:val="24"/>
          <w:lang w:val="ru-RU"/>
        </w:rPr>
        <w:t xml:space="preserve"> </w:t>
      </w:r>
    </w:p>
    <w:p w14:paraId="356236BA" w14:textId="581CC2FC" w:rsidR="00A11DFE" w:rsidRPr="004C7581" w:rsidRDefault="006F26C4" w:rsidP="004C75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И</w:t>
      </w:r>
      <w:r w:rsidR="00A11DFE" w:rsidRPr="004C7581">
        <w:rPr>
          <w:rFonts w:ascii="Times New Roman" w:hAnsi="Times New Roman" w:cs="Times New Roman"/>
          <w:sz w:val="24"/>
          <w:szCs w:val="24"/>
          <w:lang w:val="ru-RU"/>
        </w:rPr>
        <w:t>ногда устанавливают</w:t>
      </w:r>
      <w:r w:rsidR="004F3FE7" w:rsidRPr="004C7581">
        <w:rPr>
          <w:rFonts w:ascii="Times New Roman" w:hAnsi="Times New Roman" w:cs="Times New Roman"/>
          <w:sz w:val="24"/>
          <w:szCs w:val="24"/>
          <w:lang w:val="ru-RU"/>
        </w:rPr>
        <w:t>ся</w:t>
      </w:r>
      <w:r w:rsidR="00A11DFE" w:rsidRPr="004C7581">
        <w:rPr>
          <w:rFonts w:ascii="Times New Roman" w:hAnsi="Times New Roman" w:cs="Times New Roman"/>
          <w:sz w:val="24"/>
          <w:szCs w:val="24"/>
          <w:lang w:val="ru-RU"/>
        </w:rPr>
        <w:t xml:space="preserve"> более конкретные критерии связанности</w:t>
      </w:r>
      <w:r w:rsidRPr="004C7581">
        <w:rPr>
          <w:rFonts w:ascii="Times New Roman" w:hAnsi="Times New Roman" w:cs="Times New Roman"/>
          <w:sz w:val="24"/>
          <w:szCs w:val="24"/>
          <w:lang w:val="ru-RU"/>
        </w:rPr>
        <w:t>, в том числе дол</w:t>
      </w:r>
      <w:r w:rsidR="00917065">
        <w:rPr>
          <w:rFonts w:ascii="Times New Roman" w:hAnsi="Times New Roman" w:cs="Times New Roman"/>
          <w:sz w:val="24"/>
          <w:szCs w:val="24"/>
          <w:lang w:val="ru-RU"/>
        </w:rPr>
        <w:t>я</w:t>
      </w:r>
      <w:r w:rsidRPr="004C7581">
        <w:rPr>
          <w:rFonts w:ascii="Times New Roman" w:hAnsi="Times New Roman" w:cs="Times New Roman"/>
          <w:sz w:val="24"/>
          <w:szCs w:val="24"/>
          <w:lang w:val="ru-RU"/>
        </w:rPr>
        <w:t xml:space="preserve"> участия</w:t>
      </w:r>
      <w:r w:rsidR="00A11DFE" w:rsidRPr="004C7581">
        <w:rPr>
          <w:rFonts w:ascii="Times New Roman" w:hAnsi="Times New Roman" w:cs="Times New Roman"/>
          <w:sz w:val="24"/>
          <w:szCs w:val="24"/>
          <w:lang w:val="ru-RU"/>
        </w:rPr>
        <w:t xml:space="preserve">: </w:t>
      </w:r>
      <w:r w:rsidR="00FD3146" w:rsidRPr="004C7581">
        <w:rPr>
          <w:rFonts w:ascii="Times New Roman" w:hAnsi="Times New Roman" w:cs="Times New Roman"/>
          <w:sz w:val="24"/>
          <w:szCs w:val="24"/>
          <w:lang w:val="ru-RU"/>
        </w:rPr>
        <w:t xml:space="preserve">конфликт интересов существует, когда должностное лицо законодательной ветви власти, государственный служащий или работник имеет существенный финансовый интерес в связи с владением, осуществлением контроля или реализацией полномочий в отношении любой доли, превышающей 5% от уставного капитала любой корпорации, компании, ассоциации или фирмы, партнерства, индивидуального предприятия или </w:t>
      </w:r>
      <w:r w:rsidR="001C4AF9" w:rsidRPr="004C7581">
        <w:rPr>
          <w:rFonts w:ascii="Times New Roman" w:hAnsi="Times New Roman" w:cs="Times New Roman"/>
          <w:sz w:val="24"/>
          <w:szCs w:val="24"/>
          <w:lang w:val="ru-RU"/>
        </w:rPr>
        <w:t>иного</w:t>
      </w:r>
      <w:r w:rsidR="00FD3146" w:rsidRPr="004C7581">
        <w:rPr>
          <w:rFonts w:ascii="Times New Roman" w:hAnsi="Times New Roman" w:cs="Times New Roman"/>
          <w:sz w:val="24"/>
          <w:szCs w:val="24"/>
          <w:lang w:val="ru-RU"/>
        </w:rPr>
        <w:t xml:space="preserve"> коммерческого предприятия</w:t>
      </w:r>
      <w:r w:rsidR="001C4AF9" w:rsidRPr="004C7581">
        <w:rPr>
          <w:rFonts w:ascii="Times New Roman" w:hAnsi="Times New Roman" w:cs="Times New Roman"/>
          <w:sz w:val="24"/>
          <w:szCs w:val="24"/>
          <w:lang w:val="ru-RU"/>
        </w:rPr>
        <w:t xml:space="preserve"> любой формы и характера, на которое однозначно влияет предлагаемы</w:t>
      </w:r>
      <w:r w:rsidR="00917065">
        <w:rPr>
          <w:rFonts w:ascii="Times New Roman" w:hAnsi="Times New Roman" w:cs="Times New Roman"/>
          <w:sz w:val="24"/>
          <w:szCs w:val="24"/>
          <w:lang w:val="ru-RU"/>
        </w:rPr>
        <w:t>й</w:t>
      </w:r>
      <w:r w:rsidR="001C4AF9" w:rsidRPr="004C7581">
        <w:rPr>
          <w:rFonts w:ascii="Times New Roman" w:hAnsi="Times New Roman" w:cs="Times New Roman"/>
          <w:sz w:val="24"/>
          <w:szCs w:val="24"/>
          <w:lang w:val="ru-RU"/>
        </w:rPr>
        <w:t xml:space="preserve"> или находящийся на рассмотрении законодательный акт; или лицо, являющееся руководителем или директором такой корпорации, компании, ассоциации или фирмы, партнерства, индивидуального предприятия или иного коммерческого предприятия любой формы и характера, на которое однозначно влияет предлагаемые или находящийся на рассмотрении законодательный акт</w:t>
      </w:r>
      <w:r w:rsidR="00A11DFE" w:rsidRPr="004C7581">
        <w:rPr>
          <w:rFonts w:ascii="Times New Roman" w:hAnsi="Times New Roman" w:cs="Times New Roman"/>
          <w:sz w:val="24"/>
          <w:szCs w:val="24"/>
          <w:lang w:val="ru-RU"/>
        </w:rPr>
        <w:t xml:space="preserve"> (Алабама</w:t>
      </w:r>
      <w:r w:rsidR="00917065">
        <w:rPr>
          <w:rFonts w:ascii="Times New Roman" w:hAnsi="Times New Roman" w:cs="Times New Roman"/>
          <w:sz w:val="24"/>
          <w:szCs w:val="24"/>
          <w:lang w:val="ru-RU"/>
        </w:rPr>
        <w:t>, США)</w:t>
      </w:r>
      <w:r w:rsidR="00917065" w:rsidRPr="00917065">
        <w:rPr>
          <w:rFonts w:ascii="Times New Roman" w:hAnsi="Times New Roman" w:cs="Times New Roman"/>
          <w:sz w:val="24"/>
          <w:szCs w:val="24"/>
          <w:lang w:val="ru-RU"/>
        </w:rPr>
        <w:t>;</w:t>
      </w:r>
      <w:r w:rsidR="00917065">
        <w:rPr>
          <w:rFonts w:ascii="Times New Roman" w:hAnsi="Times New Roman" w:cs="Times New Roman"/>
          <w:sz w:val="24"/>
          <w:szCs w:val="24"/>
          <w:lang w:val="ru-RU"/>
        </w:rPr>
        <w:t xml:space="preserve"> к</w:t>
      </w:r>
      <w:r w:rsidRPr="004C7581">
        <w:rPr>
          <w:rFonts w:ascii="Times New Roman" w:hAnsi="Times New Roman" w:cs="Times New Roman"/>
          <w:sz w:val="24"/>
          <w:szCs w:val="24"/>
          <w:lang w:val="ru-RU"/>
        </w:rPr>
        <w:t xml:space="preserve">онфликт интересов существует, если должностное лицо </w:t>
      </w:r>
      <w:r w:rsidR="001C4AF9" w:rsidRPr="004C7581">
        <w:rPr>
          <w:rFonts w:ascii="Times New Roman" w:hAnsi="Times New Roman" w:cs="Times New Roman"/>
          <w:sz w:val="24"/>
          <w:szCs w:val="24"/>
          <w:lang w:val="ru-RU"/>
        </w:rPr>
        <w:t xml:space="preserve">обязано предпринимать действия </w:t>
      </w:r>
      <w:r w:rsidR="00B51865" w:rsidRPr="004C7581">
        <w:rPr>
          <w:rFonts w:ascii="Times New Roman" w:hAnsi="Times New Roman" w:cs="Times New Roman"/>
          <w:sz w:val="24"/>
          <w:szCs w:val="24"/>
          <w:lang w:val="ru-RU"/>
        </w:rPr>
        <w:t xml:space="preserve">при исполнении своих должностных обязанностей, которые могут повлиять на его/ее финансовый интерес или способствовать получению финансовой выгоды или нанесению ущерба ему/ей или коммерческой организации, в которой он/она является руководителем, директором, акционером, </w:t>
      </w:r>
      <w:r w:rsidR="00917065">
        <w:rPr>
          <w:rFonts w:ascii="Times New Roman" w:hAnsi="Times New Roman" w:cs="Times New Roman"/>
          <w:sz w:val="24"/>
          <w:szCs w:val="24"/>
          <w:lang w:val="ru-RU"/>
        </w:rPr>
        <w:t>имеющим</w:t>
      </w:r>
      <w:r w:rsidR="00B51865" w:rsidRPr="004C7581">
        <w:rPr>
          <w:rFonts w:ascii="Times New Roman" w:hAnsi="Times New Roman" w:cs="Times New Roman"/>
          <w:sz w:val="24"/>
          <w:szCs w:val="24"/>
          <w:lang w:val="ru-RU"/>
        </w:rPr>
        <w:t xml:space="preserve"> более 10% акций компании, владельцем, доверительным собственником, партнером или сотрудником</w:t>
      </w:r>
      <w:r w:rsidRPr="004C7581">
        <w:rPr>
          <w:rFonts w:ascii="Times New Roman" w:hAnsi="Times New Roman" w:cs="Times New Roman"/>
          <w:sz w:val="24"/>
          <w:szCs w:val="24"/>
          <w:lang w:val="ru-RU"/>
        </w:rPr>
        <w:t xml:space="preserve"> (Арканзас</w:t>
      </w:r>
      <w:r w:rsidR="00917065">
        <w:rPr>
          <w:rFonts w:ascii="Times New Roman" w:hAnsi="Times New Roman" w:cs="Times New Roman"/>
          <w:sz w:val="24"/>
          <w:szCs w:val="24"/>
          <w:lang w:val="ru-RU"/>
        </w:rPr>
        <w:t>, США</w:t>
      </w:r>
      <w:r w:rsidRPr="004C7581">
        <w:rPr>
          <w:rFonts w:ascii="Times New Roman" w:hAnsi="Times New Roman" w:cs="Times New Roman"/>
          <w:sz w:val="24"/>
          <w:szCs w:val="24"/>
          <w:lang w:val="ru-RU"/>
        </w:rPr>
        <w:t>).</w:t>
      </w:r>
    </w:p>
    <w:p w14:paraId="616C9B32" w14:textId="715DD7CD" w:rsidR="00E55533" w:rsidRPr="004C7581" w:rsidRDefault="00E55533" w:rsidP="004C75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i/>
          <w:iCs/>
          <w:sz w:val="24"/>
          <w:szCs w:val="24"/>
          <w:lang w:val="ru-RU"/>
        </w:rPr>
      </w:pPr>
      <w:r w:rsidRPr="004C7581">
        <w:rPr>
          <w:rFonts w:ascii="Times New Roman" w:hAnsi="Times New Roman" w:cs="Times New Roman"/>
          <w:i/>
          <w:iCs/>
          <w:sz w:val="24"/>
          <w:szCs w:val="24"/>
          <w:lang w:val="ru-RU"/>
        </w:rPr>
        <w:t>Иные отношения</w:t>
      </w:r>
    </w:p>
    <w:p w14:paraId="24F44D69" w14:textId="180E9F14" w:rsidR="0023620D" w:rsidRPr="004C7581" w:rsidRDefault="0017258E" w:rsidP="004C758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Среди иных </w:t>
      </w:r>
      <w:r w:rsidR="00AA04E5">
        <w:rPr>
          <w:rFonts w:ascii="Times New Roman" w:hAnsi="Times New Roman" w:cs="Times New Roman"/>
          <w:sz w:val="24"/>
          <w:szCs w:val="24"/>
          <w:lang w:val="ru-RU"/>
        </w:rPr>
        <w:t xml:space="preserve">конкретных </w:t>
      </w:r>
      <w:r>
        <w:rPr>
          <w:rFonts w:ascii="Times New Roman" w:hAnsi="Times New Roman" w:cs="Times New Roman"/>
          <w:sz w:val="24"/>
          <w:szCs w:val="24"/>
          <w:lang w:val="ru-RU"/>
        </w:rPr>
        <w:t xml:space="preserve">типов </w:t>
      </w:r>
      <w:r w:rsidR="00AA04E5">
        <w:rPr>
          <w:rFonts w:ascii="Times New Roman" w:hAnsi="Times New Roman" w:cs="Times New Roman"/>
          <w:sz w:val="24"/>
          <w:szCs w:val="24"/>
          <w:lang w:val="ru-RU"/>
        </w:rPr>
        <w:t>связей</w:t>
      </w:r>
      <w:r>
        <w:rPr>
          <w:rFonts w:ascii="Times New Roman" w:hAnsi="Times New Roman" w:cs="Times New Roman"/>
          <w:sz w:val="24"/>
          <w:szCs w:val="24"/>
          <w:lang w:val="ru-RU"/>
        </w:rPr>
        <w:t xml:space="preserve"> чаще всего упоминаются дружеские и наоборот неприязненные отношения: д</w:t>
      </w:r>
      <w:r w:rsidR="00B51865" w:rsidRPr="004C7581">
        <w:rPr>
          <w:rFonts w:ascii="Times New Roman" w:hAnsi="Times New Roman" w:cs="Times New Roman"/>
          <w:sz w:val="24"/>
          <w:szCs w:val="24"/>
          <w:lang w:val="ru-RU"/>
        </w:rPr>
        <w:t>рузья</w:t>
      </w:r>
      <w:r w:rsidR="0023620D" w:rsidRPr="004C7581">
        <w:rPr>
          <w:rFonts w:ascii="Times New Roman" w:hAnsi="Times New Roman" w:cs="Times New Roman"/>
          <w:sz w:val="24"/>
          <w:szCs w:val="24"/>
          <w:lang w:val="ru-RU"/>
        </w:rPr>
        <w:t xml:space="preserve"> (Канада, Турция)</w:t>
      </w:r>
      <w:r>
        <w:rPr>
          <w:rFonts w:ascii="Times New Roman" w:hAnsi="Times New Roman" w:cs="Times New Roman"/>
          <w:sz w:val="24"/>
          <w:szCs w:val="24"/>
          <w:lang w:val="ru-RU"/>
        </w:rPr>
        <w:t xml:space="preserve">, </w:t>
      </w:r>
      <w:r w:rsidR="00B51865" w:rsidRPr="004C7581">
        <w:rPr>
          <w:rFonts w:ascii="Times New Roman" w:hAnsi="Times New Roman" w:cs="Times New Roman"/>
          <w:sz w:val="24"/>
          <w:szCs w:val="24"/>
          <w:lang w:val="ru-RU"/>
        </w:rPr>
        <w:t xml:space="preserve">люди, с которыми имеется близкая дружба или </w:t>
      </w:r>
      <w:r w:rsidR="00F769F1" w:rsidRPr="004C7581">
        <w:rPr>
          <w:rFonts w:ascii="Times New Roman" w:hAnsi="Times New Roman" w:cs="Times New Roman"/>
          <w:sz w:val="24"/>
          <w:szCs w:val="24"/>
          <w:lang w:val="ru-RU"/>
        </w:rPr>
        <w:t>явная</w:t>
      </w:r>
      <w:r w:rsidR="00B51865" w:rsidRPr="004C7581">
        <w:rPr>
          <w:rFonts w:ascii="Times New Roman" w:hAnsi="Times New Roman" w:cs="Times New Roman"/>
          <w:sz w:val="24"/>
          <w:szCs w:val="24"/>
          <w:lang w:val="ru-RU"/>
        </w:rPr>
        <w:t xml:space="preserve"> вражда </w:t>
      </w:r>
      <w:r w:rsidR="0023620D" w:rsidRPr="004C7581">
        <w:rPr>
          <w:rFonts w:ascii="Times New Roman" w:hAnsi="Times New Roman" w:cs="Times New Roman"/>
          <w:sz w:val="24"/>
          <w:szCs w:val="24"/>
          <w:lang w:val="ru-RU"/>
        </w:rPr>
        <w:t>(Испания)</w:t>
      </w:r>
      <w:r>
        <w:rPr>
          <w:rFonts w:ascii="Times New Roman" w:hAnsi="Times New Roman" w:cs="Times New Roman"/>
          <w:sz w:val="24"/>
          <w:szCs w:val="24"/>
          <w:lang w:val="ru-RU"/>
        </w:rPr>
        <w:t xml:space="preserve">. Иногда добавляются и некоторые другие типы отношений: </w:t>
      </w:r>
      <w:r w:rsidRPr="004C7581">
        <w:rPr>
          <w:rFonts w:ascii="Times New Roman" w:hAnsi="Times New Roman" w:cs="Times New Roman"/>
          <w:sz w:val="24"/>
          <w:szCs w:val="24"/>
          <w:lang w:val="ru-RU"/>
        </w:rPr>
        <w:t xml:space="preserve">лица, с которыми имеются нерешенные судебные тяжбы (Испания); </w:t>
      </w:r>
      <w:r w:rsidR="00AA04E5">
        <w:rPr>
          <w:rFonts w:ascii="Times New Roman" w:hAnsi="Times New Roman" w:cs="Times New Roman"/>
          <w:sz w:val="24"/>
          <w:szCs w:val="24"/>
          <w:lang w:val="ru-RU"/>
        </w:rPr>
        <w:t>отношения с</w:t>
      </w:r>
      <w:r w:rsidRPr="004C7581">
        <w:rPr>
          <w:rFonts w:ascii="Times New Roman" w:hAnsi="Times New Roman" w:cs="Times New Roman"/>
          <w:sz w:val="24"/>
          <w:szCs w:val="24"/>
          <w:lang w:val="ru-RU"/>
        </w:rPr>
        <w:t xml:space="preserve"> государственным органом, в котором лицо ранее замещало должность</w:t>
      </w:r>
      <w:r w:rsidR="00AA04E5">
        <w:rPr>
          <w:rFonts w:ascii="Times New Roman" w:hAnsi="Times New Roman" w:cs="Times New Roman"/>
          <w:sz w:val="24"/>
          <w:szCs w:val="24"/>
          <w:lang w:val="ru-RU"/>
        </w:rPr>
        <w:t xml:space="preserve"> </w:t>
      </w:r>
      <w:r w:rsidRPr="004C7581">
        <w:rPr>
          <w:rFonts w:ascii="Times New Roman" w:hAnsi="Times New Roman" w:cs="Times New Roman"/>
          <w:sz w:val="24"/>
          <w:szCs w:val="24"/>
          <w:lang w:val="ru-RU"/>
        </w:rPr>
        <w:t>(Дания); политические связи (Словения).</w:t>
      </w:r>
      <w:r>
        <w:rPr>
          <w:rFonts w:ascii="Times New Roman" w:hAnsi="Times New Roman" w:cs="Times New Roman"/>
          <w:sz w:val="24"/>
          <w:szCs w:val="24"/>
          <w:lang w:val="ru-RU"/>
        </w:rPr>
        <w:t xml:space="preserve"> В отдельных случаях </w:t>
      </w:r>
      <w:r w:rsidR="00AA04E5">
        <w:rPr>
          <w:rFonts w:ascii="Times New Roman" w:hAnsi="Times New Roman" w:cs="Times New Roman"/>
          <w:sz w:val="24"/>
          <w:szCs w:val="24"/>
          <w:lang w:val="ru-RU"/>
        </w:rPr>
        <w:t>в определении используется широкая формула, указывающая на то, что предметом регулирования конфликта интересов могут быть по сути любые значимые для служащего отношения:</w:t>
      </w:r>
      <w:r>
        <w:rPr>
          <w:rFonts w:ascii="Times New Roman" w:hAnsi="Times New Roman" w:cs="Times New Roman"/>
          <w:sz w:val="24"/>
          <w:szCs w:val="24"/>
          <w:lang w:val="ru-RU"/>
        </w:rPr>
        <w:t xml:space="preserve"> </w:t>
      </w:r>
      <w:r w:rsidR="00B51865" w:rsidRPr="004C7581">
        <w:rPr>
          <w:rFonts w:ascii="Times New Roman" w:hAnsi="Times New Roman" w:cs="Times New Roman"/>
          <w:sz w:val="24"/>
          <w:szCs w:val="24"/>
          <w:lang w:val="ru-RU"/>
        </w:rPr>
        <w:t xml:space="preserve">любые иные </w:t>
      </w:r>
      <w:r w:rsidR="00F769F1" w:rsidRPr="004C7581">
        <w:rPr>
          <w:rFonts w:ascii="Times New Roman" w:hAnsi="Times New Roman" w:cs="Times New Roman"/>
          <w:sz w:val="24"/>
          <w:szCs w:val="24"/>
          <w:lang w:val="ru-RU"/>
        </w:rPr>
        <w:t>тесно</w:t>
      </w:r>
      <w:r w:rsidR="00B51865" w:rsidRPr="004C7581">
        <w:rPr>
          <w:rFonts w:ascii="Times New Roman" w:hAnsi="Times New Roman" w:cs="Times New Roman"/>
          <w:sz w:val="24"/>
          <w:szCs w:val="24"/>
          <w:lang w:val="ru-RU"/>
        </w:rPr>
        <w:t xml:space="preserve"> связанные лица </w:t>
      </w:r>
      <w:r w:rsidR="0023620D" w:rsidRPr="004C7581">
        <w:rPr>
          <w:rFonts w:ascii="Times New Roman" w:hAnsi="Times New Roman" w:cs="Times New Roman"/>
          <w:sz w:val="24"/>
          <w:szCs w:val="24"/>
          <w:lang w:val="ru-RU"/>
        </w:rPr>
        <w:t xml:space="preserve">(Дания); </w:t>
      </w:r>
      <w:r w:rsidR="00F769F1" w:rsidRPr="004C7581">
        <w:rPr>
          <w:rFonts w:ascii="Times New Roman" w:hAnsi="Times New Roman" w:cs="Times New Roman"/>
          <w:sz w:val="24"/>
          <w:szCs w:val="24"/>
          <w:lang w:val="ru-RU"/>
        </w:rPr>
        <w:t xml:space="preserve">интересы лица, в том числе обусловленные личными, семейными, дружескими или иными неофициальными отношениями с физическими или юридическими лицами, </w:t>
      </w:r>
      <w:r w:rsidR="001B09AA">
        <w:rPr>
          <w:rFonts w:ascii="Times New Roman" w:hAnsi="Times New Roman" w:cs="Times New Roman"/>
          <w:sz w:val="24"/>
          <w:szCs w:val="24"/>
          <w:lang w:val="ru-RU"/>
        </w:rPr>
        <w:t>включая</w:t>
      </w:r>
      <w:r w:rsidR="00F769F1" w:rsidRPr="004C7581">
        <w:rPr>
          <w:rFonts w:ascii="Times New Roman" w:hAnsi="Times New Roman" w:cs="Times New Roman"/>
          <w:sz w:val="24"/>
          <w:szCs w:val="24"/>
          <w:lang w:val="ru-RU"/>
        </w:rPr>
        <w:t xml:space="preserve"> вытекающи</w:t>
      </w:r>
      <w:r w:rsidR="001B09AA">
        <w:rPr>
          <w:rFonts w:ascii="Times New Roman" w:hAnsi="Times New Roman" w:cs="Times New Roman"/>
          <w:sz w:val="24"/>
          <w:szCs w:val="24"/>
          <w:lang w:val="ru-RU"/>
        </w:rPr>
        <w:t>е</w:t>
      </w:r>
      <w:r w:rsidR="00F769F1" w:rsidRPr="004C7581">
        <w:rPr>
          <w:rFonts w:ascii="Times New Roman" w:hAnsi="Times New Roman" w:cs="Times New Roman"/>
          <w:sz w:val="24"/>
          <w:szCs w:val="24"/>
          <w:lang w:val="ru-RU"/>
        </w:rPr>
        <w:t xml:space="preserve"> из членства или участия в деятельности общественных, политических, религиозных или иных организаций </w:t>
      </w:r>
      <w:r w:rsidR="0023620D" w:rsidRPr="004C7581">
        <w:rPr>
          <w:rFonts w:ascii="Times New Roman" w:hAnsi="Times New Roman" w:cs="Times New Roman"/>
          <w:sz w:val="24"/>
          <w:szCs w:val="24"/>
          <w:lang w:val="ru-RU"/>
        </w:rPr>
        <w:t>(Украина)</w:t>
      </w:r>
      <w:r w:rsidR="00AA04E5">
        <w:rPr>
          <w:rFonts w:ascii="Times New Roman" w:hAnsi="Times New Roman" w:cs="Times New Roman"/>
          <w:sz w:val="24"/>
          <w:szCs w:val="24"/>
          <w:lang w:val="ru-RU"/>
        </w:rPr>
        <w:t>.</w:t>
      </w:r>
      <w:r w:rsidR="0023620D" w:rsidRPr="004C7581">
        <w:rPr>
          <w:rFonts w:ascii="Times New Roman" w:hAnsi="Times New Roman" w:cs="Times New Roman"/>
          <w:sz w:val="24"/>
          <w:szCs w:val="24"/>
          <w:lang w:val="ru-RU"/>
        </w:rPr>
        <w:t xml:space="preserve"> </w:t>
      </w:r>
    </w:p>
    <w:p w14:paraId="4E62AA53" w14:textId="77777777" w:rsidR="000B451E" w:rsidRPr="004C7581" w:rsidRDefault="000B451E" w:rsidP="004C7581">
      <w:pPr>
        <w:spacing w:after="120"/>
        <w:ind w:left="360"/>
        <w:jc w:val="both"/>
        <w:rPr>
          <w:rFonts w:ascii="Times New Roman" w:hAnsi="Times New Roman" w:cs="Times New Roman"/>
          <w:sz w:val="24"/>
          <w:szCs w:val="24"/>
          <w:lang w:val="ru-RU"/>
        </w:rPr>
      </w:pPr>
    </w:p>
    <w:p w14:paraId="382CB747" w14:textId="6D0AB09E" w:rsidR="0023620D" w:rsidRPr="004C7581" w:rsidRDefault="00AE3FFA" w:rsidP="00100B11">
      <w:pPr>
        <w:pStyle w:val="3"/>
        <w:numPr>
          <w:ilvl w:val="2"/>
          <w:numId w:val="35"/>
        </w:numPr>
        <w:rPr>
          <w:lang w:val="ru-RU"/>
        </w:rPr>
      </w:pPr>
      <w:bookmarkStart w:id="29" w:name="_Toc34604204"/>
      <w:r w:rsidRPr="004C7581">
        <w:rPr>
          <w:lang w:val="ru-RU"/>
        </w:rPr>
        <w:lastRenderedPageBreak/>
        <w:t>Российский опыт</w:t>
      </w:r>
      <w:bookmarkEnd w:id="29"/>
    </w:p>
    <w:p w14:paraId="5F2C366D" w14:textId="6C6D0419" w:rsidR="009433D4" w:rsidRPr="00D24D28" w:rsidRDefault="00D30261"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Фактически с самого начала внедрения законодательства о конфликте интересов Россия, как и большинство зарубежных стран, находится в поиске оптимального подхода к </w:t>
      </w:r>
      <w:r w:rsidR="00BF702A">
        <w:rPr>
          <w:rFonts w:ascii="Times New Roman" w:hAnsi="Times New Roman" w:cs="Times New Roman"/>
          <w:sz w:val="24"/>
          <w:szCs w:val="24"/>
          <w:lang w:val="ru-RU"/>
        </w:rPr>
        <w:t>обозначению</w:t>
      </w:r>
      <w:r>
        <w:rPr>
          <w:rFonts w:ascii="Times New Roman" w:hAnsi="Times New Roman" w:cs="Times New Roman"/>
          <w:sz w:val="24"/>
          <w:szCs w:val="24"/>
          <w:lang w:val="ru-RU"/>
        </w:rPr>
        <w:t xml:space="preserve"> круга лиц, связанных с государственным служащим. Первое определение личной заинтересованности, закрепленное в ФЗ «О государственной гражданской службе РФ» подразумевало, что на исполнение служащим своих обязанностей может влиять возможность получения выгоды </w:t>
      </w:r>
      <w:r w:rsidRPr="001106BF">
        <w:rPr>
          <w:rFonts w:ascii="Times New Roman" w:hAnsi="Times New Roman" w:cs="Times New Roman"/>
          <w:b/>
          <w:bCs/>
          <w:sz w:val="24"/>
          <w:szCs w:val="24"/>
          <w:lang w:val="ru-RU"/>
        </w:rPr>
        <w:t>1) непосредственно им самим, 2) членами его семьи или лицами, находящимися с ним в отношениях близкого родства или свойства, а также 3) организациями или гражданами, с которыми гражданский служащий связан финансовыми или иными обязательствами</w:t>
      </w:r>
      <w:r w:rsidRPr="00D24D28">
        <w:rPr>
          <w:rFonts w:ascii="Times New Roman" w:hAnsi="Times New Roman" w:cs="Times New Roman"/>
          <w:sz w:val="24"/>
          <w:szCs w:val="24"/>
          <w:lang w:val="ru-RU"/>
        </w:rPr>
        <w:t xml:space="preserve">. </w:t>
      </w:r>
    </w:p>
    <w:p w14:paraId="475C95FA" w14:textId="7E70C4D0" w:rsidR="009433D4" w:rsidRDefault="009433D4" w:rsidP="004C7581">
      <w:pPr>
        <w:spacing w:after="120"/>
        <w:jc w:val="both"/>
        <w:rPr>
          <w:rFonts w:ascii="Times New Roman" w:hAnsi="Times New Roman" w:cs="Times New Roman"/>
          <w:sz w:val="24"/>
          <w:szCs w:val="24"/>
          <w:lang w:val="ru-RU"/>
        </w:rPr>
      </w:pPr>
      <w:r w:rsidRPr="00D24D28">
        <w:rPr>
          <w:rFonts w:ascii="Times New Roman" w:hAnsi="Times New Roman" w:cs="Times New Roman"/>
          <w:sz w:val="24"/>
          <w:szCs w:val="24"/>
          <w:lang w:val="ru-RU"/>
        </w:rPr>
        <w:t xml:space="preserve">При этом был использован перечень близких родственников и свойственников, разработанный в целях ограничения их нахождения в непосредственной подчиненности и подконтрольности и включавший родителей, супругов, детей, братьев, сестер, а также братьев, сестер, родителей и детей супругов. </w:t>
      </w:r>
      <w:r w:rsidR="00D24D28" w:rsidRPr="00D24D28">
        <w:rPr>
          <w:rFonts w:ascii="Times New Roman" w:hAnsi="Times New Roman" w:cs="Times New Roman"/>
          <w:sz w:val="24"/>
          <w:szCs w:val="24"/>
          <w:lang w:val="ru-RU"/>
        </w:rPr>
        <w:t>Несмотря на то, что в ряде действовавших на тот момент нормативных правовых актов и в отдельных законопроектах применялись иные перечни членов семьи и близких родственников</w:t>
      </w:r>
      <w:r w:rsidR="00F94188">
        <w:rPr>
          <w:rStyle w:val="a7"/>
          <w:rFonts w:ascii="Times New Roman" w:hAnsi="Times New Roman" w:cs="Times New Roman"/>
          <w:sz w:val="24"/>
          <w:szCs w:val="24"/>
          <w:lang w:val="ru-RU"/>
        </w:rPr>
        <w:footnoteReference w:id="19"/>
      </w:r>
      <w:r w:rsidR="00D24D28" w:rsidRPr="00D24D28">
        <w:rPr>
          <w:rFonts w:ascii="Times New Roman" w:hAnsi="Times New Roman" w:cs="Times New Roman"/>
          <w:sz w:val="24"/>
          <w:szCs w:val="24"/>
          <w:lang w:val="ru-RU"/>
        </w:rPr>
        <w:t>, изначально закрепленный в 79-ФЗ</w:t>
      </w:r>
      <w:r w:rsidRPr="00D24D28">
        <w:rPr>
          <w:rFonts w:ascii="Times New Roman" w:hAnsi="Times New Roman" w:cs="Times New Roman"/>
          <w:sz w:val="24"/>
          <w:szCs w:val="24"/>
          <w:lang w:val="ru-RU"/>
        </w:rPr>
        <w:t xml:space="preserve"> подход </w:t>
      </w:r>
      <w:r w:rsidR="00D24D28" w:rsidRPr="00D24D28">
        <w:rPr>
          <w:rFonts w:ascii="Times New Roman" w:hAnsi="Times New Roman" w:cs="Times New Roman"/>
          <w:sz w:val="24"/>
          <w:szCs w:val="24"/>
          <w:lang w:val="ru-RU"/>
        </w:rPr>
        <w:t>с небольшими поправками (были добавлены супруги детей) оставался неизменным на протяжении последующих лет и сохранился в том числе и в ст. 10 ФЗ «О противодействии коррупции».</w:t>
      </w:r>
    </w:p>
    <w:p w14:paraId="6707EE61" w14:textId="580AA65E" w:rsidR="00D24D28" w:rsidRDefault="00D24D28"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Значительно большие затруднения возникли с определением иных связанных лиц. Формула «организации и граждане, </w:t>
      </w:r>
      <w:r w:rsidRPr="00D24D28">
        <w:rPr>
          <w:rFonts w:ascii="Times New Roman" w:hAnsi="Times New Roman" w:cs="Times New Roman"/>
          <w:sz w:val="24"/>
          <w:szCs w:val="24"/>
          <w:lang w:val="ru-RU"/>
        </w:rPr>
        <w:t>с которыми гражданский служащий связан финансовыми или иными обязательствами</w:t>
      </w:r>
      <w:r>
        <w:rPr>
          <w:rFonts w:ascii="Times New Roman" w:hAnsi="Times New Roman" w:cs="Times New Roman"/>
          <w:sz w:val="24"/>
          <w:szCs w:val="24"/>
          <w:lang w:val="ru-RU"/>
        </w:rPr>
        <w:t xml:space="preserve">» отличалась существенной правовой неопределенностью: термин </w:t>
      </w:r>
      <w:r w:rsidR="00681065">
        <w:rPr>
          <w:rFonts w:ascii="Times New Roman" w:hAnsi="Times New Roman" w:cs="Times New Roman"/>
          <w:sz w:val="24"/>
          <w:szCs w:val="24"/>
          <w:lang w:val="ru-RU"/>
        </w:rPr>
        <w:t>«</w:t>
      </w:r>
      <w:r>
        <w:rPr>
          <w:rFonts w:ascii="Times New Roman" w:hAnsi="Times New Roman" w:cs="Times New Roman"/>
          <w:sz w:val="24"/>
          <w:szCs w:val="24"/>
          <w:lang w:val="ru-RU"/>
        </w:rPr>
        <w:t xml:space="preserve">финансовые </w:t>
      </w:r>
      <w:r w:rsidR="00441071">
        <w:rPr>
          <w:rFonts w:ascii="Times New Roman" w:hAnsi="Times New Roman" w:cs="Times New Roman"/>
          <w:sz w:val="24"/>
          <w:szCs w:val="24"/>
          <w:lang w:val="ru-RU"/>
        </w:rPr>
        <w:t>обязательства</w:t>
      </w:r>
      <w:r w:rsidR="00681065">
        <w:rPr>
          <w:rFonts w:ascii="Times New Roman" w:hAnsi="Times New Roman" w:cs="Times New Roman"/>
          <w:sz w:val="24"/>
          <w:szCs w:val="24"/>
          <w:lang w:val="ru-RU"/>
        </w:rPr>
        <w:t>»</w:t>
      </w:r>
      <w:r>
        <w:rPr>
          <w:rFonts w:ascii="Times New Roman" w:hAnsi="Times New Roman" w:cs="Times New Roman"/>
          <w:sz w:val="24"/>
          <w:szCs w:val="24"/>
          <w:lang w:val="ru-RU"/>
        </w:rPr>
        <w:t xml:space="preserve">, хотя и использовался в законодательстве, </w:t>
      </w:r>
      <w:r w:rsidR="00441071">
        <w:rPr>
          <w:rFonts w:ascii="Times New Roman" w:hAnsi="Times New Roman" w:cs="Times New Roman"/>
          <w:sz w:val="24"/>
          <w:szCs w:val="24"/>
          <w:lang w:val="ru-RU"/>
        </w:rPr>
        <w:t xml:space="preserve">нигде не был нормативно определен, а понятие «иные обязательства» позволяло подвести под определение личной заинтересованности, по сути, любые отношения. Попытки предложить более точную формулировку предпринимались уже во время обсуждения 79-ФЗ и непосредственно после его принятия. Так в законопроекте «Кодекс поведения государственных служащих» предлагалось использовать термин «заинтересованные лица» и отнести к ним </w:t>
      </w:r>
      <w:r w:rsidR="00441071" w:rsidRPr="00441071">
        <w:rPr>
          <w:rFonts w:ascii="Times New Roman" w:hAnsi="Times New Roman" w:cs="Times New Roman"/>
          <w:sz w:val="24"/>
          <w:szCs w:val="24"/>
          <w:lang w:val="ru-RU"/>
        </w:rPr>
        <w:t xml:space="preserve">близких родственников должностного лица, либо юридических лиц, участником (членом) которых является должностное лицо или его близкий родственник, либо физических или юридических лиц, перед которыми должностное лицо или его </w:t>
      </w:r>
      <w:r w:rsidR="00441071" w:rsidRPr="00441071">
        <w:rPr>
          <w:rFonts w:ascii="Times New Roman" w:hAnsi="Times New Roman" w:cs="Times New Roman"/>
          <w:sz w:val="24"/>
          <w:szCs w:val="24"/>
          <w:lang w:val="ru-RU"/>
        </w:rPr>
        <w:lastRenderedPageBreak/>
        <w:t>близкий родственник имеет обязательство в размере, превышающем пятьдесят тысяч рублей, либо физических или юридических лиц, с которыми близкий родственник должностного лица состоит в трудовых отношениях.</w:t>
      </w:r>
      <w:r w:rsidR="00DF08C9">
        <w:rPr>
          <w:rFonts w:ascii="Times New Roman" w:hAnsi="Times New Roman" w:cs="Times New Roman"/>
          <w:sz w:val="24"/>
          <w:szCs w:val="24"/>
          <w:lang w:val="ru-RU"/>
        </w:rPr>
        <w:t xml:space="preserve"> Данное предложение так и не было реализовано, законопроект критиковали, в том числе и за то, что в нем не были учтены многие очевидно важные, с точки зрения регулирования конфликта интересов, виды отношений.</w:t>
      </w:r>
    </w:p>
    <w:p w14:paraId="309CE046" w14:textId="6574B260" w:rsidR="00E80F9B" w:rsidRDefault="00E80F9B" w:rsidP="00CC2298">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Несмотря на недостатки формулировки, использованной в 79-ФЗ, при принятии ФЗ «О противодействии коррупции» первоначально планировалось ее сохранить: именно в таком виде законопроект был принят в первом чтении. </w:t>
      </w:r>
      <w:r w:rsidR="000C7635">
        <w:rPr>
          <w:rFonts w:ascii="Times New Roman" w:hAnsi="Times New Roman" w:cs="Times New Roman"/>
          <w:sz w:val="24"/>
          <w:szCs w:val="24"/>
          <w:lang w:val="ru-RU"/>
        </w:rPr>
        <w:t>Однако при подготовке его ко второму чтению и</w:t>
      </w:r>
      <w:r>
        <w:rPr>
          <w:rFonts w:ascii="Times New Roman" w:hAnsi="Times New Roman" w:cs="Times New Roman"/>
          <w:sz w:val="24"/>
          <w:szCs w:val="24"/>
          <w:lang w:val="ru-RU"/>
        </w:rPr>
        <w:t>зменения все же были внесены</w:t>
      </w:r>
      <w:r w:rsidR="000C7635">
        <w:rPr>
          <w:rFonts w:ascii="Times New Roman" w:hAnsi="Times New Roman" w:cs="Times New Roman"/>
          <w:sz w:val="24"/>
          <w:szCs w:val="24"/>
          <w:lang w:val="ru-RU"/>
        </w:rPr>
        <w:t xml:space="preserve">, и </w:t>
      </w:r>
      <w:r>
        <w:rPr>
          <w:rFonts w:ascii="Times New Roman" w:hAnsi="Times New Roman" w:cs="Times New Roman"/>
          <w:sz w:val="24"/>
          <w:szCs w:val="24"/>
          <w:lang w:val="ru-RU"/>
        </w:rPr>
        <w:t xml:space="preserve">они носили весьма неожиданный характер: вместо конкретизации неопределенный термин </w:t>
      </w:r>
      <w:r w:rsidR="007A5DC8">
        <w:rPr>
          <w:rFonts w:ascii="Times New Roman" w:hAnsi="Times New Roman" w:cs="Times New Roman"/>
          <w:sz w:val="24"/>
          <w:szCs w:val="24"/>
          <w:lang w:val="ru-RU"/>
        </w:rPr>
        <w:t>«</w:t>
      </w:r>
      <w:r>
        <w:rPr>
          <w:rFonts w:ascii="Times New Roman" w:hAnsi="Times New Roman" w:cs="Times New Roman"/>
          <w:sz w:val="24"/>
          <w:szCs w:val="24"/>
          <w:lang w:val="ru-RU"/>
        </w:rPr>
        <w:t>финансовые и иные обязательства</w:t>
      </w:r>
      <w:r w:rsidR="007A5DC8">
        <w:rPr>
          <w:rFonts w:ascii="Times New Roman" w:hAnsi="Times New Roman" w:cs="Times New Roman"/>
          <w:sz w:val="24"/>
          <w:szCs w:val="24"/>
          <w:lang w:val="ru-RU"/>
        </w:rPr>
        <w:t>»</w:t>
      </w:r>
      <w:r>
        <w:rPr>
          <w:rFonts w:ascii="Times New Roman" w:hAnsi="Times New Roman" w:cs="Times New Roman"/>
          <w:sz w:val="24"/>
          <w:szCs w:val="24"/>
          <w:lang w:val="ru-RU"/>
        </w:rPr>
        <w:t xml:space="preserve"> был заменен на еще более общее понятие. Под личной заинтересованностью стали понимать </w:t>
      </w:r>
      <w:r w:rsidRPr="00CC2298">
        <w:rPr>
          <w:rFonts w:ascii="Times New Roman" w:hAnsi="Times New Roman" w:cs="Times New Roman"/>
          <w:sz w:val="24"/>
          <w:szCs w:val="24"/>
          <w:lang w:val="ru-RU"/>
        </w:rPr>
        <w:t xml:space="preserve">возможность получения государственным служащим доходов </w:t>
      </w:r>
      <w:r w:rsidRPr="00CC2298">
        <w:rPr>
          <w:rFonts w:ascii="Times New Roman" w:hAnsi="Times New Roman" w:cs="Times New Roman"/>
          <w:b/>
          <w:bCs/>
          <w:sz w:val="24"/>
          <w:szCs w:val="24"/>
          <w:lang w:val="ru-RU"/>
        </w:rPr>
        <w:t>для себя или для третьих лиц.</w:t>
      </w:r>
      <w:r w:rsidR="007A5DC8">
        <w:rPr>
          <w:rFonts w:ascii="Times New Roman" w:hAnsi="Times New Roman" w:cs="Times New Roman"/>
          <w:b/>
          <w:bCs/>
          <w:sz w:val="24"/>
          <w:szCs w:val="24"/>
          <w:lang w:val="ru-RU"/>
        </w:rPr>
        <w:t xml:space="preserve"> </w:t>
      </w:r>
      <w:r w:rsidR="007A5DC8" w:rsidRPr="00681065">
        <w:rPr>
          <w:rFonts w:ascii="Times New Roman" w:hAnsi="Times New Roman" w:cs="Times New Roman"/>
          <w:sz w:val="24"/>
          <w:szCs w:val="24"/>
          <w:lang w:val="ru-RU"/>
        </w:rPr>
        <w:t>Данная формула, по нашему мнению, была сугубо неудачной:</w:t>
      </w:r>
      <w:r w:rsidR="00681065">
        <w:rPr>
          <w:rFonts w:ascii="Times New Roman" w:hAnsi="Times New Roman" w:cs="Times New Roman"/>
          <w:sz w:val="24"/>
          <w:szCs w:val="24"/>
          <w:lang w:val="ru-RU"/>
        </w:rPr>
        <w:t xml:space="preserve"> по сути, она означала, что с целью выявления конфликта интересов необходимо отслеживать связи служащего с никак не ограниченным кругом лиц, которым он может принести материальную выгоду своими действиями при исполнении должностных обязанностей. </w:t>
      </w:r>
    </w:p>
    <w:p w14:paraId="624EFD8D" w14:textId="34193FB6" w:rsidR="00681065" w:rsidRDefault="000C7635" w:rsidP="000C7635">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При пересмотре определения конфликта интересов в</w:t>
      </w:r>
      <w:r w:rsidR="00681065">
        <w:rPr>
          <w:rFonts w:ascii="Times New Roman" w:hAnsi="Times New Roman" w:cs="Times New Roman"/>
          <w:sz w:val="24"/>
          <w:szCs w:val="24"/>
          <w:lang w:val="ru-RU"/>
        </w:rPr>
        <w:t xml:space="preserve"> 2015 году в эту часть </w:t>
      </w:r>
      <w:r w:rsidR="001106BF">
        <w:rPr>
          <w:rFonts w:ascii="Times New Roman" w:hAnsi="Times New Roman" w:cs="Times New Roman"/>
          <w:sz w:val="24"/>
          <w:szCs w:val="24"/>
          <w:lang w:val="ru-RU"/>
        </w:rPr>
        <w:t>ст. 10</w:t>
      </w:r>
      <w:r w:rsidR="00681065">
        <w:rPr>
          <w:rFonts w:ascii="Times New Roman" w:hAnsi="Times New Roman" w:cs="Times New Roman"/>
          <w:sz w:val="24"/>
          <w:szCs w:val="24"/>
          <w:lang w:val="ru-RU"/>
        </w:rPr>
        <w:t xml:space="preserve"> также были внесены существенные изменения. И на сей раз они были направлены именно на </w:t>
      </w:r>
      <w:r w:rsidR="00681065" w:rsidRPr="001106BF">
        <w:rPr>
          <w:rFonts w:ascii="Times New Roman" w:hAnsi="Times New Roman" w:cs="Times New Roman"/>
          <w:i/>
          <w:iCs/>
          <w:sz w:val="24"/>
          <w:szCs w:val="24"/>
          <w:lang w:val="ru-RU"/>
        </w:rPr>
        <w:t>уточнение</w:t>
      </w:r>
      <w:r w:rsidR="00681065">
        <w:rPr>
          <w:rFonts w:ascii="Times New Roman" w:hAnsi="Times New Roman" w:cs="Times New Roman"/>
          <w:sz w:val="24"/>
          <w:szCs w:val="24"/>
          <w:lang w:val="ru-RU"/>
        </w:rPr>
        <w:t xml:space="preserve"> круга связанных лиц. По</w:t>
      </w:r>
      <w:r w:rsidR="001106BF">
        <w:rPr>
          <w:rFonts w:ascii="Times New Roman" w:hAnsi="Times New Roman" w:cs="Times New Roman"/>
          <w:sz w:val="24"/>
          <w:szCs w:val="24"/>
          <w:lang w:val="ru-RU"/>
        </w:rPr>
        <w:t xml:space="preserve">мимо </w:t>
      </w:r>
      <w:r w:rsidR="00681065" w:rsidRPr="000C7635">
        <w:rPr>
          <w:rFonts w:ascii="Times New Roman" w:hAnsi="Times New Roman" w:cs="Times New Roman"/>
          <w:sz w:val="24"/>
          <w:szCs w:val="24"/>
          <w:lang w:val="ru-RU"/>
        </w:rPr>
        <w:t>государственн</w:t>
      </w:r>
      <w:r w:rsidR="001106BF">
        <w:rPr>
          <w:rFonts w:ascii="Times New Roman" w:hAnsi="Times New Roman" w:cs="Times New Roman"/>
          <w:sz w:val="24"/>
          <w:szCs w:val="24"/>
          <w:lang w:val="ru-RU"/>
        </w:rPr>
        <w:t>ого</w:t>
      </w:r>
      <w:r w:rsidR="00681065" w:rsidRPr="000C7635">
        <w:rPr>
          <w:rFonts w:ascii="Times New Roman" w:hAnsi="Times New Roman" w:cs="Times New Roman"/>
          <w:sz w:val="24"/>
          <w:szCs w:val="24"/>
          <w:lang w:val="ru-RU"/>
        </w:rPr>
        <w:t xml:space="preserve"> служащ</w:t>
      </w:r>
      <w:r w:rsidR="001106BF">
        <w:rPr>
          <w:rFonts w:ascii="Times New Roman" w:hAnsi="Times New Roman" w:cs="Times New Roman"/>
          <w:sz w:val="24"/>
          <w:szCs w:val="24"/>
          <w:lang w:val="ru-RU"/>
        </w:rPr>
        <w:t>его и состоящих</w:t>
      </w:r>
      <w:r w:rsidR="00681065" w:rsidRPr="000C7635">
        <w:rPr>
          <w:rFonts w:ascii="Times New Roman" w:hAnsi="Times New Roman" w:cs="Times New Roman"/>
          <w:sz w:val="24"/>
          <w:szCs w:val="24"/>
          <w:lang w:val="ru-RU"/>
        </w:rPr>
        <w:t xml:space="preserve"> с ним в близком родстве или свойстве лиц</w:t>
      </w:r>
      <w:r w:rsidR="001106BF">
        <w:rPr>
          <w:rFonts w:ascii="Times New Roman" w:hAnsi="Times New Roman" w:cs="Times New Roman"/>
          <w:sz w:val="24"/>
          <w:szCs w:val="24"/>
          <w:lang w:val="ru-RU"/>
        </w:rPr>
        <w:t xml:space="preserve"> понятие личной заинтересованности стало включать новую категорию – </w:t>
      </w:r>
      <w:r w:rsidR="001106BF" w:rsidRPr="001106BF">
        <w:rPr>
          <w:rFonts w:ascii="Times New Roman" w:hAnsi="Times New Roman" w:cs="Times New Roman"/>
          <w:b/>
          <w:bCs/>
          <w:sz w:val="24"/>
          <w:szCs w:val="24"/>
          <w:lang w:val="ru-RU"/>
        </w:rPr>
        <w:t>граждане или организации</w:t>
      </w:r>
      <w:r w:rsidR="00681065" w:rsidRPr="001106BF">
        <w:rPr>
          <w:rFonts w:ascii="Times New Roman" w:hAnsi="Times New Roman" w:cs="Times New Roman"/>
          <w:b/>
          <w:bCs/>
          <w:sz w:val="24"/>
          <w:szCs w:val="24"/>
          <w:lang w:val="ru-RU"/>
        </w:rPr>
        <w:t>, с которыми государственный служащий и (или) лица, состоящие с ним в близком родстве или свойстве, связаны имущественными, корпоративными или иными близкими отношениями</w:t>
      </w:r>
      <w:r w:rsidR="00681065" w:rsidRPr="000C7635">
        <w:rPr>
          <w:rFonts w:ascii="Times New Roman" w:hAnsi="Times New Roman" w:cs="Times New Roman"/>
          <w:sz w:val="24"/>
          <w:szCs w:val="24"/>
          <w:lang w:val="ru-RU"/>
        </w:rPr>
        <w:t>.</w:t>
      </w:r>
    </w:p>
    <w:p w14:paraId="409CF3F2" w14:textId="15D844BC" w:rsidR="000C7635" w:rsidRDefault="00BF702A" w:rsidP="000C7635">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 сути, законодатель вернулся к подходу, применявшемуся в 79-ФЗ и подразумевавшему обозначение </w:t>
      </w:r>
      <w:r w:rsidR="0068463B">
        <w:rPr>
          <w:rFonts w:ascii="Times New Roman" w:hAnsi="Times New Roman" w:cs="Times New Roman"/>
          <w:sz w:val="24"/>
          <w:szCs w:val="24"/>
          <w:lang w:val="ru-RU"/>
        </w:rPr>
        <w:t xml:space="preserve">круга связанных лиц через перечисление </w:t>
      </w:r>
      <w:r w:rsidR="00275F08">
        <w:rPr>
          <w:rFonts w:ascii="Times New Roman" w:hAnsi="Times New Roman" w:cs="Times New Roman"/>
          <w:sz w:val="24"/>
          <w:szCs w:val="24"/>
          <w:lang w:val="ru-RU"/>
        </w:rPr>
        <w:t>отдельных типов</w:t>
      </w:r>
      <w:r w:rsidR="0068463B">
        <w:rPr>
          <w:rFonts w:ascii="Times New Roman" w:hAnsi="Times New Roman" w:cs="Times New Roman"/>
          <w:sz w:val="24"/>
          <w:szCs w:val="24"/>
          <w:lang w:val="ru-RU"/>
        </w:rPr>
        <w:t xml:space="preserve"> отношений. </w:t>
      </w:r>
      <w:r w:rsidR="00275F08">
        <w:rPr>
          <w:rFonts w:ascii="Times New Roman" w:hAnsi="Times New Roman" w:cs="Times New Roman"/>
          <w:sz w:val="24"/>
          <w:szCs w:val="24"/>
          <w:lang w:val="ru-RU"/>
        </w:rPr>
        <w:t>Тако</w:t>
      </w:r>
      <w:r w:rsidR="006113B8">
        <w:rPr>
          <w:rFonts w:ascii="Times New Roman" w:hAnsi="Times New Roman" w:cs="Times New Roman"/>
          <w:sz w:val="24"/>
          <w:szCs w:val="24"/>
          <w:lang w:val="ru-RU"/>
        </w:rPr>
        <w:t>е</w:t>
      </w:r>
      <w:r w:rsidR="00275F08">
        <w:rPr>
          <w:rFonts w:ascii="Times New Roman" w:hAnsi="Times New Roman" w:cs="Times New Roman"/>
          <w:sz w:val="24"/>
          <w:szCs w:val="24"/>
          <w:lang w:val="ru-RU"/>
        </w:rPr>
        <w:t xml:space="preserve"> </w:t>
      </w:r>
      <w:r w:rsidR="006113B8">
        <w:rPr>
          <w:rFonts w:ascii="Times New Roman" w:hAnsi="Times New Roman" w:cs="Times New Roman"/>
          <w:sz w:val="24"/>
          <w:szCs w:val="24"/>
          <w:lang w:val="ru-RU"/>
        </w:rPr>
        <w:t>решение</w:t>
      </w:r>
      <w:r w:rsidR="00275F08">
        <w:rPr>
          <w:rFonts w:ascii="Times New Roman" w:hAnsi="Times New Roman" w:cs="Times New Roman"/>
          <w:sz w:val="24"/>
          <w:szCs w:val="24"/>
          <w:lang w:val="ru-RU"/>
        </w:rPr>
        <w:t>, на наш взгляд, существенно лучше использования совсем общих и размытых категорий типа «третьих лиц». Вместе с тем, нельзя не отметить, что применительно к кругу связанных лиц</w:t>
      </w:r>
      <w:r w:rsidR="00275F08" w:rsidRPr="00275F08">
        <w:rPr>
          <w:rFonts w:ascii="Times New Roman" w:hAnsi="Times New Roman" w:cs="Times New Roman"/>
          <w:sz w:val="24"/>
          <w:szCs w:val="24"/>
          <w:lang w:val="ru-RU"/>
        </w:rPr>
        <w:t xml:space="preserve"> </w:t>
      </w:r>
      <w:r w:rsidR="00275F08">
        <w:rPr>
          <w:rFonts w:ascii="Times New Roman" w:hAnsi="Times New Roman" w:cs="Times New Roman"/>
          <w:sz w:val="24"/>
          <w:szCs w:val="24"/>
          <w:lang w:val="ru-RU"/>
        </w:rPr>
        <w:t>действующее определение личной заинтересованности страдает во многом от тех же недостатков, что и определение, первоначально закрепленное в 2004 году. Наиболее важной, с</w:t>
      </w:r>
      <w:r w:rsidR="006113B8">
        <w:rPr>
          <w:rFonts w:ascii="Times New Roman" w:hAnsi="Times New Roman" w:cs="Times New Roman"/>
          <w:sz w:val="24"/>
          <w:szCs w:val="24"/>
          <w:lang w:val="ru-RU"/>
        </w:rPr>
        <w:t xml:space="preserve"> </w:t>
      </w:r>
      <w:r w:rsidR="00275F08">
        <w:rPr>
          <w:rFonts w:ascii="Times New Roman" w:hAnsi="Times New Roman" w:cs="Times New Roman"/>
          <w:sz w:val="24"/>
          <w:szCs w:val="24"/>
          <w:lang w:val="ru-RU"/>
        </w:rPr>
        <w:t>точки зрения правоприменительной практики</w:t>
      </w:r>
      <w:r w:rsidR="006113B8">
        <w:rPr>
          <w:rFonts w:ascii="Times New Roman" w:hAnsi="Times New Roman" w:cs="Times New Roman"/>
          <w:sz w:val="24"/>
          <w:szCs w:val="24"/>
          <w:lang w:val="ru-RU"/>
        </w:rPr>
        <w:t>,</w:t>
      </w:r>
      <w:r w:rsidR="00275F08">
        <w:rPr>
          <w:rFonts w:ascii="Times New Roman" w:hAnsi="Times New Roman" w:cs="Times New Roman"/>
          <w:sz w:val="24"/>
          <w:szCs w:val="24"/>
          <w:lang w:val="ru-RU"/>
        </w:rPr>
        <w:t xml:space="preserve"> проблемой </w:t>
      </w:r>
      <w:r w:rsidR="006113B8">
        <w:rPr>
          <w:rFonts w:ascii="Times New Roman" w:hAnsi="Times New Roman" w:cs="Times New Roman"/>
          <w:sz w:val="24"/>
          <w:szCs w:val="24"/>
          <w:lang w:val="ru-RU"/>
        </w:rPr>
        <w:t>остается</w:t>
      </w:r>
      <w:r w:rsidR="00275F08">
        <w:rPr>
          <w:rFonts w:ascii="Times New Roman" w:hAnsi="Times New Roman" w:cs="Times New Roman"/>
          <w:sz w:val="24"/>
          <w:szCs w:val="24"/>
          <w:lang w:val="ru-RU"/>
        </w:rPr>
        <w:t xml:space="preserve"> использование терминов</w:t>
      </w:r>
      <w:r w:rsidR="006113B8">
        <w:rPr>
          <w:rFonts w:ascii="Times New Roman" w:hAnsi="Times New Roman" w:cs="Times New Roman"/>
          <w:sz w:val="24"/>
          <w:szCs w:val="24"/>
          <w:lang w:val="ru-RU"/>
        </w:rPr>
        <w:t>, определение которых в российском законодательстве отсутствует.</w:t>
      </w:r>
    </w:p>
    <w:p w14:paraId="24D19A12" w14:textId="356454B2" w:rsidR="006E00F6" w:rsidRDefault="006E00F6" w:rsidP="000C7635">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Так, </w:t>
      </w:r>
      <w:r w:rsidR="005D0573">
        <w:rPr>
          <w:rFonts w:ascii="Times New Roman" w:hAnsi="Times New Roman" w:cs="Times New Roman"/>
          <w:sz w:val="24"/>
          <w:szCs w:val="24"/>
          <w:lang w:val="ru-RU"/>
        </w:rPr>
        <w:t xml:space="preserve">в нормативных правовых актах, в том числе в Гражданском кодексе РФ, широко применяется </w:t>
      </w:r>
      <w:r>
        <w:rPr>
          <w:rFonts w:ascii="Times New Roman" w:hAnsi="Times New Roman" w:cs="Times New Roman"/>
          <w:sz w:val="24"/>
          <w:szCs w:val="24"/>
          <w:lang w:val="ru-RU"/>
        </w:rPr>
        <w:t>понятие «имущественные отношения»</w:t>
      </w:r>
      <w:r w:rsidR="005D0573">
        <w:rPr>
          <w:rFonts w:ascii="Times New Roman" w:hAnsi="Times New Roman" w:cs="Times New Roman"/>
          <w:sz w:val="24"/>
          <w:szCs w:val="24"/>
          <w:lang w:val="ru-RU"/>
        </w:rPr>
        <w:t>, о</w:t>
      </w:r>
      <w:r>
        <w:rPr>
          <w:rFonts w:ascii="Times New Roman" w:hAnsi="Times New Roman" w:cs="Times New Roman"/>
          <w:sz w:val="24"/>
          <w:szCs w:val="24"/>
          <w:lang w:val="ru-RU"/>
        </w:rPr>
        <w:t>днако ни в одном из них не приводится</w:t>
      </w:r>
      <w:r w:rsidR="005D0573">
        <w:rPr>
          <w:rFonts w:ascii="Times New Roman" w:hAnsi="Times New Roman" w:cs="Times New Roman"/>
          <w:sz w:val="24"/>
          <w:szCs w:val="24"/>
          <w:lang w:val="ru-RU"/>
        </w:rPr>
        <w:t xml:space="preserve"> его</w:t>
      </w:r>
      <w:r>
        <w:rPr>
          <w:rFonts w:ascii="Times New Roman" w:hAnsi="Times New Roman" w:cs="Times New Roman"/>
          <w:sz w:val="24"/>
          <w:szCs w:val="24"/>
          <w:lang w:val="ru-RU"/>
        </w:rPr>
        <w:t xml:space="preserve"> точное определение, а тем более определение применительно к антикоррупционному законодательству. </w:t>
      </w:r>
      <w:r w:rsidR="00843E85">
        <w:rPr>
          <w:rFonts w:ascii="Times New Roman" w:hAnsi="Times New Roman" w:cs="Times New Roman"/>
          <w:sz w:val="24"/>
          <w:szCs w:val="24"/>
          <w:lang w:val="ru-RU"/>
        </w:rPr>
        <w:t xml:space="preserve">Это затрудняет принятие представителем нанимателя решений о правомерности отнесения тех или иных разновидностей связей, государственного служащего и (или) его близких родственников с физическими или юридическими лицами именно к имущественным отношениям. Например, являются ли имущественными отношениями, отношения, возникающие в связи с выполнением </w:t>
      </w:r>
      <w:r w:rsidR="00843E85">
        <w:rPr>
          <w:rFonts w:ascii="Times New Roman" w:hAnsi="Times New Roman" w:cs="Times New Roman"/>
          <w:sz w:val="24"/>
          <w:szCs w:val="24"/>
          <w:lang w:val="ru-RU"/>
        </w:rPr>
        <w:lastRenderedPageBreak/>
        <w:t>супругой государственного служащего оплачиваемой работы по трудовому договору в организации? Или же такие отношения следует считать трудовыми, но не имущественными (тем более, что в отличие о имущественных отношений определение трудовых отношений установлено законодательно – в ст. 16 ТК РФ)? И, соответственно, при том, что трудовые отношения прямо не упомянуты в ст. 10 273-ФЗ, обоснованно ли считать, что действия государственного служащего в отношении такой организации могут приводить к конфликту интересов?</w:t>
      </w:r>
    </w:p>
    <w:p w14:paraId="4450E090" w14:textId="057013AA" w:rsidR="006E41FF" w:rsidRDefault="00843E85" w:rsidP="006113B8">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Еще больше сложностей </w:t>
      </w:r>
      <w:r w:rsidR="00EB4691">
        <w:rPr>
          <w:rFonts w:ascii="Times New Roman" w:hAnsi="Times New Roman" w:cs="Times New Roman"/>
          <w:sz w:val="24"/>
          <w:szCs w:val="24"/>
          <w:lang w:val="ru-RU"/>
        </w:rPr>
        <w:t>порождает</w:t>
      </w:r>
      <w:r>
        <w:rPr>
          <w:rFonts w:ascii="Times New Roman" w:hAnsi="Times New Roman" w:cs="Times New Roman"/>
          <w:sz w:val="24"/>
          <w:szCs w:val="24"/>
          <w:lang w:val="ru-RU"/>
        </w:rPr>
        <w:t xml:space="preserve"> понятие «иные близкие отношения», т.к. оно </w:t>
      </w:r>
      <w:r w:rsidR="00EB4691">
        <w:rPr>
          <w:rFonts w:ascii="Times New Roman" w:hAnsi="Times New Roman" w:cs="Times New Roman"/>
          <w:sz w:val="24"/>
          <w:szCs w:val="24"/>
          <w:lang w:val="ru-RU"/>
        </w:rPr>
        <w:t xml:space="preserve">не только не определено, но </w:t>
      </w:r>
      <w:r>
        <w:rPr>
          <w:rFonts w:ascii="Times New Roman" w:hAnsi="Times New Roman" w:cs="Times New Roman"/>
          <w:sz w:val="24"/>
          <w:szCs w:val="24"/>
          <w:lang w:val="ru-RU"/>
        </w:rPr>
        <w:t>даже не упоминается в каких-либо нормативных правовых актах за пределами антикоррупционного законодательства.</w:t>
      </w:r>
      <w:r w:rsidR="006E41FF" w:rsidRPr="006E41FF">
        <w:rPr>
          <w:rFonts w:ascii="Times New Roman" w:hAnsi="Times New Roman" w:cs="Times New Roman"/>
          <w:sz w:val="24"/>
          <w:szCs w:val="24"/>
          <w:lang w:val="ru-RU"/>
        </w:rPr>
        <w:t xml:space="preserve"> </w:t>
      </w:r>
      <w:r w:rsidR="006E41FF">
        <w:rPr>
          <w:rFonts w:ascii="Times New Roman" w:hAnsi="Times New Roman" w:cs="Times New Roman"/>
          <w:sz w:val="24"/>
          <w:szCs w:val="24"/>
          <w:lang w:val="ru-RU"/>
        </w:rPr>
        <w:t xml:space="preserve">Соответственно, у представителя нанимателя, а также у органов, осуществляющих надзор за соблюдением законодательства о противодействии коррупции, появляется возможность трактовать это понятие произвольно, распространяя его на самые разные виды отношений: от родственных, не обозначенных прямо в ФЗ «О противодействии коррупции», до дружеских, фактически брачных, отношений с близкими супругами и т.д. </w:t>
      </w:r>
    </w:p>
    <w:p w14:paraId="0D54BA45" w14:textId="6BF7D30F" w:rsidR="00E80F9B" w:rsidRDefault="006113B8" w:rsidP="006113B8">
      <w:pPr>
        <w:spacing w:after="120"/>
        <w:jc w:val="both"/>
        <w:rPr>
          <w:rFonts w:ascii="Times New Roman" w:hAnsi="Times New Roman" w:cs="Times New Roman"/>
          <w:sz w:val="24"/>
          <w:szCs w:val="24"/>
          <w:lang w:val="ru-RU"/>
        </w:rPr>
      </w:pPr>
      <w:r w:rsidRPr="006113B8">
        <w:rPr>
          <w:rFonts w:ascii="Times New Roman" w:hAnsi="Times New Roman" w:cs="Times New Roman"/>
          <w:sz w:val="24"/>
          <w:szCs w:val="24"/>
          <w:lang w:val="ru-RU"/>
        </w:rPr>
        <w:t xml:space="preserve">К сожалению, официальные методические материалы также не добавляют </w:t>
      </w:r>
      <w:r w:rsidR="006E41FF">
        <w:rPr>
          <w:rFonts w:ascii="Times New Roman" w:hAnsi="Times New Roman" w:cs="Times New Roman"/>
          <w:sz w:val="24"/>
          <w:szCs w:val="24"/>
          <w:lang w:val="ru-RU"/>
        </w:rPr>
        <w:t xml:space="preserve">здесь </w:t>
      </w:r>
      <w:r w:rsidRPr="006113B8">
        <w:rPr>
          <w:rFonts w:ascii="Times New Roman" w:hAnsi="Times New Roman" w:cs="Times New Roman"/>
          <w:sz w:val="24"/>
          <w:szCs w:val="24"/>
          <w:lang w:val="ru-RU"/>
        </w:rPr>
        <w:t>ясности. В уже упоминавшихся Методических рекомендациях по вопросам привлечения к ответственности должностных лиц за непринятие мер по предотвращению и (или) урегулированию конфликта интересов предлагается следующая интерпретация иных близких отношений: «Должностное лицо, его близкие родственники и свойственники могут поддерживать близкие отношения с дальними родственниками (свойственниками), со своей бывшей супругой (супругом), школьными друзьями, однокурсниками, коллегами по службе (работе), в том числе бывшими, соседями и иными лицами. При этом такие отношения должны носить особый доверительный характер. Признаками таких отношений могут являться совместное проживание, наличие регистрационного учета по одному месту жительства, ведение общего хозяйства, наличие общих внебрачных детей, участие в расходах другого лица, оплата долгов, отдыха, лечения, развлечений другого лица, регулярное совместное проведение досуга, дарение ценного имущества, иные обстоятельства, свидетельствующие о том, что жизнь, здоровье и благополучие близкого человека дороги соответствующему должностному лицу в силу сложившихся обстоятельств». </w:t>
      </w:r>
      <w:r w:rsidR="006E41FF">
        <w:rPr>
          <w:rFonts w:ascii="Times New Roman" w:hAnsi="Times New Roman" w:cs="Times New Roman"/>
          <w:sz w:val="24"/>
          <w:szCs w:val="24"/>
          <w:lang w:val="ru-RU"/>
        </w:rPr>
        <w:t>Таким образом, к иным близким отношениям может быть отнесен, чрезвычайно широкий круг социальных связей государственного служащего и его близких родственников и свойственников, а определение личной заинтересованности вновь оказывается едва ли не безграничным.</w:t>
      </w:r>
    </w:p>
    <w:p w14:paraId="1D68DE90" w14:textId="74149499" w:rsidR="00EB4691" w:rsidRDefault="00EB4691" w:rsidP="006113B8">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На практике органы и подразделения по профилактике коррупционных и иных правонарушений сталкиваются с существенными проблемами не только при толковании понятия «иные близкие отношения</w:t>
      </w:r>
      <w:r w:rsidR="00597D1D">
        <w:rPr>
          <w:rFonts w:ascii="Times New Roman" w:hAnsi="Times New Roman" w:cs="Times New Roman"/>
          <w:sz w:val="24"/>
          <w:szCs w:val="24"/>
          <w:lang w:val="ru-RU"/>
        </w:rPr>
        <w:t>»</w:t>
      </w:r>
      <w:r>
        <w:rPr>
          <w:rFonts w:ascii="Times New Roman" w:hAnsi="Times New Roman" w:cs="Times New Roman"/>
          <w:sz w:val="24"/>
          <w:szCs w:val="24"/>
          <w:lang w:val="ru-RU"/>
        </w:rPr>
        <w:t xml:space="preserve">, но и при попытках выявления и подтверждения наличия у государственных служащих разнообразных социальных связей, указанных в Методических рекомендациях. Даже наиболее формализованные иные близкие отношения – например, родственные связи – зачастую с трудом поддаются идентификации из-за того, что антикоррупционные подразделения </w:t>
      </w:r>
      <w:r w:rsidR="00597D1D">
        <w:rPr>
          <w:rFonts w:ascii="Times New Roman" w:hAnsi="Times New Roman" w:cs="Times New Roman"/>
          <w:sz w:val="24"/>
          <w:szCs w:val="24"/>
          <w:lang w:val="ru-RU"/>
        </w:rPr>
        <w:t xml:space="preserve">лишены необходимого инструментария и </w:t>
      </w:r>
      <w:r>
        <w:rPr>
          <w:rFonts w:ascii="Times New Roman" w:hAnsi="Times New Roman" w:cs="Times New Roman"/>
          <w:sz w:val="24"/>
          <w:szCs w:val="24"/>
          <w:lang w:val="ru-RU"/>
        </w:rPr>
        <w:t xml:space="preserve">не наделены правом </w:t>
      </w:r>
      <w:r w:rsidR="00597D1D">
        <w:rPr>
          <w:rFonts w:ascii="Times New Roman" w:hAnsi="Times New Roman" w:cs="Times New Roman"/>
          <w:sz w:val="24"/>
          <w:szCs w:val="24"/>
          <w:lang w:val="ru-RU"/>
        </w:rPr>
        <w:t xml:space="preserve">доступа к релевантным базам данных, например к сведениям </w:t>
      </w:r>
      <w:r w:rsidR="00597D1D" w:rsidRPr="004C7581">
        <w:rPr>
          <w:rFonts w:ascii="Times New Roman" w:hAnsi="Times New Roman" w:cs="Times New Roman"/>
          <w:sz w:val="24"/>
          <w:szCs w:val="24"/>
          <w:lang w:val="ru-RU"/>
        </w:rPr>
        <w:t xml:space="preserve">органов </w:t>
      </w:r>
      <w:r w:rsidR="00597D1D" w:rsidRPr="004C7581">
        <w:rPr>
          <w:rFonts w:ascii="Times New Roman" w:hAnsi="Times New Roman" w:cs="Times New Roman"/>
          <w:sz w:val="24"/>
          <w:szCs w:val="24"/>
          <w:lang w:val="ru-RU"/>
        </w:rPr>
        <w:lastRenderedPageBreak/>
        <w:t>записи актов гражданского состояния</w:t>
      </w:r>
      <w:r w:rsidR="00597D1D">
        <w:rPr>
          <w:rFonts w:ascii="Times New Roman" w:hAnsi="Times New Roman" w:cs="Times New Roman"/>
          <w:sz w:val="24"/>
          <w:szCs w:val="24"/>
          <w:lang w:val="ru-RU"/>
        </w:rPr>
        <w:t xml:space="preserve">. Еще более сложной является задача подтверждения иных – не формализованных – близких отношений: дружеских связей, фактически брачных и интимных отношений, отношений с бывшими супругами и т.д. Несмотря на то, что у отдельных субъектов РФ, органов и организаций есть опыт подтверждения близких отношений путем обращения в органы, уполномоченные осуществлять оперативно-разыскную деятельность, и получения от них соответствующей информации, такие случаи все же пока остаются единичными, а общий работоспособный порядок выявления и подтверждения </w:t>
      </w:r>
      <w:r w:rsidR="008D32D6">
        <w:rPr>
          <w:rFonts w:ascii="Times New Roman" w:hAnsi="Times New Roman" w:cs="Times New Roman"/>
          <w:sz w:val="24"/>
          <w:szCs w:val="24"/>
          <w:lang w:val="ru-RU"/>
        </w:rPr>
        <w:t>близких</w:t>
      </w:r>
      <w:r w:rsidR="00597D1D">
        <w:rPr>
          <w:rFonts w:ascii="Times New Roman" w:hAnsi="Times New Roman" w:cs="Times New Roman"/>
          <w:sz w:val="24"/>
          <w:szCs w:val="24"/>
          <w:lang w:val="ru-RU"/>
        </w:rPr>
        <w:t xml:space="preserve"> отношений нормативными правовыми актами не установлен</w:t>
      </w:r>
      <w:r w:rsidR="00137A6C">
        <w:rPr>
          <w:rStyle w:val="a7"/>
          <w:rFonts w:ascii="Times New Roman" w:hAnsi="Times New Roman" w:cs="Times New Roman"/>
          <w:sz w:val="24"/>
          <w:szCs w:val="24"/>
          <w:lang w:val="ru-RU"/>
        </w:rPr>
        <w:footnoteReference w:id="20"/>
      </w:r>
      <w:r w:rsidR="00597D1D">
        <w:rPr>
          <w:rFonts w:ascii="Times New Roman" w:hAnsi="Times New Roman" w:cs="Times New Roman"/>
          <w:sz w:val="24"/>
          <w:szCs w:val="24"/>
          <w:lang w:val="ru-RU"/>
        </w:rPr>
        <w:t>.</w:t>
      </w:r>
    </w:p>
    <w:p w14:paraId="4795A4D2" w14:textId="02A67577" w:rsidR="008D32D6" w:rsidRDefault="008D32D6" w:rsidP="006113B8">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Наконец, дополнительные трудности возникают в связи с тем, что согласно ст. 10 ФЗ «О противодействии коррупции» к конфликту интересов может приводить как прямая, так и косвенная личная заинтересованность. При этом определения прямой и косвенной личной заинтересованности в законе не закреплены.</w:t>
      </w:r>
      <w:r w:rsidR="004426AF">
        <w:rPr>
          <w:rFonts w:ascii="Times New Roman" w:hAnsi="Times New Roman" w:cs="Times New Roman"/>
          <w:sz w:val="24"/>
          <w:szCs w:val="24"/>
          <w:lang w:val="ru-RU"/>
        </w:rPr>
        <w:t xml:space="preserve"> В методических материалах также не предложены предпочтительные подходы к интерпретации этих понятий. В результате, не вполне очевидно, предполагает ли законодатель какие-либо границы косвенной заинтересованности, в том числе в зависимости от характера и силы связей государственного служащего с лицами, которым его действия могут принести материальную выгоду. Например, следует ли считать конфликтом интересов ситуацию, когда супруга государственного служащего работает на оплачиваемой основе в организации «А», </w:t>
      </w:r>
      <w:r w:rsidR="008A530A">
        <w:rPr>
          <w:rFonts w:ascii="Times New Roman" w:hAnsi="Times New Roman" w:cs="Times New Roman"/>
          <w:sz w:val="24"/>
          <w:szCs w:val="24"/>
          <w:lang w:val="ru-RU"/>
        </w:rPr>
        <w:t>а</w:t>
      </w:r>
      <w:r w:rsidR="004426AF">
        <w:rPr>
          <w:rFonts w:ascii="Times New Roman" w:hAnsi="Times New Roman" w:cs="Times New Roman"/>
          <w:sz w:val="24"/>
          <w:szCs w:val="24"/>
          <w:lang w:val="ru-RU"/>
        </w:rPr>
        <w:t xml:space="preserve"> </w:t>
      </w:r>
      <w:r w:rsidR="008A530A">
        <w:rPr>
          <w:rFonts w:ascii="Times New Roman" w:hAnsi="Times New Roman" w:cs="Times New Roman"/>
          <w:sz w:val="24"/>
          <w:szCs w:val="24"/>
          <w:lang w:val="ru-RU"/>
        </w:rPr>
        <w:t xml:space="preserve">действия </w:t>
      </w:r>
      <w:r w:rsidR="004426AF">
        <w:rPr>
          <w:rFonts w:ascii="Times New Roman" w:hAnsi="Times New Roman" w:cs="Times New Roman"/>
          <w:sz w:val="24"/>
          <w:szCs w:val="24"/>
          <w:lang w:val="ru-RU"/>
        </w:rPr>
        <w:t>государственн</w:t>
      </w:r>
      <w:r w:rsidR="008A530A">
        <w:rPr>
          <w:rFonts w:ascii="Times New Roman" w:hAnsi="Times New Roman" w:cs="Times New Roman"/>
          <w:sz w:val="24"/>
          <w:szCs w:val="24"/>
          <w:lang w:val="ru-RU"/>
        </w:rPr>
        <w:t>ого</w:t>
      </w:r>
      <w:r w:rsidR="004426AF">
        <w:rPr>
          <w:rFonts w:ascii="Times New Roman" w:hAnsi="Times New Roman" w:cs="Times New Roman"/>
          <w:sz w:val="24"/>
          <w:szCs w:val="24"/>
          <w:lang w:val="ru-RU"/>
        </w:rPr>
        <w:t xml:space="preserve"> служащ</w:t>
      </w:r>
      <w:r w:rsidR="008A530A">
        <w:rPr>
          <w:rFonts w:ascii="Times New Roman" w:hAnsi="Times New Roman" w:cs="Times New Roman"/>
          <w:sz w:val="24"/>
          <w:szCs w:val="24"/>
          <w:lang w:val="ru-RU"/>
        </w:rPr>
        <w:t>его</w:t>
      </w:r>
      <w:r w:rsidR="004426AF">
        <w:rPr>
          <w:rFonts w:ascii="Times New Roman" w:hAnsi="Times New Roman" w:cs="Times New Roman"/>
          <w:sz w:val="24"/>
          <w:szCs w:val="24"/>
          <w:lang w:val="ru-RU"/>
        </w:rPr>
        <w:t xml:space="preserve"> </w:t>
      </w:r>
      <w:r w:rsidR="008A530A">
        <w:rPr>
          <w:rFonts w:ascii="Times New Roman" w:hAnsi="Times New Roman" w:cs="Times New Roman"/>
          <w:sz w:val="24"/>
          <w:szCs w:val="24"/>
          <w:lang w:val="ru-RU"/>
        </w:rPr>
        <w:t>могут принести доход</w:t>
      </w:r>
      <w:r w:rsidR="004426AF">
        <w:rPr>
          <w:rFonts w:ascii="Times New Roman" w:hAnsi="Times New Roman" w:cs="Times New Roman"/>
          <w:sz w:val="24"/>
          <w:szCs w:val="24"/>
          <w:lang w:val="ru-RU"/>
        </w:rPr>
        <w:t xml:space="preserve"> </w:t>
      </w:r>
      <w:r w:rsidR="008A530A">
        <w:rPr>
          <w:rFonts w:ascii="Times New Roman" w:hAnsi="Times New Roman" w:cs="Times New Roman"/>
          <w:sz w:val="24"/>
          <w:szCs w:val="24"/>
          <w:lang w:val="ru-RU"/>
        </w:rPr>
        <w:t xml:space="preserve">организации «Б», являющейся материнской или дочерней по отношению к организации «А», или принадлежащей тому же владельцу, что и организация «А»? Имеет ли значение в данном случае, какая доля в уставном капитале организации «А» принадлежит организации «Б» и т.д. На сегодняшней день законодательство не дает ответа на эти и многие аналогичные вопросы, что еще больше расширяет круг ситуаций, подпадающих </w:t>
      </w:r>
      <w:r w:rsidR="00812EA3">
        <w:rPr>
          <w:rFonts w:ascii="Times New Roman" w:hAnsi="Times New Roman" w:cs="Times New Roman"/>
          <w:sz w:val="24"/>
          <w:szCs w:val="24"/>
          <w:lang w:val="ru-RU"/>
        </w:rPr>
        <w:t>п</w:t>
      </w:r>
      <w:r w:rsidR="008A530A">
        <w:rPr>
          <w:rFonts w:ascii="Times New Roman" w:hAnsi="Times New Roman" w:cs="Times New Roman"/>
          <w:sz w:val="24"/>
          <w:szCs w:val="24"/>
          <w:lang w:val="ru-RU"/>
        </w:rPr>
        <w:t>од определение конфликта интересов.</w:t>
      </w:r>
    </w:p>
    <w:p w14:paraId="367FD348" w14:textId="77777777" w:rsidR="0052379D" w:rsidRDefault="009A54A4" w:rsidP="006113B8">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Изменения и дополнения, внесенные в 2015 году в определения конфликта интересов и личной заинтересованности, позволили отказаться от излишне широкой формулы «третьи лица» для обозначения граждан и организаций, в интересах которых может действовать государственный служащий. Тем не менее, задача как можно более четко установить в целях регулирования конфликта интересов круг связанных с государственным служащим лиц, с нашей точки зрения</w:t>
      </w:r>
      <w:r w:rsidR="00C91FA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так и не была окончательно решена. Основной причиной этого стало активное использование терминов, не определенных в действующем законодательстве. </w:t>
      </w:r>
      <w:r w:rsidR="0052379D">
        <w:rPr>
          <w:rFonts w:ascii="Times New Roman" w:hAnsi="Times New Roman" w:cs="Times New Roman"/>
          <w:sz w:val="24"/>
          <w:szCs w:val="24"/>
          <w:lang w:val="ru-RU"/>
        </w:rPr>
        <w:t xml:space="preserve"> </w:t>
      </w:r>
      <w:r w:rsidR="00C91FAC">
        <w:rPr>
          <w:rFonts w:ascii="Times New Roman" w:hAnsi="Times New Roman" w:cs="Times New Roman"/>
          <w:sz w:val="24"/>
          <w:szCs w:val="24"/>
          <w:lang w:val="ru-RU"/>
        </w:rPr>
        <w:t xml:space="preserve">По нашему мнению, дальнейшее совершенствование этого элемента определения конфликта интересов необходимо и может осуществляться по одному из двух направлений. </w:t>
      </w:r>
    </w:p>
    <w:p w14:paraId="0B192A92" w14:textId="77777777" w:rsidR="0052379D" w:rsidRDefault="00C91FAC" w:rsidP="006113B8">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С одной стороны, законодатель может остаться в рамках </w:t>
      </w:r>
      <w:r w:rsidR="001725E9">
        <w:rPr>
          <w:rFonts w:ascii="Times New Roman" w:hAnsi="Times New Roman" w:cs="Times New Roman"/>
          <w:sz w:val="24"/>
          <w:szCs w:val="24"/>
          <w:lang w:val="ru-RU"/>
        </w:rPr>
        <w:t xml:space="preserve">ставшего уже привычным </w:t>
      </w:r>
      <w:r>
        <w:rPr>
          <w:rFonts w:ascii="Times New Roman" w:hAnsi="Times New Roman" w:cs="Times New Roman"/>
          <w:sz w:val="24"/>
          <w:szCs w:val="24"/>
          <w:lang w:val="ru-RU"/>
        </w:rPr>
        <w:t xml:space="preserve">подхода, предусматривающего перечисление в определении конфликта интересов типов отношений, наиболее важных с точки зрения его регулирования. В этом случае важно, прежде всего, закрепить в законодательстве определения </w:t>
      </w:r>
      <w:r w:rsidRPr="0052379D">
        <w:rPr>
          <w:rFonts w:ascii="Times New Roman" w:hAnsi="Times New Roman" w:cs="Times New Roman"/>
          <w:i/>
          <w:iCs/>
          <w:sz w:val="24"/>
          <w:szCs w:val="24"/>
          <w:lang w:val="ru-RU"/>
        </w:rPr>
        <w:t>всех</w:t>
      </w:r>
      <w:r>
        <w:rPr>
          <w:rFonts w:ascii="Times New Roman" w:hAnsi="Times New Roman" w:cs="Times New Roman"/>
          <w:sz w:val="24"/>
          <w:szCs w:val="24"/>
          <w:lang w:val="ru-RU"/>
        </w:rPr>
        <w:t xml:space="preserve"> таких типов отношений применительно к антикоррупционному законодательству. Дополнительные разъяснения соответствующих определений и примеры их приложения к ситуациям, возникающим на практике, должны быть приведены в методических материалах. </w:t>
      </w:r>
    </w:p>
    <w:p w14:paraId="1A19DFF7" w14:textId="77777777" w:rsidR="00C36888" w:rsidRDefault="00C91FAC" w:rsidP="006113B8">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 другой стороны, </w:t>
      </w:r>
      <w:r w:rsidR="001725E9">
        <w:rPr>
          <w:rFonts w:ascii="Times New Roman" w:hAnsi="Times New Roman" w:cs="Times New Roman"/>
          <w:sz w:val="24"/>
          <w:szCs w:val="24"/>
          <w:lang w:val="ru-RU"/>
        </w:rPr>
        <w:t xml:space="preserve">более полезное, на наш взгляд, хотя и более трудоемкое решение заключается в том, чтобы отойти от реализуемого с 2004 года подхода и отказаться от </w:t>
      </w:r>
      <w:r w:rsidR="0052379D">
        <w:rPr>
          <w:rFonts w:ascii="Times New Roman" w:hAnsi="Times New Roman" w:cs="Times New Roman"/>
          <w:sz w:val="24"/>
          <w:szCs w:val="24"/>
          <w:lang w:val="ru-RU"/>
        </w:rPr>
        <w:t>определения через общие</w:t>
      </w:r>
      <w:r w:rsidR="001725E9">
        <w:rPr>
          <w:rFonts w:ascii="Times New Roman" w:hAnsi="Times New Roman" w:cs="Times New Roman"/>
          <w:sz w:val="24"/>
          <w:szCs w:val="24"/>
          <w:lang w:val="ru-RU"/>
        </w:rPr>
        <w:t xml:space="preserve"> тип</w:t>
      </w:r>
      <w:r w:rsidR="0052379D">
        <w:rPr>
          <w:rFonts w:ascii="Times New Roman" w:hAnsi="Times New Roman" w:cs="Times New Roman"/>
          <w:sz w:val="24"/>
          <w:szCs w:val="24"/>
          <w:lang w:val="ru-RU"/>
        </w:rPr>
        <w:t>ы</w:t>
      </w:r>
      <w:r w:rsidR="001725E9">
        <w:rPr>
          <w:rFonts w:ascii="Times New Roman" w:hAnsi="Times New Roman" w:cs="Times New Roman"/>
          <w:sz w:val="24"/>
          <w:szCs w:val="24"/>
          <w:lang w:val="ru-RU"/>
        </w:rPr>
        <w:t xml:space="preserve"> отношений. Вместо этого можно было бы ввести в законодательство отдельный термин для обозначения лиц, в интересах которых может действовать государственный служащий, и дать четкое определение этого термина, </w:t>
      </w:r>
      <w:r w:rsidR="0052379D">
        <w:rPr>
          <w:rFonts w:ascii="Times New Roman" w:hAnsi="Times New Roman" w:cs="Times New Roman"/>
          <w:sz w:val="24"/>
          <w:szCs w:val="24"/>
          <w:lang w:val="ru-RU"/>
        </w:rPr>
        <w:t>составив закрытый перечень</w:t>
      </w:r>
      <w:r w:rsidR="001725E9">
        <w:rPr>
          <w:rFonts w:ascii="Times New Roman" w:hAnsi="Times New Roman" w:cs="Times New Roman"/>
          <w:sz w:val="24"/>
          <w:szCs w:val="24"/>
          <w:lang w:val="ru-RU"/>
        </w:rPr>
        <w:t xml:space="preserve"> </w:t>
      </w:r>
      <w:r w:rsidR="0052379D">
        <w:rPr>
          <w:rFonts w:ascii="Times New Roman" w:hAnsi="Times New Roman" w:cs="Times New Roman"/>
          <w:sz w:val="24"/>
          <w:szCs w:val="24"/>
          <w:lang w:val="ru-RU"/>
        </w:rPr>
        <w:t xml:space="preserve">специфических социальных связей и взаимодействий государственного служащего с физическими и юридическими лицами. Такие предложения уже выдвигались более 15 лет назад в законопроекте «Кодекс поведения государственных служащих РФ», и, хотя конкретная формула, использованная его авторами, не представляется нам удачной, </w:t>
      </w:r>
      <w:r w:rsidR="00B90F03">
        <w:rPr>
          <w:rFonts w:ascii="Times New Roman" w:hAnsi="Times New Roman" w:cs="Times New Roman"/>
          <w:sz w:val="24"/>
          <w:szCs w:val="24"/>
          <w:lang w:val="ru-RU"/>
        </w:rPr>
        <w:t xml:space="preserve">общий подход заслуживает пристального внимания. </w:t>
      </w:r>
    </w:p>
    <w:p w14:paraId="4914E20A" w14:textId="32B694B7" w:rsidR="00C13B8E" w:rsidRDefault="00B90F03" w:rsidP="006113B8">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Что касается терминологии, наиболее подходящим вариантом, мы считаем термин «связанные лица»</w:t>
      </w:r>
      <w:r w:rsidR="00812EA3">
        <w:rPr>
          <w:rFonts w:ascii="Times New Roman" w:hAnsi="Times New Roman" w:cs="Times New Roman"/>
          <w:sz w:val="24"/>
          <w:szCs w:val="24"/>
          <w:lang w:val="ru-RU"/>
        </w:rPr>
        <w:t>. Д</w:t>
      </w:r>
      <w:r>
        <w:rPr>
          <w:rFonts w:ascii="Times New Roman" w:hAnsi="Times New Roman" w:cs="Times New Roman"/>
          <w:sz w:val="24"/>
          <w:szCs w:val="24"/>
          <w:lang w:val="ru-RU"/>
        </w:rPr>
        <w:t xml:space="preserve">ругие формулировки также возможны – например, авторы Кодекса </w:t>
      </w:r>
      <w:r w:rsidR="00C36888">
        <w:rPr>
          <w:rFonts w:ascii="Times New Roman" w:hAnsi="Times New Roman" w:cs="Times New Roman"/>
          <w:sz w:val="24"/>
          <w:szCs w:val="24"/>
          <w:lang w:val="ru-RU"/>
        </w:rPr>
        <w:t>применяли</w:t>
      </w:r>
      <w:r>
        <w:rPr>
          <w:rFonts w:ascii="Times New Roman" w:hAnsi="Times New Roman" w:cs="Times New Roman"/>
          <w:sz w:val="24"/>
          <w:szCs w:val="24"/>
          <w:lang w:val="ru-RU"/>
        </w:rPr>
        <w:t xml:space="preserve"> понятие «заинтересованные лица». При </w:t>
      </w:r>
      <w:r w:rsidR="00C36888">
        <w:rPr>
          <w:rFonts w:ascii="Times New Roman" w:hAnsi="Times New Roman" w:cs="Times New Roman"/>
          <w:sz w:val="24"/>
          <w:szCs w:val="24"/>
          <w:lang w:val="ru-RU"/>
        </w:rPr>
        <w:t xml:space="preserve">содержательном </w:t>
      </w:r>
      <w:r>
        <w:rPr>
          <w:rFonts w:ascii="Times New Roman" w:hAnsi="Times New Roman" w:cs="Times New Roman"/>
          <w:sz w:val="24"/>
          <w:szCs w:val="24"/>
          <w:lang w:val="ru-RU"/>
        </w:rPr>
        <w:t xml:space="preserve">наполнении этого термина мы предлагаем ориентироваться на перечень возможных социальных связей государственного служащего, приведенный в подразделе 3.4.1. </w:t>
      </w:r>
      <w:r w:rsidR="00C36888">
        <w:rPr>
          <w:rFonts w:ascii="Times New Roman" w:hAnsi="Times New Roman" w:cs="Times New Roman"/>
          <w:sz w:val="24"/>
          <w:szCs w:val="24"/>
          <w:lang w:val="ru-RU"/>
        </w:rPr>
        <w:t xml:space="preserve">При этом следует избегать включения в перечень тех разновидностей социальных связей, которые не </w:t>
      </w:r>
      <w:r w:rsidR="00D660E7">
        <w:rPr>
          <w:rFonts w:ascii="Times New Roman" w:hAnsi="Times New Roman" w:cs="Times New Roman"/>
          <w:sz w:val="24"/>
          <w:szCs w:val="24"/>
          <w:lang w:val="ru-RU"/>
        </w:rPr>
        <w:t>поддаются</w:t>
      </w:r>
      <w:r w:rsidR="00C36888">
        <w:rPr>
          <w:rFonts w:ascii="Times New Roman" w:hAnsi="Times New Roman" w:cs="Times New Roman"/>
          <w:sz w:val="24"/>
          <w:szCs w:val="24"/>
          <w:lang w:val="ru-RU"/>
        </w:rPr>
        <w:t xml:space="preserve"> однозначной интерпретации, а также тех, для выявления и подтверждения которых у органов и подразделений по профилактике коррупционных правонарушений отсутствует </w:t>
      </w:r>
      <w:r w:rsidR="00D660E7">
        <w:rPr>
          <w:rFonts w:ascii="Times New Roman" w:hAnsi="Times New Roman" w:cs="Times New Roman"/>
          <w:sz w:val="24"/>
          <w:szCs w:val="24"/>
          <w:lang w:val="ru-RU"/>
        </w:rPr>
        <w:t>релевантный</w:t>
      </w:r>
      <w:r w:rsidR="00C36888">
        <w:rPr>
          <w:rFonts w:ascii="Times New Roman" w:hAnsi="Times New Roman" w:cs="Times New Roman"/>
          <w:sz w:val="24"/>
          <w:szCs w:val="24"/>
          <w:lang w:val="ru-RU"/>
        </w:rPr>
        <w:t xml:space="preserve"> инструментарий. Если законодатель считает нужным включить какой-либо вид социальных связей в перечень, но при этом </w:t>
      </w:r>
      <w:r w:rsidR="00D660E7">
        <w:rPr>
          <w:rFonts w:ascii="Times New Roman" w:hAnsi="Times New Roman" w:cs="Times New Roman"/>
          <w:sz w:val="24"/>
          <w:szCs w:val="24"/>
          <w:lang w:val="ru-RU"/>
        </w:rPr>
        <w:t xml:space="preserve">данные, необходимые для выявления таких связей либо не собираются, либо доступ антикоррупционных подразделений к ним не предусмотрен, ограничен или затруднен на практике, то соответствующая инициатива по дополнению перечня должна сопровождаться мерами, направленными на совершенствование содержания государственных информационных систем и ресурсов и порядка доступа к ним. </w:t>
      </w:r>
      <w:r w:rsidR="003E57D7">
        <w:rPr>
          <w:rFonts w:ascii="Times New Roman" w:hAnsi="Times New Roman" w:cs="Times New Roman"/>
          <w:sz w:val="24"/>
          <w:szCs w:val="24"/>
          <w:lang w:val="ru-RU"/>
        </w:rPr>
        <w:t>Безусловно, отдельные виды социальных связей – например, дружеские или интимные – могут оказаться настолько важными с точки зрения предупреждения коррупции, что законодатель сочтет необходимым все же включить их в перечень, несмотря на очевидные сложности с их определением, выявлением и подтверждением. Однако делать это нужно осторожно, после тщательного обсуждения и с полным осознанием проблем, которые могут возникнуть в правоприменительной практике.</w:t>
      </w:r>
    </w:p>
    <w:p w14:paraId="590DABF9" w14:textId="72E7FE54" w:rsidR="0064716C" w:rsidRPr="00EB4691" w:rsidRDefault="00D660E7" w:rsidP="006113B8">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Перечень специфических социальных связей и взаимодействий скорее всего по своему охвату будет существенно уже</w:t>
      </w:r>
      <w:r w:rsidR="00C13B8E">
        <w:rPr>
          <w:rFonts w:ascii="Times New Roman" w:hAnsi="Times New Roman" w:cs="Times New Roman"/>
          <w:sz w:val="24"/>
          <w:szCs w:val="24"/>
          <w:lang w:val="ru-RU"/>
        </w:rPr>
        <w:t xml:space="preserve">, чем даже применяемый сейчас перечень типов отношений. Но это едва ли является аргументом против изменения подхода: по нашему мнению, гораздо полезнее сначала научиться решать более скромную задачу, эффективно регулировать конфликты интересов, связанные хотя бы с некоторыми разновидностями </w:t>
      </w:r>
      <w:r w:rsidR="00C13B8E">
        <w:rPr>
          <w:rFonts w:ascii="Times New Roman" w:hAnsi="Times New Roman" w:cs="Times New Roman"/>
          <w:sz w:val="24"/>
          <w:szCs w:val="24"/>
          <w:lang w:val="ru-RU"/>
        </w:rPr>
        <w:lastRenderedPageBreak/>
        <w:t>социальных связей, чем пытаться «объять необъятное», усиливать правовую неопределенность и создавать дополнительные условия для избирательного применения антикоррупционного законодательства.</w:t>
      </w:r>
      <w:r>
        <w:rPr>
          <w:rFonts w:ascii="Times New Roman" w:hAnsi="Times New Roman" w:cs="Times New Roman"/>
          <w:sz w:val="24"/>
          <w:szCs w:val="24"/>
          <w:lang w:val="ru-RU"/>
        </w:rPr>
        <w:t xml:space="preserve"> </w:t>
      </w:r>
    </w:p>
    <w:p w14:paraId="7E1A3A1C" w14:textId="4F343995" w:rsidR="00D4541B" w:rsidRPr="004C7581" w:rsidRDefault="00D4541B" w:rsidP="004C7581">
      <w:pPr>
        <w:ind w:left="426"/>
        <w:jc w:val="both"/>
        <w:rPr>
          <w:rFonts w:ascii="Times New Roman" w:hAnsi="Times New Roman"/>
          <w:sz w:val="24"/>
          <w:szCs w:val="24"/>
          <w:lang w:val="ru-RU"/>
        </w:rPr>
      </w:pPr>
    </w:p>
    <w:p w14:paraId="7F315F31" w14:textId="71E88002" w:rsidR="00D4541B" w:rsidRPr="004C7581" w:rsidRDefault="00D4541B" w:rsidP="004C7581">
      <w:pPr>
        <w:pStyle w:val="1"/>
        <w:ind w:left="360"/>
        <w:rPr>
          <w:lang w:eastAsia="ru-RU"/>
        </w:rPr>
      </w:pPr>
      <w:bookmarkStart w:id="30" w:name="_Toc34604205"/>
      <w:r w:rsidRPr="004C7581">
        <w:rPr>
          <w:lang w:eastAsia="ru-RU"/>
        </w:rPr>
        <w:lastRenderedPageBreak/>
        <w:t>Рекомендации</w:t>
      </w:r>
      <w:bookmarkEnd w:id="30"/>
    </w:p>
    <w:p w14:paraId="7229CE1F" w14:textId="2C0AED31" w:rsidR="002075E9" w:rsidRDefault="002075E9"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Проведенный анализ показывает, что зарубежные страны очень по-разному подходят к нормативному определению конфликта интересов. В ряде случаев законодатель полностью отказывается от закрепления отдельного определения в нормативных правовых актах, считая достаточным установить детализированный запрет на совершение действий в ситуации конфликта интересов. Значительно чаще понятие «конфликт интересов» все же раскрывается в законе. Однако подходы к формулированию </w:t>
      </w:r>
      <w:r w:rsidR="008330DF">
        <w:rPr>
          <w:rFonts w:ascii="Times New Roman" w:hAnsi="Times New Roman" w:cs="Times New Roman"/>
          <w:sz w:val="24"/>
          <w:szCs w:val="24"/>
          <w:lang w:val="ru-RU"/>
        </w:rPr>
        <w:t xml:space="preserve">определения </w:t>
      </w:r>
      <w:r>
        <w:rPr>
          <w:rFonts w:ascii="Times New Roman" w:hAnsi="Times New Roman" w:cs="Times New Roman"/>
          <w:sz w:val="24"/>
          <w:szCs w:val="24"/>
          <w:lang w:val="ru-RU"/>
        </w:rPr>
        <w:t>могут существенно различаться, начиная с выбора одной из базовых моделей или их сочетания и заканчивая использованием уточнений и ограничений, затрагивающих отдельные элементы определения.</w:t>
      </w:r>
    </w:p>
    <w:p w14:paraId="60D9ECB4" w14:textId="55737098" w:rsidR="002075E9" w:rsidRDefault="0005324B"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Ни один из рассмотренных подходов не является однозначно лучшим и не может быть безоговорочно рекомендован для применения в любой стране. </w:t>
      </w:r>
      <w:r w:rsidR="008330DF">
        <w:rPr>
          <w:rFonts w:ascii="Times New Roman" w:hAnsi="Times New Roman" w:cs="Times New Roman"/>
          <w:sz w:val="24"/>
          <w:szCs w:val="24"/>
          <w:lang w:val="ru-RU"/>
        </w:rPr>
        <w:t>Тем не менее, внимательное изучение международного опыта, по нашему мнению, крайне важно. Для того чтобы законодательство о регулировании конфликта интересов имело шанс стать работоспособным и эффективным,</w:t>
      </w:r>
      <w:r>
        <w:rPr>
          <w:rFonts w:ascii="Times New Roman" w:hAnsi="Times New Roman" w:cs="Times New Roman"/>
          <w:sz w:val="24"/>
          <w:szCs w:val="24"/>
          <w:lang w:val="ru-RU"/>
        </w:rPr>
        <w:t xml:space="preserve"> законодател</w:t>
      </w:r>
      <w:r w:rsidR="008330DF">
        <w:rPr>
          <w:rFonts w:ascii="Times New Roman" w:hAnsi="Times New Roman" w:cs="Times New Roman"/>
          <w:sz w:val="24"/>
          <w:szCs w:val="24"/>
          <w:lang w:val="ru-RU"/>
        </w:rPr>
        <w:t>ю</w:t>
      </w:r>
      <w:r>
        <w:rPr>
          <w:rFonts w:ascii="Times New Roman" w:hAnsi="Times New Roman" w:cs="Times New Roman"/>
          <w:sz w:val="24"/>
          <w:szCs w:val="24"/>
          <w:lang w:val="ru-RU"/>
        </w:rPr>
        <w:t xml:space="preserve"> </w:t>
      </w:r>
      <w:r w:rsidR="008330DF">
        <w:rPr>
          <w:rFonts w:ascii="Times New Roman" w:hAnsi="Times New Roman" w:cs="Times New Roman"/>
          <w:sz w:val="24"/>
          <w:szCs w:val="24"/>
          <w:lang w:val="ru-RU"/>
        </w:rPr>
        <w:t>необходимо понимать</w:t>
      </w:r>
      <w:r>
        <w:rPr>
          <w:rFonts w:ascii="Times New Roman" w:hAnsi="Times New Roman" w:cs="Times New Roman"/>
          <w:sz w:val="24"/>
          <w:szCs w:val="24"/>
          <w:lang w:val="ru-RU"/>
        </w:rPr>
        <w:t>, какие элементы определения конфликта интересов являются ключевыми, зна</w:t>
      </w:r>
      <w:r w:rsidR="008330DF">
        <w:rPr>
          <w:rFonts w:ascii="Times New Roman" w:hAnsi="Times New Roman" w:cs="Times New Roman"/>
          <w:sz w:val="24"/>
          <w:szCs w:val="24"/>
          <w:lang w:val="ru-RU"/>
        </w:rPr>
        <w:t>ть</w:t>
      </w:r>
      <w:r>
        <w:rPr>
          <w:rFonts w:ascii="Times New Roman" w:hAnsi="Times New Roman" w:cs="Times New Roman"/>
          <w:sz w:val="24"/>
          <w:szCs w:val="24"/>
          <w:lang w:val="ru-RU"/>
        </w:rPr>
        <w:t xml:space="preserve"> применяемые и возможные подходы к их формулированию, осознава</w:t>
      </w:r>
      <w:r w:rsidR="008330DF">
        <w:rPr>
          <w:rFonts w:ascii="Times New Roman" w:hAnsi="Times New Roman" w:cs="Times New Roman"/>
          <w:sz w:val="24"/>
          <w:szCs w:val="24"/>
          <w:lang w:val="ru-RU"/>
        </w:rPr>
        <w:t>ть</w:t>
      </w:r>
      <w:r>
        <w:rPr>
          <w:rFonts w:ascii="Times New Roman" w:hAnsi="Times New Roman" w:cs="Times New Roman"/>
          <w:sz w:val="24"/>
          <w:szCs w:val="24"/>
          <w:lang w:val="ru-RU"/>
        </w:rPr>
        <w:t xml:space="preserve"> преимущества и недостатки альтернативных решений</w:t>
      </w:r>
      <w:r w:rsidR="008330DF">
        <w:rPr>
          <w:rFonts w:ascii="Times New Roman" w:hAnsi="Times New Roman" w:cs="Times New Roman"/>
          <w:sz w:val="24"/>
          <w:szCs w:val="24"/>
          <w:lang w:val="ru-RU"/>
        </w:rPr>
        <w:t>, соотносить их с общими задачами внедрения регулирования конфликта интересов в конкретной стране, а также с особенностями национальной правовой системы и правоприменительной практики.</w:t>
      </w:r>
    </w:p>
    <w:p w14:paraId="28FB6CDB" w14:textId="77777777" w:rsidR="009E4AF2" w:rsidRDefault="00B30E25"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По результатам данного исследования мы посчитали возможным</w:t>
      </w:r>
      <w:r w:rsidR="00C034AA" w:rsidRPr="004C7581">
        <w:rPr>
          <w:rFonts w:ascii="Times New Roman" w:hAnsi="Times New Roman" w:cs="Times New Roman"/>
          <w:sz w:val="24"/>
          <w:szCs w:val="24"/>
          <w:lang w:val="ru-RU"/>
        </w:rPr>
        <w:t xml:space="preserve"> </w:t>
      </w:r>
      <w:r>
        <w:rPr>
          <w:rFonts w:ascii="Times New Roman" w:hAnsi="Times New Roman" w:cs="Times New Roman"/>
          <w:sz w:val="24"/>
          <w:szCs w:val="24"/>
          <w:lang w:val="ru-RU"/>
        </w:rPr>
        <w:t>предложить</w:t>
      </w:r>
      <w:r w:rsidR="00C034AA" w:rsidRPr="004C7581">
        <w:rPr>
          <w:rFonts w:ascii="Times New Roman" w:hAnsi="Times New Roman" w:cs="Times New Roman"/>
          <w:sz w:val="24"/>
          <w:szCs w:val="24"/>
          <w:lang w:val="ru-RU"/>
        </w:rPr>
        <w:t xml:space="preserve"> ряд рекомендаций по совершенствованию действующего нормативного определения конфликта интересов</w:t>
      </w:r>
      <w:r w:rsidR="009B774B" w:rsidRPr="004C7581">
        <w:rPr>
          <w:rFonts w:ascii="Times New Roman" w:hAnsi="Times New Roman" w:cs="Times New Roman"/>
          <w:sz w:val="24"/>
          <w:szCs w:val="24"/>
          <w:lang w:val="ru-RU"/>
        </w:rPr>
        <w:t xml:space="preserve">, отдельных </w:t>
      </w:r>
      <w:r w:rsidR="00C034AA" w:rsidRPr="004C7581">
        <w:rPr>
          <w:rFonts w:ascii="Times New Roman" w:hAnsi="Times New Roman" w:cs="Times New Roman"/>
          <w:sz w:val="24"/>
          <w:szCs w:val="24"/>
          <w:lang w:val="ru-RU"/>
        </w:rPr>
        <w:t xml:space="preserve">связанных </w:t>
      </w:r>
      <w:r w:rsidR="009B774B" w:rsidRPr="004C7581">
        <w:rPr>
          <w:rFonts w:ascii="Times New Roman" w:hAnsi="Times New Roman" w:cs="Times New Roman"/>
          <w:sz w:val="24"/>
          <w:szCs w:val="24"/>
          <w:lang w:val="ru-RU"/>
        </w:rPr>
        <w:t xml:space="preserve">с ним положений законодательства, а также подходов к </w:t>
      </w:r>
      <w:r>
        <w:rPr>
          <w:rFonts w:ascii="Times New Roman" w:hAnsi="Times New Roman" w:cs="Times New Roman"/>
          <w:sz w:val="24"/>
          <w:szCs w:val="24"/>
          <w:lang w:val="ru-RU"/>
        </w:rPr>
        <w:t>разъяснению понятия «конфликт интересов»</w:t>
      </w:r>
      <w:r w:rsidR="009B774B" w:rsidRPr="004C7581">
        <w:rPr>
          <w:rFonts w:ascii="Times New Roman" w:hAnsi="Times New Roman" w:cs="Times New Roman"/>
          <w:sz w:val="24"/>
          <w:szCs w:val="24"/>
          <w:lang w:val="ru-RU"/>
        </w:rPr>
        <w:t xml:space="preserve"> в методических материалах. </w:t>
      </w:r>
      <w:r w:rsidR="009E4AF2">
        <w:rPr>
          <w:rFonts w:ascii="Times New Roman" w:hAnsi="Times New Roman" w:cs="Times New Roman"/>
          <w:sz w:val="24"/>
          <w:szCs w:val="24"/>
          <w:lang w:val="ru-RU"/>
        </w:rPr>
        <w:t>По нашему мнению, изменения в этой сфере назрели. Несмотря на все предпринятые российским законодателем усилия, определение конфликта интересов, закрепленное в ст. 10 ФЗ «О противодействии коррупции», все еще страдает от некоторых существенных недостатков, которые негативно сказываются на правоприменительной практике.</w:t>
      </w:r>
    </w:p>
    <w:p w14:paraId="0EE32347" w14:textId="114A9FEE" w:rsidR="00C034AA" w:rsidRDefault="009B774B"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Сформированное на основании рекомендаций и предлагаемое для дальнейшего обсуждения определение конфликта интересов представлено во Вставке </w:t>
      </w:r>
      <w:r w:rsidR="004C7581" w:rsidRPr="004C7581">
        <w:rPr>
          <w:rFonts w:ascii="Times New Roman" w:hAnsi="Times New Roman" w:cs="Times New Roman"/>
          <w:sz w:val="24"/>
          <w:szCs w:val="24"/>
          <w:lang w:val="ru-RU"/>
        </w:rPr>
        <w:t>5</w:t>
      </w:r>
      <w:r w:rsidRPr="004C7581">
        <w:rPr>
          <w:rFonts w:ascii="Times New Roman" w:hAnsi="Times New Roman" w:cs="Times New Roman"/>
          <w:sz w:val="24"/>
          <w:szCs w:val="24"/>
          <w:lang w:val="ru-RU"/>
        </w:rPr>
        <w:t>.</w:t>
      </w:r>
      <w:r w:rsidR="00B30E25">
        <w:rPr>
          <w:rFonts w:ascii="Times New Roman" w:hAnsi="Times New Roman" w:cs="Times New Roman"/>
          <w:sz w:val="24"/>
          <w:szCs w:val="24"/>
          <w:lang w:val="ru-RU"/>
        </w:rPr>
        <w:t xml:space="preserve"> </w:t>
      </w:r>
      <w:r w:rsidR="00DC0B51">
        <w:rPr>
          <w:rFonts w:ascii="Times New Roman" w:hAnsi="Times New Roman" w:cs="Times New Roman"/>
          <w:sz w:val="24"/>
          <w:szCs w:val="24"/>
          <w:lang w:val="ru-RU"/>
        </w:rPr>
        <w:t xml:space="preserve">Мы понимаем, что </w:t>
      </w:r>
      <w:r w:rsidR="009E4AF2">
        <w:rPr>
          <w:rFonts w:ascii="Times New Roman" w:hAnsi="Times New Roman" w:cs="Times New Roman"/>
          <w:sz w:val="24"/>
          <w:szCs w:val="24"/>
          <w:lang w:val="ru-RU"/>
        </w:rPr>
        <w:t xml:space="preserve">многие из наших предложений могут показаться спорными, однако </w:t>
      </w:r>
      <w:r w:rsidR="00B14663">
        <w:rPr>
          <w:rFonts w:ascii="Times New Roman" w:hAnsi="Times New Roman" w:cs="Times New Roman"/>
          <w:sz w:val="24"/>
          <w:szCs w:val="24"/>
          <w:lang w:val="ru-RU"/>
        </w:rPr>
        <w:t xml:space="preserve">одной </w:t>
      </w:r>
      <w:r w:rsidR="009E4AF2">
        <w:rPr>
          <w:rFonts w:ascii="Times New Roman" w:hAnsi="Times New Roman" w:cs="Times New Roman"/>
          <w:sz w:val="24"/>
          <w:szCs w:val="24"/>
          <w:lang w:val="ru-RU"/>
        </w:rPr>
        <w:t>из важнейших задач данной работы и была активизация аргументированного обсуждения вопрос</w:t>
      </w:r>
      <w:r w:rsidR="00824BC1">
        <w:rPr>
          <w:rFonts w:ascii="Times New Roman" w:hAnsi="Times New Roman" w:cs="Times New Roman"/>
          <w:sz w:val="24"/>
          <w:szCs w:val="24"/>
          <w:lang w:val="ru-RU"/>
        </w:rPr>
        <w:t>ов</w:t>
      </w:r>
      <w:r w:rsidR="009E4AF2">
        <w:rPr>
          <w:rFonts w:ascii="Times New Roman" w:hAnsi="Times New Roman" w:cs="Times New Roman"/>
          <w:sz w:val="24"/>
          <w:szCs w:val="24"/>
          <w:lang w:val="ru-RU"/>
        </w:rPr>
        <w:t xml:space="preserve"> регулирования конфликта интересов. Отдельные элементы определения, представляющиеся нам самим наиболее дискуссионными, приведены в квадратных скобках. </w:t>
      </w:r>
    </w:p>
    <w:p w14:paraId="19D4DEB7" w14:textId="1F5C6261" w:rsidR="00B30E25" w:rsidRDefault="00B30E25" w:rsidP="004C758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Следует также отметить, что, как и исследование в целом, рекомендации посвящены исключительно определению конфликта интересов, т.е. лишь одному – хотя и основополагающему – элементу системы регулирования конфликта интересов. Другие элементы</w:t>
      </w:r>
      <w:r w:rsidR="002D744D">
        <w:rPr>
          <w:rFonts w:ascii="Times New Roman" w:hAnsi="Times New Roman" w:cs="Times New Roman"/>
          <w:sz w:val="24"/>
          <w:szCs w:val="24"/>
          <w:lang w:val="ru-RU"/>
        </w:rPr>
        <w:t xml:space="preserve"> –  </w:t>
      </w:r>
      <w:r>
        <w:rPr>
          <w:rFonts w:ascii="Times New Roman" w:hAnsi="Times New Roman" w:cs="Times New Roman"/>
          <w:sz w:val="24"/>
          <w:szCs w:val="24"/>
          <w:lang w:val="ru-RU"/>
        </w:rPr>
        <w:t>прежде всего</w:t>
      </w:r>
      <w:r w:rsidR="002D744D">
        <w:rPr>
          <w:rFonts w:ascii="Times New Roman" w:hAnsi="Times New Roman" w:cs="Times New Roman"/>
          <w:sz w:val="24"/>
          <w:szCs w:val="24"/>
          <w:lang w:val="ru-RU"/>
        </w:rPr>
        <w:t>,</w:t>
      </w:r>
      <w:r>
        <w:rPr>
          <w:rFonts w:ascii="Times New Roman" w:hAnsi="Times New Roman" w:cs="Times New Roman"/>
          <w:sz w:val="24"/>
          <w:szCs w:val="24"/>
          <w:lang w:val="ru-RU"/>
        </w:rPr>
        <w:t xml:space="preserve"> комплекс антикоррупционных ограничений и запретов, а также иных мер предупреждения конфликта интересов</w:t>
      </w:r>
      <w:r w:rsidR="002D744D">
        <w:rPr>
          <w:rFonts w:ascii="Times New Roman" w:hAnsi="Times New Roman" w:cs="Times New Roman"/>
          <w:sz w:val="24"/>
          <w:szCs w:val="24"/>
          <w:lang w:val="ru-RU"/>
        </w:rPr>
        <w:t xml:space="preserve">; механизмы выявления конфликта интересов, в том числе декларирования; меры урегулирования конфликта интересов и </w:t>
      </w:r>
      <w:r w:rsidR="002D744D">
        <w:rPr>
          <w:rFonts w:ascii="Times New Roman" w:hAnsi="Times New Roman" w:cs="Times New Roman"/>
          <w:sz w:val="24"/>
          <w:szCs w:val="24"/>
          <w:lang w:val="ru-RU"/>
        </w:rPr>
        <w:lastRenderedPageBreak/>
        <w:t xml:space="preserve">процедуры их принятия; санкции за те или иные нарушения порядка регулирования конфликта интересов – в не меньшей степени нуждаются в детальном </w:t>
      </w:r>
      <w:r w:rsidR="00AD6909">
        <w:rPr>
          <w:rFonts w:ascii="Times New Roman" w:hAnsi="Times New Roman" w:cs="Times New Roman"/>
          <w:sz w:val="24"/>
          <w:szCs w:val="24"/>
          <w:lang w:val="ru-RU"/>
        </w:rPr>
        <w:t xml:space="preserve">изучении и </w:t>
      </w:r>
      <w:r w:rsidR="002D744D">
        <w:rPr>
          <w:rFonts w:ascii="Times New Roman" w:hAnsi="Times New Roman" w:cs="Times New Roman"/>
          <w:sz w:val="24"/>
          <w:szCs w:val="24"/>
          <w:lang w:val="ru-RU"/>
        </w:rPr>
        <w:t xml:space="preserve">обсуждении. </w:t>
      </w:r>
    </w:p>
    <w:p w14:paraId="3636DFA2" w14:textId="77777777" w:rsidR="00824BC1" w:rsidRPr="004C7581" w:rsidRDefault="00824BC1" w:rsidP="004C7581">
      <w:pPr>
        <w:spacing w:after="120"/>
        <w:jc w:val="both"/>
        <w:rPr>
          <w:rFonts w:ascii="Times New Roman" w:hAnsi="Times New Roman" w:cs="Times New Roman"/>
          <w:sz w:val="24"/>
          <w:szCs w:val="24"/>
          <w:lang w:val="ru-RU"/>
        </w:rPr>
      </w:pPr>
    </w:p>
    <w:p w14:paraId="54D29E9A" w14:textId="3673ADE6" w:rsidR="00012500" w:rsidRPr="004C7581" w:rsidRDefault="00012500" w:rsidP="004C7581">
      <w:pPr>
        <w:pStyle w:val="a3"/>
        <w:numPr>
          <w:ilvl w:val="0"/>
          <w:numId w:val="40"/>
        </w:numPr>
        <w:spacing w:after="120"/>
        <w:contextualSpacing w:val="0"/>
        <w:jc w:val="both"/>
        <w:rPr>
          <w:rFonts w:ascii="Times New Roman" w:hAnsi="Times New Roman" w:cs="Times New Roman"/>
          <w:i/>
          <w:iCs/>
          <w:sz w:val="24"/>
          <w:szCs w:val="24"/>
          <w:lang w:val="ru-RU"/>
        </w:rPr>
      </w:pPr>
      <w:r w:rsidRPr="004C7581">
        <w:rPr>
          <w:rFonts w:ascii="Times New Roman" w:hAnsi="Times New Roman" w:cs="Times New Roman"/>
          <w:i/>
          <w:iCs/>
          <w:sz w:val="24"/>
          <w:szCs w:val="24"/>
          <w:lang w:val="ru-RU"/>
        </w:rPr>
        <w:t>Сохранить в законодательстве определение понятия «конфликт интересов».</w:t>
      </w:r>
    </w:p>
    <w:p w14:paraId="2F1B4E77" w14:textId="77777777" w:rsidR="00012500" w:rsidRPr="004C7581" w:rsidRDefault="00012500" w:rsidP="004C7581">
      <w:pPr>
        <w:pStyle w:val="a3"/>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Мы отмечали, что отдельные страны демонстрируют возможность построения системы регулирования конфликта интересов без определения соответствующего понятия – они используют вместо этого специфически сконструированную систему запретов и ограничений. Тем не менее, по нашему мнению, нормативное определение конфликта интересов является полезным: его наличие показывает, что регулирование конфликта интересов воспринимается в качестве важного элемента антикоррупционной политики, а с практической точки зрения – облегчает формулирование отдельных важных ограничений.</w:t>
      </w:r>
    </w:p>
    <w:p w14:paraId="459E00E0" w14:textId="3D825CD8" w:rsidR="00012500" w:rsidRPr="004C7581" w:rsidRDefault="00012500" w:rsidP="004C7581">
      <w:pPr>
        <w:pStyle w:val="a3"/>
        <w:numPr>
          <w:ilvl w:val="0"/>
          <w:numId w:val="40"/>
        </w:numPr>
        <w:spacing w:after="120"/>
        <w:contextualSpacing w:val="0"/>
        <w:jc w:val="both"/>
        <w:rPr>
          <w:rFonts w:ascii="Times New Roman" w:hAnsi="Times New Roman" w:cs="Times New Roman"/>
          <w:i/>
          <w:iCs/>
          <w:sz w:val="24"/>
          <w:szCs w:val="24"/>
          <w:lang w:val="ru-RU"/>
        </w:rPr>
      </w:pPr>
      <w:r w:rsidRPr="004C7581">
        <w:rPr>
          <w:rFonts w:ascii="Times New Roman" w:hAnsi="Times New Roman" w:cs="Times New Roman"/>
          <w:i/>
          <w:iCs/>
          <w:sz w:val="24"/>
          <w:szCs w:val="24"/>
          <w:lang w:val="ru-RU"/>
        </w:rPr>
        <w:t xml:space="preserve">При определении конфликта интересов перейти от применяемой сейчас </w:t>
      </w:r>
      <w:r w:rsidR="009B774B" w:rsidRPr="004C7581">
        <w:rPr>
          <w:rFonts w:ascii="Times New Roman" w:hAnsi="Times New Roman" w:cs="Times New Roman"/>
          <w:i/>
          <w:iCs/>
          <w:sz w:val="24"/>
          <w:szCs w:val="24"/>
          <w:lang w:val="ru-RU"/>
        </w:rPr>
        <w:t>в статье</w:t>
      </w:r>
      <w:r w:rsidR="006731A3">
        <w:rPr>
          <w:rFonts w:ascii="Times New Roman" w:hAnsi="Times New Roman" w:cs="Times New Roman"/>
          <w:i/>
          <w:iCs/>
          <w:sz w:val="24"/>
          <w:szCs w:val="24"/>
          <w:lang w:val="ru-RU"/>
        </w:rPr>
        <w:t> </w:t>
      </w:r>
      <w:r w:rsidR="009B774B" w:rsidRPr="004C7581">
        <w:rPr>
          <w:rFonts w:ascii="Times New Roman" w:hAnsi="Times New Roman" w:cs="Times New Roman"/>
          <w:i/>
          <w:iCs/>
          <w:sz w:val="24"/>
          <w:szCs w:val="24"/>
          <w:lang w:val="ru-RU"/>
        </w:rPr>
        <w:t>10</w:t>
      </w:r>
      <w:r w:rsidR="006731A3">
        <w:rPr>
          <w:rFonts w:ascii="Times New Roman" w:hAnsi="Times New Roman" w:cs="Times New Roman"/>
          <w:i/>
          <w:iCs/>
          <w:sz w:val="24"/>
          <w:szCs w:val="24"/>
          <w:lang w:val="ru-RU"/>
        </w:rPr>
        <w:t> Федерального закона № 273-ФЗ</w:t>
      </w:r>
      <w:r w:rsidR="009B774B" w:rsidRPr="004C7581">
        <w:rPr>
          <w:rFonts w:ascii="Times New Roman" w:hAnsi="Times New Roman" w:cs="Times New Roman"/>
          <w:i/>
          <w:iCs/>
          <w:sz w:val="24"/>
          <w:szCs w:val="24"/>
          <w:lang w:val="ru-RU"/>
        </w:rPr>
        <w:t xml:space="preserve"> </w:t>
      </w:r>
      <w:r w:rsidRPr="004C7581">
        <w:rPr>
          <w:rFonts w:ascii="Times New Roman" w:hAnsi="Times New Roman" w:cs="Times New Roman"/>
          <w:i/>
          <w:iCs/>
          <w:sz w:val="24"/>
          <w:szCs w:val="24"/>
          <w:lang w:val="ru-RU"/>
        </w:rPr>
        <w:t xml:space="preserve">Модели №1 к Модели №3. </w:t>
      </w:r>
    </w:p>
    <w:p w14:paraId="59945C74" w14:textId="77777777" w:rsidR="00012500" w:rsidRPr="004C7581" w:rsidRDefault="00012500" w:rsidP="004C7581">
      <w:pPr>
        <w:pStyle w:val="a3"/>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В общем виде это означает, что под конфликтом интересов будет пониматься ситуация, когда действия государственного служащего при осуществлении официальных полномочий могут привести к получению личной выгоды. </w:t>
      </w:r>
    </w:p>
    <w:p w14:paraId="2BABA822" w14:textId="77777777" w:rsidR="00012500" w:rsidRPr="004C7581" w:rsidRDefault="00012500" w:rsidP="004C7581">
      <w:pPr>
        <w:pStyle w:val="a3"/>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Новый подход в существенно меньшей степени, чем Модель №1, позволяет государственному служащему апеллировать к своему психическому состоянию при принятии решения о наличии или отсутствии конфликта интересов. Кроме того, Модель №3 позволяет лучше увязать определение конфликта интересов с порядком декларирования личной заинтересованности, запретом на действия в ситуации конфликта интересов и основаниями применения мер ответственности. </w:t>
      </w:r>
    </w:p>
    <w:p w14:paraId="735DD998" w14:textId="77777777" w:rsidR="00012500" w:rsidRPr="004C7581" w:rsidRDefault="00012500" w:rsidP="004C7581">
      <w:pPr>
        <w:pStyle w:val="a3"/>
        <w:numPr>
          <w:ilvl w:val="0"/>
          <w:numId w:val="40"/>
        </w:numPr>
        <w:spacing w:after="120"/>
        <w:contextualSpacing w:val="0"/>
        <w:jc w:val="both"/>
        <w:rPr>
          <w:rFonts w:ascii="Times New Roman" w:hAnsi="Times New Roman" w:cs="Times New Roman"/>
          <w:i/>
          <w:iCs/>
          <w:sz w:val="24"/>
          <w:szCs w:val="24"/>
          <w:lang w:val="ru-RU"/>
        </w:rPr>
      </w:pPr>
      <w:r w:rsidRPr="004C7581">
        <w:rPr>
          <w:rFonts w:ascii="Times New Roman" w:hAnsi="Times New Roman" w:cs="Times New Roman"/>
          <w:i/>
          <w:iCs/>
          <w:sz w:val="24"/>
          <w:szCs w:val="24"/>
          <w:lang w:val="ru-RU"/>
        </w:rPr>
        <w:t>Исключить из определения любые формулировки, позволяющие считать конфликтом интересов ситуации, когда личная выгода или возможность ее получения уже влияет на исполнение государственным служащим своих должностных обязанностей.</w:t>
      </w:r>
    </w:p>
    <w:p w14:paraId="727193BA" w14:textId="77777777" w:rsidR="00012500" w:rsidRPr="004C7581" w:rsidRDefault="00012500" w:rsidP="004C7581">
      <w:pPr>
        <w:pStyle w:val="a3"/>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Используемая в настоящее время в российском законодательстве формула «влияет или может повлиять», на наш взгляд, </w:t>
      </w:r>
      <w:r w:rsidRPr="004C7581">
        <w:rPr>
          <w:rFonts w:ascii="Times New Roman" w:hAnsi="Times New Roman"/>
          <w:sz w:val="24"/>
          <w:szCs w:val="24"/>
          <w:lang w:val="ru-RU"/>
        </w:rPr>
        <w:t xml:space="preserve">искажает суть понятия конфликта интересов как ситуации, </w:t>
      </w:r>
      <w:r w:rsidRPr="004C7581">
        <w:rPr>
          <w:rFonts w:ascii="Times New Roman" w:hAnsi="Times New Roman"/>
          <w:i/>
          <w:iCs/>
          <w:sz w:val="24"/>
          <w:szCs w:val="24"/>
          <w:lang w:val="ru-RU"/>
        </w:rPr>
        <w:t>предшествующей</w:t>
      </w:r>
      <w:r w:rsidRPr="004C7581">
        <w:rPr>
          <w:rFonts w:ascii="Times New Roman" w:hAnsi="Times New Roman"/>
          <w:sz w:val="24"/>
          <w:szCs w:val="24"/>
          <w:lang w:val="ru-RU"/>
        </w:rPr>
        <w:t xml:space="preserve"> правонарушению, и фактически позволяет относить к конфликту интересов совершаемое или совершенное из личной заинтересованности нарушение законодательства.</w:t>
      </w:r>
    </w:p>
    <w:p w14:paraId="0A3D3BFD" w14:textId="77777777" w:rsidR="00012500" w:rsidRPr="004C7581" w:rsidRDefault="00012500" w:rsidP="004C7581">
      <w:pPr>
        <w:pStyle w:val="a3"/>
        <w:numPr>
          <w:ilvl w:val="0"/>
          <w:numId w:val="40"/>
        </w:numPr>
        <w:spacing w:after="120"/>
        <w:contextualSpacing w:val="0"/>
        <w:jc w:val="both"/>
        <w:rPr>
          <w:rFonts w:ascii="Times New Roman" w:hAnsi="Times New Roman" w:cs="Times New Roman"/>
          <w:i/>
          <w:iCs/>
          <w:sz w:val="24"/>
          <w:szCs w:val="24"/>
          <w:lang w:val="ru-RU"/>
        </w:rPr>
      </w:pPr>
      <w:r w:rsidRPr="004C7581">
        <w:rPr>
          <w:rFonts w:ascii="Times New Roman" w:hAnsi="Times New Roman" w:cs="Times New Roman"/>
          <w:i/>
          <w:iCs/>
          <w:sz w:val="24"/>
          <w:szCs w:val="24"/>
          <w:lang w:val="ru-RU"/>
        </w:rPr>
        <w:t>Предусмотреть в определении уточнение, в соответствии с которым к конфликту интересов могут приводить не любые действия государственного служащего, приносящие ему личную выгоду или ущерб, а лишь действия при осуществлении им полномочий.</w:t>
      </w:r>
    </w:p>
    <w:p w14:paraId="6A32FE4C" w14:textId="221A5D33" w:rsidR="00012500" w:rsidRPr="004C7581" w:rsidRDefault="00012500" w:rsidP="004C7581">
      <w:pPr>
        <w:pStyle w:val="a3"/>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Такое уточнение позволит до </w:t>
      </w:r>
      <w:r w:rsidR="00B5467D">
        <w:rPr>
          <w:rFonts w:ascii="Times New Roman" w:hAnsi="Times New Roman" w:cs="Times New Roman"/>
          <w:sz w:val="24"/>
          <w:szCs w:val="24"/>
          <w:lang w:val="ru-RU"/>
        </w:rPr>
        <w:t>некоторой</w:t>
      </w:r>
      <w:r w:rsidRPr="004C7581">
        <w:rPr>
          <w:rFonts w:ascii="Times New Roman" w:hAnsi="Times New Roman" w:cs="Times New Roman"/>
          <w:sz w:val="24"/>
          <w:szCs w:val="24"/>
          <w:lang w:val="ru-RU"/>
        </w:rPr>
        <w:t xml:space="preserve"> степени сузить определение конфликта интересов и не относить к нему разнообразные ситуации, когда личная выгода, </w:t>
      </w:r>
      <w:r w:rsidRPr="004C7581">
        <w:rPr>
          <w:rFonts w:ascii="Times New Roman" w:hAnsi="Times New Roman" w:cs="Times New Roman"/>
          <w:sz w:val="24"/>
          <w:szCs w:val="24"/>
          <w:lang w:val="ru-RU"/>
        </w:rPr>
        <w:lastRenderedPageBreak/>
        <w:t>влияющая на исполнение должностных обязанностей, может быть получена в резу</w:t>
      </w:r>
      <w:r w:rsidR="00B5467D">
        <w:rPr>
          <w:rFonts w:ascii="Times New Roman" w:hAnsi="Times New Roman" w:cs="Times New Roman"/>
          <w:sz w:val="24"/>
          <w:szCs w:val="24"/>
          <w:lang w:val="ru-RU"/>
        </w:rPr>
        <w:t>льтате действий,</w:t>
      </w:r>
      <w:r w:rsidRPr="004C7581">
        <w:rPr>
          <w:rFonts w:ascii="Times New Roman" w:hAnsi="Times New Roman" w:cs="Times New Roman"/>
          <w:sz w:val="24"/>
          <w:szCs w:val="24"/>
          <w:lang w:val="ru-RU"/>
        </w:rPr>
        <w:t xml:space="preserve"> </w:t>
      </w:r>
      <w:r w:rsidR="00B5467D">
        <w:rPr>
          <w:rFonts w:ascii="Times New Roman" w:hAnsi="Times New Roman" w:cs="Times New Roman"/>
          <w:sz w:val="24"/>
          <w:szCs w:val="24"/>
          <w:lang w:val="ru-RU"/>
        </w:rPr>
        <w:t>либо</w:t>
      </w:r>
      <w:r w:rsidRPr="004C7581">
        <w:rPr>
          <w:rFonts w:ascii="Times New Roman" w:hAnsi="Times New Roman" w:cs="Times New Roman"/>
          <w:sz w:val="24"/>
          <w:szCs w:val="24"/>
          <w:lang w:val="ru-RU"/>
        </w:rPr>
        <w:t xml:space="preserve"> вообще никак не связанных со статусом государственного служащего, </w:t>
      </w:r>
      <w:r w:rsidR="00B5467D">
        <w:rPr>
          <w:rFonts w:ascii="Times New Roman" w:hAnsi="Times New Roman" w:cs="Times New Roman"/>
          <w:sz w:val="24"/>
          <w:szCs w:val="24"/>
          <w:lang w:val="ru-RU"/>
        </w:rPr>
        <w:t>либо</w:t>
      </w:r>
      <w:r w:rsidRPr="004C7581">
        <w:rPr>
          <w:rFonts w:ascii="Times New Roman" w:hAnsi="Times New Roman" w:cs="Times New Roman"/>
          <w:sz w:val="24"/>
          <w:szCs w:val="24"/>
          <w:lang w:val="ru-RU"/>
        </w:rPr>
        <w:t xml:space="preserve"> обусловленных ситуативно возникающими на конкретном месте службы возможностями, а не официально установленными должностными (служебными) обязанностями.</w:t>
      </w:r>
    </w:p>
    <w:p w14:paraId="41529BF3" w14:textId="77777777" w:rsidR="00012500" w:rsidRPr="004C7581" w:rsidRDefault="00012500" w:rsidP="004C7581">
      <w:pPr>
        <w:pStyle w:val="a3"/>
        <w:numPr>
          <w:ilvl w:val="0"/>
          <w:numId w:val="40"/>
        </w:numPr>
        <w:spacing w:after="120"/>
        <w:contextualSpacing w:val="0"/>
        <w:jc w:val="both"/>
        <w:rPr>
          <w:rFonts w:ascii="Times New Roman" w:hAnsi="Times New Roman" w:cs="Times New Roman"/>
          <w:i/>
          <w:iCs/>
          <w:sz w:val="24"/>
          <w:szCs w:val="24"/>
          <w:lang w:val="ru-RU"/>
        </w:rPr>
      </w:pPr>
      <w:r w:rsidRPr="004C7581">
        <w:rPr>
          <w:rFonts w:ascii="Times New Roman" w:hAnsi="Times New Roman" w:cs="Times New Roman"/>
          <w:i/>
          <w:iCs/>
          <w:sz w:val="24"/>
          <w:szCs w:val="24"/>
          <w:lang w:val="ru-RU"/>
        </w:rPr>
        <w:t>Сохранить норму, в соответствии с которой к конфликту интересов может приводить не только получение, но и возможность получения личной выгоды.</w:t>
      </w:r>
    </w:p>
    <w:p w14:paraId="19359A2A" w14:textId="17ED9A22" w:rsidR="00012500" w:rsidRPr="004C7581" w:rsidRDefault="00012500" w:rsidP="004C7581">
      <w:pPr>
        <w:pStyle w:val="a3"/>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Это уточнение является весьма важным с практической точки зрения, </w:t>
      </w:r>
      <w:r w:rsidR="00B5467D">
        <w:rPr>
          <w:rFonts w:ascii="Times New Roman" w:hAnsi="Times New Roman" w:cs="Times New Roman"/>
          <w:sz w:val="24"/>
          <w:szCs w:val="24"/>
          <w:lang w:val="ru-RU"/>
        </w:rPr>
        <w:t>так как</w:t>
      </w:r>
      <w:r w:rsidRPr="004C7581">
        <w:rPr>
          <w:rFonts w:ascii="Times New Roman" w:hAnsi="Times New Roman" w:cs="Times New Roman"/>
          <w:sz w:val="24"/>
          <w:szCs w:val="24"/>
          <w:lang w:val="ru-RU"/>
        </w:rPr>
        <w:t xml:space="preserve"> во многих жизненных ситуациях, которые могут перерасти в правонарушение, недобросовестный государственный служащий не полностью уверен, а скорее предполагает или надеется, что его действия привед</w:t>
      </w:r>
      <w:r w:rsidR="00B5467D">
        <w:rPr>
          <w:rFonts w:ascii="Times New Roman" w:hAnsi="Times New Roman" w:cs="Times New Roman"/>
          <w:sz w:val="24"/>
          <w:szCs w:val="24"/>
          <w:lang w:val="ru-RU"/>
        </w:rPr>
        <w:t>у</w:t>
      </w:r>
      <w:r w:rsidRPr="004C7581">
        <w:rPr>
          <w:rFonts w:ascii="Times New Roman" w:hAnsi="Times New Roman" w:cs="Times New Roman"/>
          <w:sz w:val="24"/>
          <w:szCs w:val="24"/>
          <w:lang w:val="ru-RU"/>
        </w:rPr>
        <w:t>т к получению личной выгоды. В том числе это относится к ситуациям, когда те или иные лица обещают государственному служащему какую-либо выгоду за совершение определенных действий.</w:t>
      </w:r>
    </w:p>
    <w:p w14:paraId="3867EB6A" w14:textId="77777777" w:rsidR="00012500" w:rsidRPr="004C7581" w:rsidRDefault="00012500" w:rsidP="004C7581">
      <w:pPr>
        <w:pStyle w:val="a3"/>
        <w:numPr>
          <w:ilvl w:val="0"/>
          <w:numId w:val="40"/>
        </w:numPr>
        <w:spacing w:after="120"/>
        <w:contextualSpacing w:val="0"/>
        <w:jc w:val="both"/>
        <w:rPr>
          <w:rFonts w:ascii="Times New Roman" w:hAnsi="Times New Roman" w:cs="Times New Roman"/>
          <w:i/>
          <w:iCs/>
          <w:sz w:val="24"/>
          <w:szCs w:val="24"/>
          <w:lang w:val="ru-RU"/>
        </w:rPr>
      </w:pPr>
      <w:r w:rsidRPr="004C7581">
        <w:rPr>
          <w:rFonts w:ascii="Times New Roman" w:hAnsi="Times New Roman" w:cs="Times New Roman"/>
          <w:i/>
          <w:iCs/>
          <w:sz w:val="24"/>
          <w:szCs w:val="24"/>
          <w:lang w:val="ru-RU"/>
        </w:rPr>
        <w:t>Предусмотреть в определении уточнение, в соответствии с которым к конфликту интересов может приводить получение или возможность получения не любой, а только</w:t>
      </w:r>
      <w:r w:rsidRPr="00B5467D">
        <w:rPr>
          <w:rFonts w:ascii="Times New Roman" w:hAnsi="Times New Roman" w:cs="Times New Roman"/>
          <w:i/>
          <w:iCs/>
          <w:sz w:val="24"/>
          <w:szCs w:val="24"/>
          <w:lang w:val="ru-RU"/>
        </w:rPr>
        <w:t xml:space="preserve"> </w:t>
      </w:r>
      <w:r w:rsidRPr="00B5467D">
        <w:rPr>
          <w:rFonts w:ascii="Times New Roman" w:hAnsi="Times New Roman" w:cs="Times New Roman"/>
          <w:i/>
          <w:sz w:val="24"/>
          <w:szCs w:val="24"/>
          <w:lang w:val="ru-RU"/>
        </w:rPr>
        <w:t>существенной</w:t>
      </w:r>
      <w:r w:rsidRPr="004C7581">
        <w:rPr>
          <w:rFonts w:ascii="Times New Roman" w:hAnsi="Times New Roman" w:cs="Times New Roman"/>
          <w:i/>
          <w:iCs/>
          <w:sz w:val="24"/>
          <w:szCs w:val="24"/>
          <w:lang w:val="ru-RU"/>
        </w:rPr>
        <w:t xml:space="preserve"> выгоды.</w:t>
      </w:r>
    </w:p>
    <w:p w14:paraId="05BF1728" w14:textId="07572148" w:rsidR="00012500" w:rsidRPr="004C7581" w:rsidRDefault="00012500" w:rsidP="004C7581">
      <w:pPr>
        <w:pStyle w:val="a3"/>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Отсутствие соответствующего уточнения приведет к тому, что ограниченные ресурсы будут расходоваться на регулирование</w:t>
      </w:r>
      <w:r w:rsidR="00B5467D">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в том числе тех ситуаций, которые по самой своей природе не могут перерасти в какие-либо </w:t>
      </w:r>
      <w:r w:rsidR="00B5467D">
        <w:rPr>
          <w:rFonts w:ascii="Times New Roman" w:hAnsi="Times New Roman" w:cs="Times New Roman"/>
          <w:sz w:val="24"/>
          <w:szCs w:val="24"/>
          <w:lang w:val="ru-RU"/>
        </w:rPr>
        <w:t>значительные</w:t>
      </w:r>
      <w:r w:rsidRPr="004C7581">
        <w:rPr>
          <w:rFonts w:ascii="Times New Roman" w:hAnsi="Times New Roman" w:cs="Times New Roman"/>
          <w:sz w:val="24"/>
          <w:szCs w:val="24"/>
          <w:lang w:val="ru-RU"/>
        </w:rPr>
        <w:t xml:space="preserve"> правонарушения, тем более коррупционной направленности.  При этом возникает </w:t>
      </w:r>
      <w:r w:rsidR="00B5467D">
        <w:rPr>
          <w:rFonts w:ascii="Times New Roman" w:hAnsi="Times New Roman" w:cs="Times New Roman"/>
          <w:sz w:val="24"/>
          <w:szCs w:val="24"/>
          <w:lang w:val="ru-RU"/>
        </w:rPr>
        <w:t>высокий</w:t>
      </w:r>
      <w:r w:rsidRPr="004C7581">
        <w:rPr>
          <w:rFonts w:ascii="Times New Roman" w:hAnsi="Times New Roman" w:cs="Times New Roman"/>
          <w:sz w:val="24"/>
          <w:szCs w:val="24"/>
          <w:lang w:val="ru-RU"/>
        </w:rPr>
        <w:t xml:space="preserve"> риск привлечения государственных служащих к дисциплинарной ответственности вплоть до увольнения с утратой доверия, несмотря на то</w:t>
      </w:r>
      <w:r w:rsidR="00B5467D">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что получаемая ими выгода в силу своей незначительности не могла подтолкнуть их к недолжному поведению.</w:t>
      </w:r>
    </w:p>
    <w:p w14:paraId="0EE7FE40" w14:textId="77777777" w:rsidR="00012500" w:rsidRPr="004C7581" w:rsidRDefault="00012500" w:rsidP="004C7581">
      <w:pPr>
        <w:pStyle w:val="a3"/>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Здесь может быть полезно использовать элементы Модели №2, закрепив в качестве базового критерия существенности выгоды ее способность негативно влиять на исполнение должностных обязанностей.</w:t>
      </w:r>
    </w:p>
    <w:p w14:paraId="751190DF" w14:textId="77777777" w:rsidR="00012500" w:rsidRPr="004C7581" w:rsidRDefault="00012500" w:rsidP="004C7581">
      <w:pPr>
        <w:pStyle w:val="a3"/>
        <w:numPr>
          <w:ilvl w:val="0"/>
          <w:numId w:val="40"/>
        </w:numPr>
        <w:spacing w:after="120"/>
        <w:contextualSpacing w:val="0"/>
        <w:jc w:val="both"/>
        <w:rPr>
          <w:rFonts w:ascii="Times New Roman" w:hAnsi="Times New Roman" w:cs="Times New Roman"/>
          <w:i/>
          <w:iCs/>
          <w:sz w:val="24"/>
          <w:szCs w:val="24"/>
          <w:lang w:val="ru-RU"/>
        </w:rPr>
      </w:pPr>
      <w:r w:rsidRPr="004C7581">
        <w:rPr>
          <w:rFonts w:ascii="Times New Roman" w:hAnsi="Times New Roman" w:cs="Times New Roman"/>
          <w:i/>
          <w:iCs/>
          <w:sz w:val="24"/>
          <w:szCs w:val="24"/>
          <w:lang w:val="ru-RU"/>
        </w:rPr>
        <w:t xml:space="preserve">Включить в определение личной заинтересованности (личной выгоды) отдельные виды неимущественной выгоды. </w:t>
      </w:r>
    </w:p>
    <w:p w14:paraId="3DEFC0FC" w14:textId="2790CD0A" w:rsidR="00012500" w:rsidRPr="004C7581" w:rsidRDefault="00012500" w:rsidP="004C7581">
      <w:pPr>
        <w:pStyle w:val="a3"/>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По нашему мнению, распространение определения личной заинтересованности на все возможные виды нематериальной выгоды является нецелесообразным: на практике значительную часть таких личных интересов будет крайне затрудни</w:t>
      </w:r>
      <w:r w:rsidR="00B5467D">
        <w:rPr>
          <w:rFonts w:ascii="Times New Roman" w:hAnsi="Times New Roman" w:cs="Times New Roman"/>
          <w:sz w:val="24"/>
          <w:szCs w:val="24"/>
          <w:lang w:val="ru-RU"/>
        </w:rPr>
        <w:t>тельно, а зачастую и невозможно</w:t>
      </w:r>
      <w:r w:rsidRPr="004C7581">
        <w:rPr>
          <w:rFonts w:ascii="Times New Roman" w:hAnsi="Times New Roman" w:cs="Times New Roman"/>
          <w:sz w:val="24"/>
          <w:szCs w:val="24"/>
          <w:lang w:val="ru-RU"/>
        </w:rPr>
        <w:t xml:space="preserve"> выявить, а тем более подтвердить. </w:t>
      </w:r>
    </w:p>
    <w:p w14:paraId="31CB54B2" w14:textId="7916BF23" w:rsidR="00012500" w:rsidRPr="004C7581" w:rsidRDefault="00012500" w:rsidP="004C7581">
      <w:pPr>
        <w:pStyle w:val="a3"/>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Вместе с тем</w:t>
      </w:r>
      <w:r w:rsidR="00B5467D">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существуют разновидности нематериальной личной выгоды, возможность получения которых является очень значимым побудительным мотивом при совершении правонарушений. В первую очередь, речь идет о </w:t>
      </w:r>
      <w:proofErr w:type="spellStart"/>
      <w:r w:rsidRPr="004C7581">
        <w:rPr>
          <w:rFonts w:ascii="Times New Roman" w:hAnsi="Times New Roman" w:cs="Times New Roman"/>
          <w:sz w:val="24"/>
          <w:szCs w:val="24"/>
          <w:lang w:val="ru-RU"/>
        </w:rPr>
        <w:t>непривлечении</w:t>
      </w:r>
      <w:proofErr w:type="spellEnd"/>
      <w:r w:rsidRPr="004C7581">
        <w:rPr>
          <w:rFonts w:ascii="Times New Roman" w:hAnsi="Times New Roman" w:cs="Times New Roman"/>
          <w:sz w:val="24"/>
          <w:szCs w:val="24"/>
          <w:lang w:val="ru-RU"/>
        </w:rPr>
        <w:t xml:space="preserve"> к ответственности, неправомерном смягчении мер ответственности или освобождении от ответственности. Такие виды нематериальной выгоды полезно включить в определение наряду с материальной выгодой.</w:t>
      </w:r>
    </w:p>
    <w:p w14:paraId="607CFFA3" w14:textId="04736B17" w:rsidR="00012500" w:rsidRPr="004C7581" w:rsidRDefault="00012500" w:rsidP="004C7581">
      <w:pPr>
        <w:pStyle w:val="a3"/>
        <w:numPr>
          <w:ilvl w:val="0"/>
          <w:numId w:val="40"/>
        </w:numPr>
        <w:spacing w:after="120"/>
        <w:contextualSpacing w:val="0"/>
        <w:jc w:val="both"/>
        <w:rPr>
          <w:rFonts w:ascii="Times New Roman" w:hAnsi="Times New Roman" w:cs="Times New Roman"/>
          <w:i/>
          <w:iCs/>
          <w:sz w:val="24"/>
          <w:szCs w:val="24"/>
          <w:lang w:val="ru-RU"/>
        </w:rPr>
      </w:pPr>
      <w:r w:rsidRPr="004C7581">
        <w:rPr>
          <w:rFonts w:ascii="Times New Roman" w:hAnsi="Times New Roman" w:cs="Times New Roman"/>
          <w:i/>
          <w:iCs/>
          <w:sz w:val="24"/>
          <w:szCs w:val="24"/>
          <w:lang w:val="ru-RU"/>
        </w:rPr>
        <w:lastRenderedPageBreak/>
        <w:t>Конкретизировать определение лиц, в интересах которых может действовать государственный служащий, исключив из него общие, не предусмотр</w:t>
      </w:r>
      <w:r w:rsidR="00B5467D">
        <w:rPr>
          <w:rFonts w:ascii="Times New Roman" w:hAnsi="Times New Roman" w:cs="Times New Roman"/>
          <w:i/>
          <w:iCs/>
          <w:sz w:val="24"/>
          <w:szCs w:val="24"/>
          <w:lang w:val="ru-RU"/>
        </w:rPr>
        <w:t>енные законодательством термины</w:t>
      </w:r>
      <w:r w:rsidRPr="004C7581">
        <w:rPr>
          <w:rFonts w:ascii="Times New Roman" w:hAnsi="Times New Roman" w:cs="Times New Roman"/>
          <w:i/>
          <w:iCs/>
          <w:sz w:val="24"/>
          <w:szCs w:val="24"/>
          <w:lang w:val="ru-RU"/>
        </w:rPr>
        <w:t xml:space="preserve"> и заменив их перечнем конкретных отношений.</w:t>
      </w:r>
    </w:p>
    <w:p w14:paraId="3667FB4A" w14:textId="474F8E6A" w:rsidR="00012500" w:rsidRPr="004C7581" w:rsidRDefault="00012500" w:rsidP="004C7581">
      <w:pPr>
        <w:pStyle w:val="a3"/>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В действующем определении личной заинтересованности применительно к кругу связанных с государств</w:t>
      </w:r>
      <w:r w:rsidR="00B5467D">
        <w:rPr>
          <w:rFonts w:ascii="Times New Roman" w:hAnsi="Times New Roman" w:cs="Times New Roman"/>
          <w:sz w:val="24"/>
          <w:szCs w:val="24"/>
          <w:lang w:val="ru-RU"/>
        </w:rPr>
        <w:t>енным служащим лиц используются</w:t>
      </w:r>
      <w:r w:rsidRPr="004C7581">
        <w:rPr>
          <w:rFonts w:ascii="Times New Roman" w:hAnsi="Times New Roman" w:cs="Times New Roman"/>
          <w:sz w:val="24"/>
          <w:szCs w:val="24"/>
          <w:lang w:val="ru-RU"/>
        </w:rPr>
        <w:t xml:space="preserve"> по крайней мере два термина, не определенных в российском законодательстве: «имущественные отношения» и «иные близкие отношения». Отсутствие нормативного определения этих понятий приводит к их различной интерпретации разными государственными органами и создает затруднения при принятии решения о наличии или отсутствии конфликта интересов. </w:t>
      </w:r>
    </w:p>
    <w:p w14:paraId="4E200F03" w14:textId="77777777" w:rsidR="00012500" w:rsidRPr="004C7581" w:rsidRDefault="00012500" w:rsidP="004C7581">
      <w:pPr>
        <w:pStyle w:val="a3"/>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Кроме того, указанные категории являются весьма широкими и, если основываться на официальных методических рекомендациях, включают разновидности отношений, для выявления и подтверждения которых у антикоррупционных органов и подразделений нет необходимого инструментария. </w:t>
      </w:r>
    </w:p>
    <w:p w14:paraId="3EECCAB8" w14:textId="71D0490E" w:rsidR="00012500" w:rsidRPr="004C7581" w:rsidRDefault="00012500" w:rsidP="004C7581">
      <w:pPr>
        <w:pStyle w:val="a3"/>
        <w:numPr>
          <w:ilvl w:val="0"/>
          <w:numId w:val="40"/>
        </w:numPr>
        <w:spacing w:after="120"/>
        <w:contextualSpacing w:val="0"/>
        <w:jc w:val="both"/>
        <w:rPr>
          <w:rFonts w:ascii="Times New Roman" w:hAnsi="Times New Roman" w:cs="Times New Roman"/>
          <w:i/>
          <w:iCs/>
          <w:sz w:val="24"/>
          <w:szCs w:val="24"/>
          <w:lang w:val="ru-RU"/>
        </w:rPr>
      </w:pPr>
      <w:r w:rsidRPr="004C7581">
        <w:rPr>
          <w:rFonts w:ascii="Times New Roman" w:hAnsi="Times New Roman" w:cs="Times New Roman"/>
          <w:i/>
          <w:iCs/>
          <w:sz w:val="24"/>
          <w:szCs w:val="24"/>
          <w:lang w:val="ru-RU"/>
        </w:rPr>
        <w:t xml:space="preserve">Включить в законодательство прямой запрет на совершение при реализации официальных полномочий действий, затрагивающих личные интересы, </w:t>
      </w:r>
      <w:r w:rsidR="00B5467D">
        <w:rPr>
          <w:rFonts w:ascii="Times New Roman" w:hAnsi="Times New Roman" w:cs="Times New Roman"/>
          <w:i/>
          <w:iCs/>
          <w:sz w:val="24"/>
          <w:szCs w:val="24"/>
          <w:lang w:val="ru-RU"/>
        </w:rPr>
        <w:t>то есть</w:t>
      </w:r>
      <w:r w:rsidRPr="004C7581">
        <w:rPr>
          <w:rFonts w:ascii="Times New Roman" w:hAnsi="Times New Roman" w:cs="Times New Roman"/>
          <w:i/>
          <w:iCs/>
          <w:sz w:val="24"/>
          <w:szCs w:val="24"/>
          <w:lang w:val="ru-RU"/>
        </w:rPr>
        <w:t xml:space="preserve"> принос</w:t>
      </w:r>
      <w:r w:rsidR="006E534A">
        <w:rPr>
          <w:rFonts w:ascii="Times New Roman" w:hAnsi="Times New Roman" w:cs="Times New Roman"/>
          <w:i/>
          <w:iCs/>
          <w:sz w:val="24"/>
          <w:szCs w:val="24"/>
          <w:lang w:val="ru-RU"/>
        </w:rPr>
        <w:t>ящих выгоду или наносящих ущерб</w:t>
      </w:r>
      <w:r w:rsidRPr="004C7581">
        <w:rPr>
          <w:rFonts w:ascii="Times New Roman" w:hAnsi="Times New Roman" w:cs="Times New Roman"/>
          <w:i/>
          <w:iCs/>
          <w:sz w:val="24"/>
          <w:szCs w:val="24"/>
          <w:lang w:val="ru-RU"/>
        </w:rPr>
        <w:t xml:space="preserve"> государственному служащему или связанным с ним лицам. </w:t>
      </w:r>
    </w:p>
    <w:p w14:paraId="1D29CC83" w14:textId="3F78F078" w:rsidR="00012500" w:rsidRPr="004C7581" w:rsidRDefault="00012500" w:rsidP="004C7581">
      <w:pPr>
        <w:pStyle w:val="a3"/>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По нашему мнению, именно нарушение такого запрета должно служить основанием для применения наиболее серьезной из предусмотренных российским антикоррупционным законодательством мер дисциплинарной ответственности – увольнения </w:t>
      </w:r>
      <w:r w:rsidR="006E534A">
        <w:rPr>
          <w:rFonts w:ascii="Times New Roman" w:hAnsi="Times New Roman" w:cs="Times New Roman"/>
          <w:sz w:val="24"/>
          <w:szCs w:val="24"/>
          <w:lang w:val="ru-RU"/>
        </w:rPr>
        <w:t xml:space="preserve">в связи </w:t>
      </w:r>
      <w:r w:rsidRPr="004C7581">
        <w:rPr>
          <w:rFonts w:ascii="Times New Roman" w:hAnsi="Times New Roman" w:cs="Times New Roman"/>
          <w:sz w:val="24"/>
          <w:szCs w:val="24"/>
          <w:lang w:val="ru-RU"/>
        </w:rPr>
        <w:t>с утратой доверия. Используемое сейчас основание – непринятие мер по предотвращению и урегулированию конфликта интересов – порождает множество вопросов: от того, что именно</w:t>
      </w:r>
      <w:r w:rsidR="006E534A">
        <w:rPr>
          <w:rFonts w:ascii="Times New Roman" w:hAnsi="Times New Roman" w:cs="Times New Roman"/>
          <w:sz w:val="24"/>
          <w:szCs w:val="24"/>
          <w:lang w:val="ru-RU"/>
        </w:rPr>
        <w:t xml:space="preserve"> является мерами урегулирования</w:t>
      </w:r>
      <w:r w:rsidRPr="004C7581">
        <w:rPr>
          <w:rFonts w:ascii="Times New Roman" w:hAnsi="Times New Roman" w:cs="Times New Roman"/>
          <w:sz w:val="24"/>
          <w:szCs w:val="24"/>
          <w:lang w:val="ru-RU"/>
        </w:rPr>
        <w:t xml:space="preserve"> и особенно предупреждения конфликта интересов, до того, следует ли применять в отношении государственного служащего меры ответственности, если предпринятые им меры урегулирования оказались явно недостаточными.</w:t>
      </w:r>
    </w:p>
    <w:p w14:paraId="679784FF" w14:textId="77777777" w:rsidR="00012500" w:rsidRPr="004C7581" w:rsidRDefault="00012500" w:rsidP="004C7581">
      <w:pPr>
        <w:pStyle w:val="a3"/>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Такой запрет должен сопровождаться определенными исключениями, в частности позволяющими совершать соответствующие действия при получении разрешения представителя нанимателя в письменной форме.</w:t>
      </w:r>
    </w:p>
    <w:p w14:paraId="3AD60873" w14:textId="77777777" w:rsidR="00012500" w:rsidRPr="004C7581" w:rsidRDefault="00012500" w:rsidP="004C7581">
      <w:pPr>
        <w:pStyle w:val="a3"/>
        <w:numPr>
          <w:ilvl w:val="0"/>
          <w:numId w:val="40"/>
        </w:numPr>
        <w:spacing w:after="120"/>
        <w:contextualSpacing w:val="0"/>
        <w:jc w:val="both"/>
        <w:rPr>
          <w:rFonts w:ascii="Times New Roman" w:hAnsi="Times New Roman" w:cs="Times New Roman"/>
          <w:i/>
          <w:iCs/>
          <w:sz w:val="24"/>
          <w:szCs w:val="24"/>
          <w:lang w:val="ru-RU"/>
        </w:rPr>
      </w:pPr>
      <w:r w:rsidRPr="004C7581">
        <w:rPr>
          <w:rFonts w:ascii="Times New Roman" w:hAnsi="Times New Roman" w:cs="Times New Roman"/>
          <w:i/>
          <w:iCs/>
          <w:sz w:val="24"/>
          <w:szCs w:val="24"/>
          <w:lang w:val="ru-RU"/>
        </w:rPr>
        <w:t>Рассмотреть возможность и целесообразность принятия отдельного Федерального закона о регулировании конфликта интересов.</w:t>
      </w:r>
    </w:p>
    <w:p w14:paraId="400EE723" w14:textId="151264F7" w:rsidR="00012500" w:rsidRPr="004C7581" w:rsidRDefault="00012500" w:rsidP="004C7581">
      <w:pPr>
        <w:pStyle w:val="a3"/>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В течение нескольких последних лет сфера регулирования конфликта интересов в нашей стране развивается весьма активно: резко возросло количество соответствующих решений комиссий по урегулированию конфликтов интересов, </w:t>
      </w:r>
      <w:r w:rsidR="00B14663">
        <w:rPr>
          <w:rFonts w:ascii="Times New Roman" w:hAnsi="Times New Roman" w:cs="Times New Roman"/>
          <w:sz w:val="24"/>
          <w:szCs w:val="24"/>
          <w:lang w:val="ru-RU"/>
        </w:rPr>
        <w:t>увеличивается</w:t>
      </w:r>
      <w:r w:rsidRPr="004C7581">
        <w:rPr>
          <w:rFonts w:ascii="Times New Roman" w:hAnsi="Times New Roman" w:cs="Times New Roman"/>
          <w:sz w:val="24"/>
          <w:szCs w:val="24"/>
          <w:lang w:val="ru-RU"/>
        </w:rPr>
        <w:t xml:space="preserve"> судебная практика. На наш взгляд, уже сейчас очевидно, что дей</w:t>
      </w:r>
      <w:r w:rsidR="006E534A">
        <w:rPr>
          <w:rFonts w:ascii="Times New Roman" w:hAnsi="Times New Roman" w:cs="Times New Roman"/>
          <w:sz w:val="24"/>
          <w:szCs w:val="24"/>
          <w:lang w:val="ru-RU"/>
        </w:rPr>
        <w:t xml:space="preserve">ствующее регулирование, по сути </w:t>
      </w:r>
      <w:r w:rsidRPr="004C7581">
        <w:rPr>
          <w:rFonts w:ascii="Times New Roman" w:hAnsi="Times New Roman" w:cs="Times New Roman"/>
          <w:sz w:val="24"/>
          <w:szCs w:val="24"/>
          <w:lang w:val="ru-RU"/>
        </w:rPr>
        <w:t xml:space="preserve">сводящееся к двум небольшим статьям в рамочном законе, не успевает за практикой. </w:t>
      </w:r>
    </w:p>
    <w:p w14:paraId="18846293" w14:textId="77777777" w:rsidR="00B14663" w:rsidRDefault="00012500" w:rsidP="004C7581">
      <w:pPr>
        <w:pStyle w:val="a3"/>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Для эффективного регулирования конфликта интересов необходимы процедуры регуля</w:t>
      </w:r>
      <w:r w:rsidR="006E534A">
        <w:rPr>
          <w:rFonts w:ascii="Times New Roman" w:hAnsi="Times New Roman" w:cs="Times New Roman"/>
          <w:sz w:val="24"/>
          <w:szCs w:val="24"/>
          <w:lang w:val="ru-RU"/>
        </w:rPr>
        <w:t>рного, а не только ситуативного</w:t>
      </w:r>
      <w:r w:rsidRPr="004C7581">
        <w:rPr>
          <w:rFonts w:ascii="Times New Roman" w:hAnsi="Times New Roman" w:cs="Times New Roman"/>
          <w:sz w:val="24"/>
          <w:szCs w:val="24"/>
          <w:lang w:val="ru-RU"/>
        </w:rPr>
        <w:t xml:space="preserve"> декларирования, детальные процедуры </w:t>
      </w:r>
      <w:r w:rsidRPr="004C7581">
        <w:rPr>
          <w:rFonts w:ascii="Times New Roman" w:hAnsi="Times New Roman" w:cs="Times New Roman"/>
          <w:sz w:val="24"/>
          <w:szCs w:val="24"/>
          <w:lang w:val="ru-RU"/>
        </w:rPr>
        <w:lastRenderedPageBreak/>
        <w:t xml:space="preserve">рассмотрения выявленных случаев конфликта интересов, более обширный перечень возможных мер урегулирования и т.д.  Все это вполне может стать предметом регулирования отдельного специального Федерального закона. </w:t>
      </w:r>
    </w:p>
    <w:p w14:paraId="16C60EDF" w14:textId="030FB908" w:rsidR="00012500" w:rsidRPr="004C7581" w:rsidRDefault="00012500" w:rsidP="004C7581">
      <w:pPr>
        <w:pStyle w:val="a3"/>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Кроме того, требует своего решения проблема разрозненности и в определенных моментах несогласованности мер регулирования конфликта интересов и ключевых ограничений и запретов. </w:t>
      </w:r>
      <w:r w:rsidR="00B14663">
        <w:rPr>
          <w:rFonts w:ascii="Times New Roman" w:hAnsi="Times New Roman" w:cs="Times New Roman"/>
          <w:sz w:val="24"/>
          <w:szCs w:val="24"/>
          <w:lang w:val="ru-RU"/>
        </w:rPr>
        <w:t>По нашему мнению, они должны быть объединены в рамках отдельного нормативного правого акта.</w:t>
      </w:r>
    </w:p>
    <w:p w14:paraId="47353CBB" w14:textId="2E35F5E7" w:rsidR="00012500" w:rsidRPr="004C7581" w:rsidRDefault="00012500" w:rsidP="004C7581">
      <w:pPr>
        <w:pStyle w:val="a3"/>
        <w:numPr>
          <w:ilvl w:val="0"/>
          <w:numId w:val="40"/>
        </w:numPr>
        <w:spacing w:after="120"/>
        <w:contextualSpacing w:val="0"/>
        <w:jc w:val="both"/>
        <w:rPr>
          <w:rFonts w:ascii="Times New Roman" w:hAnsi="Times New Roman" w:cs="Times New Roman"/>
          <w:i/>
          <w:iCs/>
          <w:sz w:val="24"/>
          <w:szCs w:val="24"/>
          <w:lang w:val="ru-RU"/>
        </w:rPr>
      </w:pPr>
      <w:r w:rsidRPr="004C7581">
        <w:rPr>
          <w:rFonts w:ascii="Times New Roman" w:hAnsi="Times New Roman" w:cs="Times New Roman"/>
          <w:i/>
          <w:iCs/>
          <w:sz w:val="24"/>
          <w:szCs w:val="24"/>
          <w:lang w:val="ru-RU"/>
        </w:rPr>
        <w:t>Трансформировать подготовленные Минтрудом</w:t>
      </w:r>
      <w:r w:rsidR="006E534A">
        <w:rPr>
          <w:rFonts w:ascii="Times New Roman" w:hAnsi="Times New Roman" w:cs="Times New Roman"/>
          <w:i/>
          <w:iCs/>
          <w:sz w:val="24"/>
          <w:szCs w:val="24"/>
          <w:lang w:val="ru-RU"/>
        </w:rPr>
        <w:t> </w:t>
      </w:r>
      <w:r w:rsidRPr="004C7581">
        <w:rPr>
          <w:rFonts w:ascii="Times New Roman" w:hAnsi="Times New Roman" w:cs="Times New Roman"/>
          <w:i/>
          <w:iCs/>
          <w:sz w:val="24"/>
          <w:szCs w:val="24"/>
          <w:lang w:val="ru-RU"/>
        </w:rPr>
        <w:t>России методические рекомендации по вопросам привлечения к ответственности должностных лиц за непринятие мер по предотвращению и</w:t>
      </w:r>
      <w:r w:rsidR="006E534A">
        <w:rPr>
          <w:rFonts w:ascii="Times New Roman" w:hAnsi="Times New Roman" w:cs="Times New Roman"/>
          <w:i/>
          <w:iCs/>
          <w:sz w:val="24"/>
          <w:szCs w:val="24"/>
          <w:lang w:val="ru-RU"/>
        </w:rPr>
        <w:t> </w:t>
      </w:r>
      <w:r w:rsidRPr="004C7581">
        <w:rPr>
          <w:rFonts w:ascii="Times New Roman" w:hAnsi="Times New Roman" w:cs="Times New Roman"/>
          <w:i/>
          <w:iCs/>
          <w:sz w:val="24"/>
          <w:szCs w:val="24"/>
          <w:lang w:val="ru-RU"/>
        </w:rPr>
        <w:t>(или) урегулированию</w:t>
      </w:r>
      <w:r w:rsidRPr="004C7581">
        <w:rPr>
          <w:rFonts w:ascii="Times New Roman" w:hAnsi="Times New Roman" w:cs="Times New Roman"/>
          <w:i/>
          <w:iCs/>
          <w:sz w:val="24"/>
          <w:szCs w:val="24"/>
          <w:lang w:val="ru-RU"/>
        </w:rPr>
        <w:br/>
        <w:t>конфликта интересов в детализированный методический материал по предотвращению, выявлению и урегулированию конфликта интересов.</w:t>
      </w:r>
    </w:p>
    <w:p w14:paraId="6067A2DB" w14:textId="088F29C3" w:rsidR="00012500" w:rsidRPr="004C7581" w:rsidRDefault="00012500" w:rsidP="004C7581">
      <w:pPr>
        <w:pStyle w:val="a3"/>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На данный момент указанные методические рекомендации затрагивают лишь небольшую часть вопросов, возникающих на практике при принятии решения о наличии или отсутствии конфликта интересов и выработке мер по его урегулированию. Они могут быть дополнены обсуждением целого ряда проблемных аспектов, в том числе затронутых в рамках данного исследования, например</w:t>
      </w:r>
      <w:r w:rsidR="006E534A">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соотношения официальных полномочий государственных служащих и имеющихся у них реальных возможностей для совершения действий, приносящих личную выгоду; адресности личной выгоды; возможных дополнительных критери</w:t>
      </w:r>
      <w:r w:rsidR="00B14663">
        <w:rPr>
          <w:rFonts w:ascii="Times New Roman" w:hAnsi="Times New Roman" w:cs="Times New Roman"/>
          <w:sz w:val="24"/>
          <w:szCs w:val="24"/>
          <w:lang w:val="ru-RU"/>
        </w:rPr>
        <w:t>ев</w:t>
      </w:r>
      <w:r w:rsidRPr="004C7581">
        <w:rPr>
          <w:rFonts w:ascii="Times New Roman" w:hAnsi="Times New Roman" w:cs="Times New Roman"/>
          <w:sz w:val="24"/>
          <w:szCs w:val="24"/>
          <w:lang w:val="ru-RU"/>
        </w:rPr>
        <w:t xml:space="preserve"> существенности </w:t>
      </w:r>
      <w:r w:rsidR="002438E0">
        <w:rPr>
          <w:rFonts w:ascii="Times New Roman" w:hAnsi="Times New Roman" w:cs="Times New Roman"/>
          <w:sz w:val="24"/>
          <w:szCs w:val="24"/>
          <w:lang w:val="ru-RU"/>
        </w:rPr>
        <w:t xml:space="preserve">личной </w:t>
      </w:r>
      <w:r w:rsidRPr="004C7581">
        <w:rPr>
          <w:rFonts w:ascii="Times New Roman" w:hAnsi="Times New Roman" w:cs="Times New Roman"/>
          <w:sz w:val="24"/>
          <w:szCs w:val="24"/>
          <w:lang w:val="ru-RU"/>
        </w:rPr>
        <w:t>выгоды и т.д.</w:t>
      </w:r>
    </w:p>
    <w:p w14:paraId="02DF8BFF" w14:textId="77777777" w:rsidR="00012500" w:rsidRPr="004C7581" w:rsidRDefault="00012500" w:rsidP="004C7581">
      <w:pPr>
        <w:pStyle w:val="a3"/>
        <w:numPr>
          <w:ilvl w:val="0"/>
          <w:numId w:val="40"/>
        </w:numPr>
        <w:spacing w:after="120"/>
        <w:contextualSpacing w:val="0"/>
        <w:jc w:val="both"/>
        <w:rPr>
          <w:rFonts w:ascii="Times New Roman" w:hAnsi="Times New Roman" w:cs="Times New Roman"/>
          <w:i/>
          <w:iCs/>
          <w:sz w:val="24"/>
          <w:szCs w:val="24"/>
          <w:lang w:val="ru-RU"/>
        </w:rPr>
      </w:pPr>
      <w:r w:rsidRPr="004C7581">
        <w:rPr>
          <w:rFonts w:ascii="Times New Roman" w:hAnsi="Times New Roman" w:cs="Times New Roman"/>
          <w:i/>
          <w:iCs/>
          <w:sz w:val="24"/>
          <w:szCs w:val="24"/>
          <w:lang w:val="ru-RU"/>
        </w:rPr>
        <w:t>Актуализировать перечень типовых ситуаций конфликта интересов. Рассмотреть возможность разработки электронного помощника по конфликту интересов.</w:t>
      </w:r>
    </w:p>
    <w:p w14:paraId="550A6058" w14:textId="77777777" w:rsidR="00012500" w:rsidRPr="004C7581" w:rsidRDefault="00012500" w:rsidP="004C7581">
      <w:pPr>
        <w:pStyle w:val="a3"/>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Единственный официальный обзор типовых ситуаций конфликта интересов был принят в нашей стране еще в 2012 году и существенно устарел. За это время изменилось нормативное определение понятия «конфликт интересов», был накоплен значительный новый опыт в сфере его выявления и урегулирования, появились позиции судов по отдельным ситуациям конфликта интересов. Издаваемые в настоящее время Обзоры правоприменительной практики в сфере регулирования конфликта интересов едва ли могут быть заменой полноценному систематизированному перечню типовых практик.  </w:t>
      </w:r>
    </w:p>
    <w:p w14:paraId="0A1EFE58" w14:textId="7741D2A9" w:rsidR="00012500" w:rsidRDefault="00012500" w:rsidP="004C7581">
      <w:pPr>
        <w:pStyle w:val="a3"/>
        <w:spacing w:after="1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Вместе с тем</w:t>
      </w:r>
      <w:r w:rsidR="006E534A">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как мы </w:t>
      </w:r>
      <w:r w:rsidR="006E534A">
        <w:rPr>
          <w:rFonts w:ascii="Times New Roman" w:hAnsi="Times New Roman" w:cs="Times New Roman"/>
          <w:sz w:val="24"/>
          <w:szCs w:val="24"/>
          <w:lang w:val="ru-RU"/>
        </w:rPr>
        <w:t xml:space="preserve">уже </w:t>
      </w:r>
      <w:r w:rsidRPr="004C7581">
        <w:rPr>
          <w:rFonts w:ascii="Times New Roman" w:hAnsi="Times New Roman" w:cs="Times New Roman"/>
          <w:sz w:val="24"/>
          <w:szCs w:val="24"/>
          <w:lang w:val="ru-RU"/>
        </w:rPr>
        <w:t>отмечали, количество возможных ситуаций конфликта интересов столь велико, что они едва ли могут быть представлены полно и в сколько-нибудь удобном виде в рамках традиционного «бумажного» формата методических материалов. Решением здесь мо</w:t>
      </w:r>
      <w:r w:rsidR="006E534A">
        <w:rPr>
          <w:rFonts w:ascii="Times New Roman" w:hAnsi="Times New Roman" w:cs="Times New Roman"/>
          <w:sz w:val="24"/>
          <w:szCs w:val="24"/>
          <w:lang w:val="ru-RU"/>
        </w:rPr>
        <w:t>жет</w:t>
      </w:r>
      <w:r w:rsidRPr="004C7581">
        <w:rPr>
          <w:rFonts w:ascii="Times New Roman" w:hAnsi="Times New Roman" w:cs="Times New Roman"/>
          <w:sz w:val="24"/>
          <w:szCs w:val="24"/>
          <w:lang w:val="ru-RU"/>
        </w:rPr>
        <w:t xml:space="preserve"> стать уже применяем</w:t>
      </w:r>
      <w:r w:rsidR="006E534A">
        <w:rPr>
          <w:rFonts w:ascii="Times New Roman" w:hAnsi="Times New Roman" w:cs="Times New Roman"/>
          <w:sz w:val="24"/>
          <w:szCs w:val="24"/>
          <w:lang w:val="ru-RU"/>
        </w:rPr>
        <w:t>о</w:t>
      </w:r>
      <w:r w:rsidRPr="004C7581">
        <w:rPr>
          <w:rFonts w:ascii="Times New Roman" w:hAnsi="Times New Roman" w:cs="Times New Roman"/>
          <w:sz w:val="24"/>
          <w:szCs w:val="24"/>
          <w:lang w:val="ru-RU"/>
        </w:rPr>
        <w:t>е в пилотном режиме в ряде стран специализированное программное обеспечение.</w:t>
      </w:r>
    </w:p>
    <w:p w14:paraId="333B9FC5" w14:textId="77777777" w:rsidR="00B14663" w:rsidRDefault="00B14663" w:rsidP="004C7581">
      <w:pPr>
        <w:pStyle w:val="a3"/>
        <w:spacing w:after="120"/>
        <w:contextualSpacing w:val="0"/>
        <w:jc w:val="both"/>
        <w:rPr>
          <w:rFonts w:ascii="Times New Roman" w:hAnsi="Times New Roman" w:cs="Times New Roman"/>
          <w:sz w:val="24"/>
          <w:szCs w:val="24"/>
          <w:lang w:val="ru-RU"/>
        </w:rPr>
      </w:pPr>
    </w:p>
    <w:p w14:paraId="038AD447" w14:textId="77777777" w:rsidR="006E534A" w:rsidRPr="004C7581" w:rsidRDefault="006E534A" w:rsidP="004C7581">
      <w:pPr>
        <w:pStyle w:val="a3"/>
        <w:spacing w:after="120"/>
        <w:contextualSpacing w:val="0"/>
        <w:jc w:val="both"/>
        <w:rPr>
          <w:rFonts w:ascii="Times New Roman" w:hAnsi="Times New Roman" w:cs="Times New Roman"/>
          <w:sz w:val="24"/>
          <w:szCs w:val="24"/>
          <w:lang w:val="ru-RU"/>
        </w:rPr>
      </w:pPr>
    </w:p>
    <w:tbl>
      <w:tblPr>
        <w:tblStyle w:val="af6"/>
        <w:tblW w:w="0" w:type="auto"/>
        <w:tblLook w:val="04A0" w:firstRow="1" w:lastRow="0" w:firstColumn="1" w:lastColumn="0" w:noHBand="0" w:noVBand="1"/>
      </w:tblPr>
      <w:tblGrid>
        <w:gridCol w:w="9350"/>
      </w:tblGrid>
      <w:tr w:rsidR="009B774B" w:rsidRPr="00F35EE2" w14:paraId="34FED4AD" w14:textId="77777777" w:rsidTr="009B774B">
        <w:tc>
          <w:tcPr>
            <w:tcW w:w="9576" w:type="dxa"/>
          </w:tcPr>
          <w:p w14:paraId="27F976D2" w14:textId="2ED09537" w:rsidR="009B774B" w:rsidRPr="004C7581" w:rsidRDefault="009B774B" w:rsidP="004C7581">
            <w:pPr>
              <w:spacing w:after="120"/>
              <w:jc w:val="center"/>
              <w:rPr>
                <w:rFonts w:ascii="Times New Roman" w:hAnsi="Times New Roman" w:cs="Times New Roman"/>
                <w:b/>
                <w:bCs/>
                <w:sz w:val="24"/>
                <w:szCs w:val="24"/>
                <w:lang w:val="ru-RU"/>
              </w:rPr>
            </w:pPr>
            <w:r w:rsidRPr="004C7581">
              <w:rPr>
                <w:rFonts w:ascii="Times New Roman" w:hAnsi="Times New Roman" w:cs="Times New Roman"/>
                <w:b/>
                <w:bCs/>
                <w:sz w:val="24"/>
                <w:szCs w:val="24"/>
                <w:lang w:val="ru-RU"/>
              </w:rPr>
              <w:lastRenderedPageBreak/>
              <w:t xml:space="preserve">Вставка </w:t>
            </w:r>
            <w:r w:rsidR="004C7581" w:rsidRPr="004C7581">
              <w:rPr>
                <w:rFonts w:ascii="Times New Roman" w:hAnsi="Times New Roman" w:cs="Times New Roman"/>
                <w:b/>
                <w:bCs/>
                <w:sz w:val="24"/>
                <w:szCs w:val="24"/>
                <w:lang w:val="ru-RU"/>
              </w:rPr>
              <w:t>5</w:t>
            </w:r>
            <w:r w:rsidRPr="004C7581">
              <w:rPr>
                <w:rFonts w:ascii="Times New Roman" w:hAnsi="Times New Roman" w:cs="Times New Roman"/>
                <w:b/>
                <w:bCs/>
                <w:sz w:val="24"/>
                <w:szCs w:val="24"/>
                <w:lang w:val="ru-RU"/>
              </w:rPr>
              <w:t xml:space="preserve">. Предлагаемый подход к нормативному определению </w:t>
            </w:r>
            <w:r w:rsidR="005A5800">
              <w:rPr>
                <w:rFonts w:ascii="Times New Roman" w:hAnsi="Times New Roman" w:cs="Times New Roman"/>
                <w:b/>
                <w:bCs/>
                <w:sz w:val="24"/>
                <w:szCs w:val="24"/>
                <w:lang w:val="ru-RU"/>
              </w:rPr>
              <w:t xml:space="preserve">                   </w:t>
            </w:r>
            <w:r w:rsidRPr="004C7581">
              <w:rPr>
                <w:rFonts w:ascii="Times New Roman" w:hAnsi="Times New Roman" w:cs="Times New Roman"/>
                <w:b/>
                <w:bCs/>
                <w:sz w:val="24"/>
                <w:szCs w:val="24"/>
                <w:lang w:val="ru-RU"/>
              </w:rPr>
              <w:t>конфликта интересов</w:t>
            </w:r>
          </w:p>
          <w:p w14:paraId="5C2FF794" w14:textId="77777777" w:rsidR="009B774B" w:rsidRPr="004C7581" w:rsidRDefault="009B774B" w:rsidP="006E534A">
            <w:pPr>
              <w:jc w:val="both"/>
              <w:rPr>
                <w:rFonts w:ascii="Times New Roman" w:hAnsi="Times New Roman" w:cs="Times New Roman"/>
                <w:sz w:val="24"/>
                <w:szCs w:val="24"/>
                <w:lang w:val="ru-RU"/>
              </w:rPr>
            </w:pPr>
          </w:p>
          <w:p w14:paraId="285012C2" w14:textId="3739DBB5" w:rsidR="009B774B" w:rsidRPr="004C7581" w:rsidRDefault="009B774B"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Конфликт интересов – это ситуация, при которой государственный служащий своими действиями (бездействием) при осуществлении полномочий, исполнении должностных (служебных) обязанностей может способствовать [неправомерному]</w:t>
            </w:r>
            <w:r w:rsidRPr="004C7581">
              <w:rPr>
                <w:rStyle w:val="a7"/>
                <w:rFonts w:ascii="Times New Roman" w:hAnsi="Times New Roman" w:cs="Times New Roman"/>
                <w:sz w:val="24"/>
                <w:szCs w:val="24"/>
                <w:lang w:val="ru-RU"/>
              </w:rPr>
              <w:footnoteReference w:id="21"/>
            </w:r>
            <w:r w:rsidRPr="004C7581">
              <w:rPr>
                <w:rFonts w:ascii="Times New Roman" w:hAnsi="Times New Roman" w:cs="Times New Roman"/>
                <w:sz w:val="24"/>
                <w:szCs w:val="24"/>
                <w:lang w:val="ru-RU"/>
              </w:rPr>
              <w:t xml:space="preserve"> получению существенной выгоды самим государственным служащим и (или) связанными с ним лицами [или нанесению ущерба государственному служащему и (или) связанным с ним лицам].</w:t>
            </w:r>
          </w:p>
          <w:p w14:paraId="22EC665C" w14:textId="77777777" w:rsidR="009B774B" w:rsidRPr="004C7581" w:rsidRDefault="009B774B"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Под выгодой понимаются доход в виде денег, иного имущества, имущественных прав, услуг имущественного характера, [награды, почетные звания, продвижение по службе, конкурентные преимущества], а также </w:t>
            </w:r>
            <w:proofErr w:type="spellStart"/>
            <w:r w:rsidRPr="004C7581">
              <w:rPr>
                <w:rFonts w:ascii="Times New Roman" w:hAnsi="Times New Roman" w:cs="Times New Roman"/>
                <w:sz w:val="24"/>
                <w:szCs w:val="24"/>
                <w:lang w:val="ru-RU"/>
              </w:rPr>
              <w:t>непривлечение</w:t>
            </w:r>
            <w:proofErr w:type="spellEnd"/>
            <w:r w:rsidRPr="004C7581">
              <w:rPr>
                <w:rFonts w:ascii="Times New Roman" w:hAnsi="Times New Roman" w:cs="Times New Roman"/>
                <w:sz w:val="24"/>
                <w:szCs w:val="24"/>
                <w:lang w:val="ru-RU"/>
              </w:rPr>
              <w:t xml:space="preserve"> к ответственности, смягчение мер ответственности, освобождение от ответственности.</w:t>
            </w:r>
          </w:p>
          <w:p w14:paraId="621F8EA4" w14:textId="77777777" w:rsidR="009B774B" w:rsidRPr="004C7581" w:rsidRDefault="009B774B"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Под существенной выгодой понимается выгода, получение или возможность получения которой может привести к ненадлежащему осуществлению полномочий, исполнению должностных (служебных) обязанностей.</w:t>
            </w:r>
          </w:p>
          <w:p w14:paraId="6FB024C2" w14:textId="77777777" w:rsidR="009B774B" w:rsidRPr="004C7581" w:rsidRDefault="009B774B" w:rsidP="004C7581">
            <w:pPr>
              <w:spacing w:after="12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 Под связанными лицами понимаются:</w:t>
            </w:r>
          </w:p>
          <w:p w14:paraId="537F17FE" w14:textId="77777777" w:rsidR="009B774B" w:rsidRPr="004C7581" w:rsidRDefault="009B774B" w:rsidP="004C7581">
            <w:pPr>
              <w:pStyle w:val="a3"/>
              <w:numPr>
                <w:ilvl w:val="0"/>
                <w:numId w:val="41"/>
              </w:numPr>
              <w:spacing w:after="120"/>
              <w:ind w:left="63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родственники и свойственники (дедушки, бабушки, родители, дети, внуки, братья, сестры, супруги, а также братья, сестры, родители, дедушки, бабушки, дети, внуки супругов и супруги детей), а также отчимы (мачехи), пасынки (падчерицы), подопечные государственного служащего;</w:t>
            </w:r>
          </w:p>
          <w:p w14:paraId="4DC84C4E" w14:textId="77777777" w:rsidR="009B774B" w:rsidRPr="004C7581" w:rsidRDefault="009B774B" w:rsidP="004C7581">
            <w:pPr>
              <w:pStyle w:val="a3"/>
              <w:numPr>
                <w:ilvl w:val="0"/>
                <w:numId w:val="41"/>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лица, находящиеся в фактически брачных отношениях [или дружеских отношениях] с государственным служащим;</w:t>
            </w:r>
          </w:p>
          <w:p w14:paraId="18242ECB" w14:textId="77777777" w:rsidR="009B774B" w:rsidRPr="004C7581" w:rsidRDefault="009B774B" w:rsidP="004C7581">
            <w:pPr>
              <w:pStyle w:val="a3"/>
              <w:numPr>
                <w:ilvl w:val="0"/>
                <w:numId w:val="41"/>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[лица, имеющие общих детей с государственным служащим];</w:t>
            </w:r>
          </w:p>
          <w:p w14:paraId="3F23EF26" w14:textId="77777777" w:rsidR="009B774B" w:rsidRPr="004C7581" w:rsidRDefault="009B774B" w:rsidP="004C7581">
            <w:pPr>
              <w:pStyle w:val="a3"/>
              <w:numPr>
                <w:ilvl w:val="0"/>
                <w:numId w:val="41"/>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лица, имеющие недвижимое имущество в совместной или долевой собственности с государственным служащим, за исключением общего имущества многоквартирного дома;  </w:t>
            </w:r>
          </w:p>
          <w:p w14:paraId="609A50A1" w14:textId="620098D0" w:rsidR="009B774B" w:rsidRPr="004C7581" w:rsidRDefault="009B774B" w:rsidP="004C7581">
            <w:pPr>
              <w:pStyle w:val="a3"/>
              <w:numPr>
                <w:ilvl w:val="0"/>
                <w:numId w:val="41"/>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лица, перед которым государственный служащий, имеет имущественные обязательства, или которые имеют имущественные обязательства перед государственным служащим, а также лица, предоставляющие в пользование государственному служащему и (или) лицам, указанным в </w:t>
            </w:r>
            <w:proofErr w:type="spellStart"/>
            <w:r w:rsidRPr="004C7581">
              <w:rPr>
                <w:rFonts w:ascii="Times New Roman" w:hAnsi="Times New Roman" w:cs="Times New Roman"/>
                <w:sz w:val="24"/>
                <w:szCs w:val="24"/>
                <w:lang w:val="ru-RU"/>
              </w:rPr>
              <w:t>пп</w:t>
            </w:r>
            <w:proofErr w:type="spellEnd"/>
            <w:r w:rsidRPr="004C7581">
              <w:rPr>
                <w:rFonts w:ascii="Times New Roman" w:hAnsi="Times New Roman" w:cs="Times New Roman"/>
                <w:sz w:val="24"/>
                <w:szCs w:val="24"/>
                <w:lang w:val="ru-RU"/>
              </w:rPr>
              <w:t>.</w:t>
            </w:r>
            <w:r w:rsidR="006731A3">
              <w:rPr>
                <w:rFonts w:ascii="Times New Roman" w:hAnsi="Times New Roman" w:cs="Times New Roman"/>
                <w:sz w:val="24"/>
                <w:szCs w:val="24"/>
                <w:lang w:val="ru-RU"/>
              </w:rPr>
              <w:t> </w:t>
            </w:r>
            <w:r w:rsidRPr="004C7581">
              <w:rPr>
                <w:rFonts w:ascii="Times New Roman" w:hAnsi="Times New Roman" w:cs="Times New Roman"/>
                <w:sz w:val="24"/>
                <w:szCs w:val="24"/>
                <w:lang w:val="ru-RU"/>
              </w:rPr>
              <w:t>1-3 недвижимое имущество и транспортные средства;</w:t>
            </w:r>
          </w:p>
          <w:p w14:paraId="1B1429CD" w14:textId="5064691C" w:rsidR="009B774B" w:rsidRPr="004C7581" w:rsidRDefault="009B774B" w:rsidP="004C7581">
            <w:pPr>
              <w:pStyle w:val="a3"/>
              <w:numPr>
                <w:ilvl w:val="0"/>
                <w:numId w:val="41"/>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лица, с которыми государственный служащий и (или) лица, указанные в </w:t>
            </w:r>
            <w:proofErr w:type="spellStart"/>
            <w:r w:rsidRPr="004C7581">
              <w:rPr>
                <w:rFonts w:ascii="Times New Roman" w:hAnsi="Times New Roman" w:cs="Times New Roman"/>
                <w:sz w:val="24"/>
                <w:szCs w:val="24"/>
                <w:lang w:val="ru-RU"/>
              </w:rPr>
              <w:t>пп</w:t>
            </w:r>
            <w:proofErr w:type="spellEnd"/>
            <w:r w:rsidRPr="004C7581">
              <w:rPr>
                <w:rFonts w:ascii="Times New Roman" w:hAnsi="Times New Roman" w:cs="Times New Roman"/>
                <w:sz w:val="24"/>
                <w:szCs w:val="24"/>
                <w:lang w:val="ru-RU"/>
              </w:rPr>
              <w:t>.</w:t>
            </w:r>
            <w:r w:rsidR="006731A3">
              <w:rPr>
                <w:rFonts w:ascii="Times New Roman" w:hAnsi="Times New Roman" w:cs="Times New Roman"/>
                <w:sz w:val="24"/>
                <w:szCs w:val="24"/>
                <w:lang w:val="ru-RU"/>
              </w:rPr>
              <w:t> </w:t>
            </w:r>
            <w:r w:rsidRPr="004C7581">
              <w:rPr>
                <w:rFonts w:ascii="Times New Roman" w:hAnsi="Times New Roman" w:cs="Times New Roman"/>
                <w:sz w:val="24"/>
                <w:szCs w:val="24"/>
                <w:lang w:val="ru-RU"/>
              </w:rPr>
              <w:t>1-3 связаны трудовыми договорами или в интересах которых выполняют работы (оказывают услуги) на условиях гражданско-правовых договоров;</w:t>
            </w:r>
          </w:p>
          <w:p w14:paraId="6F9453DE" w14:textId="12CECA52" w:rsidR="009B774B" w:rsidRPr="004C7581" w:rsidRDefault="009B774B" w:rsidP="004C7581">
            <w:pPr>
              <w:pStyle w:val="a3"/>
              <w:numPr>
                <w:ilvl w:val="0"/>
                <w:numId w:val="41"/>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лица, участником, учредителем, членом органа управления, собственником, бенефициарным владельцем, контролирующим лицом которых является государственный служащий и (или) лица, указанные в </w:t>
            </w:r>
            <w:proofErr w:type="spellStart"/>
            <w:r w:rsidRPr="004C7581">
              <w:rPr>
                <w:rFonts w:ascii="Times New Roman" w:hAnsi="Times New Roman" w:cs="Times New Roman"/>
                <w:sz w:val="24"/>
                <w:szCs w:val="24"/>
                <w:lang w:val="ru-RU"/>
              </w:rPr>
              <w:t>пп</w:t>
            </w:r>
            <w:proofErr w:type="spellEnd"/>
            <w:r w:rsidRPr="004C7581">
              <w:rPr>
                <w:rFonts w:ascii="Times New Roman" w:hAnsi="Times New Roman" w:cs="Times New Roman"/>
                <w:sz w:val="24"/>
                <w:szCs w:val="24"/>
                <w:lang w:val="ru-RU"/>
              </w:rPr>
              <w:t>.</w:t>
            </w:r>
            <w:r w:rsidR="006731A3">
              <w:rPr>
                <w:rFonts w:ascii="Times New Roman" w:hAnsi="Times New Roman" w:cs="Times New Roman"/>
                <w:sz w:val="24"/>
                <w:szCs w:val="24"/>
                <w:lang w:val="ru-RU"/>
              </w:rPr>
              <w:t> </w:t>
            </w:r>
            <w:r w:rsidRPr="004C7581">
              <w:rPr>
                <w:rFonts w:ascii="Times New Roman" w:hAnsi="Times New Roman" w:cs="Times New Roman"/>
                <w:sz w:val="24"/>
                <w:szCs w:val="24"/>
                <w:lang w:val="ru-RU"/>
              </w:rPr>
              <w:t>1-3;</w:t>
            </w:r>
          </w:p>
          <w:p w14:paraId="286266E8" w14:textId="1BF43F40" w:rsidR="009B774B" w:rsidRPr="004C7581" w:rsidRDefault="009B774B" w:rsidP="004C7581">
            <w:pPr>
              <w:pStyle w:val="a3"/>
              <w:numPr>
                <w:ilvl w:val="0"/>
                <w:numId w:val="41"/>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lastRenderedPageBreak/>
              <w:t xml:space="preserve">иные лица, от которых государственный служащий и (или) лица, указанные в </w:t>
            </w:r>
            <w:r w:rsidR="006731A3">
              <w:rPr>
                <w:rFonts w:ascii="Times New Roman" w:hAnsi="Times New Roman" w:cs="Times New Roman"/>
                <w:sz w:val="24"/>
                <w:szCs w:val="24"/>
                <w:lang w:val="ru-RU"/>
              </w:rPr>
              <w:t xml:space="preserve"> </w:t>
            </w:r>
            <w:proofErr w:type="spellStart"/>
            <w:r w:rsidRPr="004C7581">
              <w:rPr>
                <w:rFonts w:ascii="Times New Roman" w:hAnsi="Times New Roman" w:cs="Times New Roman"/>
                <w:sz w:val="24"/>
                <w:szCs w:val="24"/>
                <w:lang w:val="ru-RU"/>
              </w:rPr>
              <w:t>пп</w:t>
            </w:r>
            <w:proofErr w:type="spellEnd"/>
            <w:r w:rsidRPr="004C7581">
              <w:rPr>
                <w:rFonts w:ascii="Times New Roman" w:hAnsi="Times New Roman" w:cs="Times New Roman"/>
                <w:sz w:val="24"/>
                <w:szCs w:val="24"/>
                <w:lang w:val="ru-RU"/>
              </w:rPr>
              <w:t>.</w:t>
            </w:r>
            <w:r w:rsidR="006731A3">
              <w:rPr>
                <w:rFonts w:ascii="Times New Roman" w:hAnsi="Times New Roman" w:cs="Times New Roman"/>
                <w:sz w:val="24"/>
                <w:szCs w:val="24"/>
                <w:lang w:val="ru-RU"/>
              </w:rPr>
              <w:t> </w:t>
            </w:r>
            <w:r w:rsidRPr="004C7581">
              <w:rPr>
                <w:rFonts w:ascii="Times New Roman" w:hAnsi="Times New Roman" w:cs="Times New Roman"/>
                <w:sz w:val="24"/>
                <w:szCs w:val="24"/>
                <w:lang w:val="ru-RU"/>
              </w:rPr>
              <w:t>1-3, получали доходы в виде денег, имущества</w:t>
            </w:r>
            <w:r w:rsidR="006731A3">
              <w:rPr>
                <w:rFonts w:ascii="Times New Roman" w:hAnsi="Times New Roman" w:cs="Times New Roman"/>
                <w:sz w:val="24"/>
                <w:szCs w:val="24"/>
                <w:lang w:val="ru-RU"/>
              </w:rPr>
              <w:t>,</w:t>
            </w:r>
            <w:r w:rsidRPr="004C7581">
              <w:rPr>
                <w:rFonts w:ascii="Times New Roman" w:hAnsi="Times New Roman" w:cs="Times New Roman"/>
                <w:sz w:val="24"/>
                <w:szCs w:val="24"/>
                <w:lang w:val="ru-RU"/>
              </w:rPr>
              <w:t xml:space="preserve"> имущественных прав, услуг имущественного характера;</w:t>
            </w:r>
          </w:p>
          <w:p w14:paraId="6212A47A" w14:textId="07F62534" w:rsidR="009B774B" w:rsidRPr="004C7581" w:rsidRDefault="009B774B" w:rsidP="004C7581">
            <w:pPr>
              <w:pStyle w:val="a3"/>
              <w:numPr>
                <w:ilvl w:val="0"/>
                <w:numId w:val="41"/>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лицо, являющееся стороной, противоборствующей в судебном процессе государственному служащему и (или) лицам, указанным в </w:t>
            </w:r>
            <w:proofErr w:type="spellStart"/>
            <w:r w:rsidRPr="004C7581">
              <w:rPr>
                <w:rFonts w:ascii="Times New Roman" w:hAnsi="Times New Roman" w:cs="Times New Roman"/>
                <w:sz w:val="24"/>
                <w:szCs w:val="24"/>
                <w:lang w:val="ru-RU"/>
              </w:rPr>
              <w:t>пп</w:t>
            </w:r>
            <w:proofErr w:type="spellEnd"/>
            <w:r w:rsidRPr="004C7581">
              <w:rPr>
                <w:rFonts w:ascii="Times New Roman" w:hAnsi="Times New Roman" w:cs="Times New Roman"/>
                <w:sz w:val="24"/>
                <w:szCs w:val="24"/>
                <w:lang w:val="ru-RU"/>
              </w:rPr>
              <w:t>.</w:t>
            </w:r>
            <w:r w:rsidR="006731A3">
              <w:rPr>
                <w:rFonts w:ascii="Times New Roman" w:hAnsi="Times New Roman" w:cs="Times New Roman"/>
                <w:sz w:val="24"/>
                <w:szCs w:val="24"/>
                <w:lang w:val="ru-RU"/>
              </w:rPr>
              <w:t> </w:t>
            </w:r>
            <w:r w:rsidRPr="004C7581">
              <w:rPr>
                <w:rFonts w:ascii="Times New Roman" w:hAnsi="Times New Roman" w:cs="Times New Roman"/>
                <w:sz w:val="24"/>
                <w:szCs w:val="24"/>
                <w:lang w:val="ru-RU"/>
              </w:rPr>
              <w:t>1-3;</w:t>
            </w:r>
          </w:p>
          <w:p w14:paraId="003CC021" w14:textId="77777777" w:rsidR="009B774B" w:rsidRPr="004C7581" w:rsidRDefault="009B774B" w:rsidP="004C7581">
            <w:pPr>
              <w:pStyle w:val="a3"/>
              <w:numPr>
                <w:ilvl w:val="0"/>
                <w:numId w:val="41"/>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лица, в прямом подчинении которых находится государственный служащий;</w:t>
            </w:r>
          </w:p>
          <w:p w14:paraId="35A3635E" w14:textId="77777777" w:rsidR="009B774B" w:rsidRPr="004C7581" w:rsidRDefault="009B774B" w:rsidP="004C7581">
            <w:pPr>
              <w:pStyle w:val="a3"/>
              <w:numPr>
                <w:ilvl w:val="0"/>
                <w:numId w:val="41"/>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близкие родственники и свойственники лиц, указанных в </w:t>
            </w:r>
            <w:proofErr w:type="spellStart"/>
            <w:r w:rsidRPr="004C7581">
              <w:rPr>
                <w:rFonts w:ascii="Times New Roman" w:hAnsi="Times New Roman" w:cs="Times New Roman"/>
                <w:sz w:val="24"/>
                <w:szCs w:val="24"/>
                <w:lang w:val="ru-RU"/>
              </w:rPr>
              <w:t>пп</w:t>
            </w:r>
            <w:proofErr w:type="spellEnd"/>
            <w:r w:rsidRPr="004C7581">
              <w:rPr>
                <w:rFonts w:ascii="Times New Roman" w:hAnsi="Times New Roman" w:cs="Times New Roman"/>
                <w:sz w:val="24"/>
                <w:szCs w:val="24"/>
                <w:lang w:val="ru-RU"/>
              </w:rPr>
              <w:t>. 2, 5, 6, 10;</w:t>
            </w:r>
          </w:p>
          <w:p w14:paraId="5827DB86" w14:textId="0FACA825" w:rsidR="009B774B" w:rsidRPr="004C7581" w:rsidRDefault="009B774B" w:rsidP="004C7581">
            <w:pPr>
              <w:pStyle w:val="a3"/>
              <w:numPr>
                <w:ilvl w:val="0"/>
                <w:numId w:val="41"/>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контролирующие лица юридических лиц, указанных в </w:t>
            </w:r>
            <w:proofErr w:type="spellStart"/>
            <w:r w:rsidRPr="004C7581">
              <w:rPr>
                <w:rFonts w:ascii="Times New Roman" w:hAnsi="Times New Roman" w:cs="Times New Roman"/>
                <w:sz w:val="24"/>
                <w:szCs w:val="24"/>
                <w:lang w:val="ru-RU"/>
              </w:rPr>
              <w:t>пп</w:t>
            </w:r>
            <w:proofErr w:type="spellEnd"/>
            <w:r w:rsidRPr="004C7581">
              <w:rPr>
                <w:rFonts w:ascii="Times New Roman" w:hAnsi="Times New Roman" w:cs="Times New Roman"/>
                <w:sz w:val="24"/>
                <w:szCs w:val="24"/>
                <w:lang w:val="ru-RU"/>
              </w:rPr>
              <w:t>.</w:t>
            </w:r>
            <w:r w:rsidR="006731A3">
              <w:rPr>
                <w:rFonts w:ascii="Times New Roman" w:hAnsi="Times New Roman" w:cs="Times New Roman"/>
                <w:sz w:val="24"/>
                <w:szCs w:val="24"/>
                <w:lang w:val="ru-RU"/>
              </w:rPr>
              <w:t> </w:t>
            </w:r>
            <w:r w:rsidRPr="004C7581">
              <w:rPr>
                <w:rFonts w:ascii="Times New Roman" w:hAnsi="Times New Roman" w:cs="Times New Roman"/>
                <w:sz w:val="24"/>
                <w:szCs w:val="24"/>
                <w:lang w:val="ru-RU"/>
              </w:rPr>
              <w:t>5-7;</w:t>
            </w:r>
          </w:p>
          <w:p w14:paraId="0C1D8BC2" w14:textId="44EA138D" w:rsidR="009B774B" w:rsidRPr="004C7581" w:rsidRDefault="009B774B" w:rsidP="004C7581">
            <w:pPr>
              <w:pStyle w:val="a3"/>
              <w:numPr>
                <w:ilvl w:val="0"/>
                <w:numId w:val="41"/>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конкуренты юридических лиц, указанных в </w:t>
            </w:r>
            <w:proofErr w:type="spellStart"/>
            <w:r w:rsidRPr="004C7581">
              <w:rPr>
                <w:rFonts w:ascii="Times New Roman" w:hAnsi="Times New Roman" w:cs="Times New Roman"/>
                <w:sz w:val="24"/>
                <w:szCs w:val="24"/>
                <w:lang w:val="ru-RU"/>
              </w:rPr>
              <w:t>пп</w:t>
            </w:r>
            <w:proofErr w:type="spellEnd"/>
            <w:r w:rsidRPr="004C7581">
              <w:rPr>
                <w:rFonts w:ascii="Times New Roman" w:hAnsi="Times New Roman" w:cs="Times New Roman"/>
                <w:sz w:val="24"/>
                <w:szCs w:val="24"/>
                <w:lang w:val="ru-RU"/>
              </w:rPr>
              <w:t>.</w:t>
            </w:r>
            <w:r w:rsidR="006731A3">
              <w:rPr>
                <w:rFonts w:ascii="Times New Roman" w:hAnsi="Times New Roman" w:cs="Times New Roman"/>
                <w:sz w:val="24"/>
                <w:szCs w:val="24"/>
                <w:lang w:val="ru-RU"/>
              </w:rPr>
              <w:t> </w:t>
            </w:r>
            <w:r w:rsidRPr="004C7581">
              <w:rPr>
                <w:rFonts w:ascii="Times New Roman" w:hAnsi="Times New Roman" w:cs="Times New Roman"/>
                <w:sz w:val="24"/>
                <w:szCs w:val="24"/>
                <w:lang w:val="ru-RU"/>
              </w:rPr>
              <w:t>5-7;</w:t>
            </w:r>
          </w:p>
          <w:p w14:paraId="6487506A" w14:textId="1AFD8B8A" w:rsidR="009B774B" w:rsidRPr="004C7581" w:rsidRDefault="009B774B" w:rsidP="004C7581">
            <w:pPr>
              <w:pStyle w:val="a3"/>
              <w:numPr>
                <w:ilvl w:val="0"/>
                <w:numId w:val="41"/>
              </w:numPr>
              <w:spacing w:after="120"/>
              <w:ind w:left="720"/>
              <w:contextualSpacing w:val="0"/>
              <w:jc w:val="both"/>
              <w:rPr>
                <w:rFonts w:ascii="Times New Roman" w:hAnsi="Times New Roman" w:cs="Times New Roman"/>
                <w:sz w:val="24"/>
                <w:szCs w:val="24"/>
                <w:lang w:val="ru-RU"/>
              </w:rPr>
            </w:pPr>
            <w:r w:rsidRPr="004C7581">
              <w:rPr>
                <w:rFonts w:ascii="Times New Roman" w:hAnsi="Times New Roman" w:cs="Times New Roman"/>
                <w:sz w:val="24"/>
                <w:szCs w:val="24"/>
                <w:lang w:val="ru-RU"/>
              </w:rPr>
              <w:t xml:space="preserve">лица, предложившие государственному служащему и (или) лицам, указанным в </w:t>
            </w:r>
            <w:proofErr w:type="spellStart"/>
            <w:r w:rsidRPr="004C7581">
              <w:rPr>
                <w:rFonts w:ascii="Times New Roman" w:hAnsi="Times New Roman" w:cs="Times New Roman"/>
                <w:sz w:val="24"/>
                <w:szCs w:val="24"/>
                <w:lang w:val="ru-RU"/>
              </w:rPr>
              <w:t>пп</w:t>
            </w:r>
            <w:proofErr w:type="spellEnd"/>
            <w:r w:rsidRPr="004C7581">
              <w:rPr>
                <w:rFonts w:ascii="Times New Roman" w:hAnsi="Times New Roman" w:cs="Times New Roman"/>
                <w:sz w:val="24"/>
                <w:szCs w:val="24"/>
                <w:lang w:val="ru-RU"/>
              </w:rPr>
              <w:t xml:space="preserve">. 1-3, вступить в отношения, предусмотренные </w:t>
            </w:r>
            <w:proofErr w:type="spellStart"/>
            <w:r w:rsidRPr="004C7581">
              <w:rPr>
                <w:rFonts w:ascii="Times New Roman" w:hAnsi="Times New Roman" w:cs="Times New Roman"/>
                <w:sz w:val="24"/>
                <w:szCs w:val="24"/>
                <w:lang w:val="ru-RU"/>
              </w:rPr>
              <w:t>пп</w:t>
            </w:r>
            <w:proofErr w:type="spellEnd"/>
            <w:r w:rsidRPr="004C7581">
              <w:rPr>
                <w:rFonts w:ascii="Times New Roman" w:hAnsi="Times New Roman" w:cs="Times New Roman"/>
                <w:sz w:val="24"/>
                <w:szCs w:val="24"/>
                <w:lang w:val="ru-RU"/>
              </w:rPr>
              <w:t>.</w:t>
            </w:r>
            <w:r w:rsidR="006731A3">
              <w:rPr>
                <w:rFonts w:ascii="Times New Roman" w:hAnsi="Times New Roman" w:cs="Times New Roman"/>
                <w:sz w:val="24"/>
                <w:szCs w:val="24"/>
                <w:lang w:val="ru-RU"/>
              </w:rPr>
              <w:t> </w:t>
            </w:r>
            <w:r w:rsidRPr="004C7581">
              <w:rPr>
                <w:rFonts w:ascii="Times New Roman" w:hAnsi="Times New Roman" w:cs="Times New Roman"/>
                <w:sz w:val="24"/>
                <w:szCs w:val="24"/>
                <w:lang w:val="ru-RU"/>
              </w:rPr>
              <w:t>5-8;</w:t>
            </w:r>
          </w:p>
          <w:p w14:paraId="7BCAFAA7" w14:textId="1CE53A9A" w:rsidR="009B774B" w:rsidRPr="004C7581" w:rsidRDefault="009B774B" w:rsidP="004C7581">
            <w:pPr>
              <w:pStyle w:val="a3"/>
              <w:numPr>
                <w:ilvl w:val="0"/>
                <w:numId w:val="41"/>
              </w:numPr>
              <w:spacing w:after="120"/>
              <w:ind w:left="720"/>
              <w:contextualSpacing w:val="0"/>
              <w:jc w:val="both"/>
              <w:rPr>
                <w:lang w:val="ru-RU"/>
              </w:rPr>
            </w:pPr>
            <w:r w:rsidRPr="004C7581">
              <w:rPr>
                <w:rFonts w:ascii="Times New Roman" w:hAnsi="Times New Roman" w:cs="Times New Roman"/>
                <w:sz w:val="24"/>
                <w:szCs w:val="24"/>
                <w:lang w:val="ru-RU"/>
              </w:rPr>
              <w:t xml:space="preserve">лица, с которыми государственный служащий, был связан трудовыми договорами или в интересах которых выполнял работы (оказывал услуги) на условиях гражданско-правовых договоров </w:t>
            </w:r>
            <w:r w:rsidR="009B70E4" w:rsidRPr="009B70E4">
              <w:rPr>
                <w:rFonts w:ascii="Times New Roman" w:hAnsi="Times New Roman" w:cs="Times New Roman"/>
                <w:sz w:val="24"/>
                <w:szCs w:val="24"/>
                <w:lang w:val="ru-RU"/>
              </w:rPr>
              <w:t>[</w:t>
            </w:r>
            <w:r w:rsidRPr="004C7581">
              <w:rPr>
                <w:rFonts w:ascii="Times New Roman" w:hAnsi="Times New Roman" w:cs="Times New Roman"/>
                <w:sz w:val="24"/>
                <w:szCs w:val="24"/>
                <w:lang w:val="ru-RU"/>
              </w:rPr>
              <w:t>в течение 2 лет, предшествовавших поступлению на государственную службу</w:t>
            </w:r>
            <w:r w:rsidR="009B70E4" w:rsidRPr="009B70E4">
              <w:rPr>
                <w:rFonts w:ascii="Times New Roman" w:hAnsi="Times New Roman" w:cs="Times New Roman"/>
                <w:sz w:val="24"/>
                <w:szCs w:val="24"/>
                <w:lang w:val="ru-RU"/>
              </w:rPr>
              <w:t>]</w:t>
            </w:r>
            <w:r w:rsidRPr="004C7581">
              <w:rPr>
                <w:rFonts w:ascii="Times New Roman" w:hAnsi="Times New Roman" w:cs="Times New Roman"/>
                <w:sz w:val="24"/>
                <w:szCs w:val="24"/>
                <w:lang w:val="ru-RU"/>
              </w:rPr>
              <w:t>.</w:t>
            </w:r>
            <w:r w:rsidR="00DB406B">
              <w:rPr>
                <w:rStyle w:val="a7"/>
                <w:rFonts w:ascii="Times New Roman" w:hAnsi="Times New Roman" w:cs="Times New Roman"/>
                <w:sz w:val="24"/>
                <w:szCs w:val="24"/>
                <w:lang w:val="ru-RU"/>
              </w:rPr>
              <w:footnoteReference w:id="22"/>
            </w:r>
          </w:p>
        </w:tc>
      </w:tr>
    </w:tbl>
    <w:p w14:paraId="62102F70" w14:textId="77777777" w:rsidR="00012500" w:rsidRPr="004C7581" w:rsidRDefault="00012500" w:rsidP="004C7581">
      <w:pPr>
        <w:rPr>
          <w:lang w:val="ru-RU"/>
        </w:rPr>
      </w:pPr>
    </w:p>
    <w:p w14:paraId="7F83D013" w14:textId="77777777" w:rsidR="00012500" w:rsidRPr="004C7581" w:rsidRDefault="00012500" w:rsidP="004C7581">
      <w:pPr>
        <w:rPr>
          <w:lang w:val="ru-RU" w:eastAsia="ru-RU"/>
        </w:rPr>
      </w:pPr>
    </w:p>
    <w:p w14:paraId="2CB8A3C7" w14:textId="52A5CFCF" w:rsidR="0062186F" w:rsidRPr="004C7581" w:rsidRDefault="00C034AA" w:rsidP="004C7581">
      <w:pPr>
        <w:pStyle w:val="1"/>
        <w:ind w:left="360"/>
        <w:rPr>
          <w:rStyle w:val="af"/>
          <w:b/>
          <w:bCs/>
        </w:rPr>
      </w:pPr>
      <w:bookmarkStart w:id="31" w:name="_Toc34604206"/>
      <w:r w:rsidRPr="004C7581">
        <w:rPr>
          <w:rStyle w:val="af"/>
          <w:b/>
          <w:bCs/>
        </w:rPr>
        <w:lastRenderedPageBreak/>
        <w:t>Список использованных источников</w:t>
      </w:r>
      <w:bookmarkEnd w:id="31"/>
    </w:p>
    <w:p w14:paraId="426FDEF0" w14:textId="77777777" w:rsidR="0062186F" w:rsidRPr="004C7581" w:rsidRDefault="0062186F" w:rsidP="004C7581">
      <w:pPr>
        <w:pStyle w:val="2"/>
        <w:rPr>
          <w:rStyle w:val="af"/>
          <w:b/>
          <w:bCs w:val="0"/>
          <w:lang w:val="ru-RU"/>
        </w:rPr>
      </w:pPr>
      <w:bookmarkStart w:id="32" w:name="_Toc34604207"/>
      <w:r w:rsidRPr="004C7581">
        <w:rPr>
          <w:rStyle w:val="af"/>
          <w:b/>
          <w:bCs w:val="0"/>
          <w:lang w:val="ru-RU"/>
        </w:rPr>
        <w:t>Нормативные правовые акты и иные официальные документы</w:t>
      </w:r>
      <w:bookmarkEnd w:id="32"/>
    </w:p>
    <w:p w14:paraId="58C86844" w14:textId="77777777" w:rsidR="0062186F" w:rsidRPr="004C7581" w:rsidRDefault="0062186F" w:rsidP="004C7581">
      <w:pPr>
        <w:spacing w:after="120"/>
        <w:ind w:left="567" w:hanging="567"/>
        <w:jc w:val="both"/>
        <w:rPr>
          <w:rStyle w:val="af"/>
          <w:rFonts w:ascii="Times New Roman" w:hAnsi="Times New Roman" w:cs="Times New Roman"/>
          <w:sz w:val="24"/>
          <w:szCs w:val="24"/>
          <w:shd w:val="clear" w:color="auto" w:fill="FFFFFF"/>
        </w:rPr>
      </w:pPr>
      <w:proofErr w:type="spellStart"/>
      <w:r w:rsidRPr="004C7581">
        <w:rPr>
          <w:rStyle w:val="af"/>
          <w:rFonts w:ascii="Times New Roman" w:hAnsi="Times New Roman" w:cs="Times New Roman"/>
          <w:sz w:val="24"/>
          <w:szCs w:val="24"/>
          <w:shd w:val="clear" w:color="auto" w:fill="FFFFFF"/>
        </w:rPr>
        <w:t>Австралия</w:t>
      </w:r>
      <w:proofErr w:type="spellEnd"/>
    </w:p>
    <w:p w14:paraId="1B54D2B2" w14:textId="77777777" w:rsidR="0062186F" w:rsidRPr="004C7581" w:rsidRDefault="0062186F" w:rsidP="004C7581">
      <w:pPr>
        <w:pStyle w:val="a3"/>
        <w:numPr>
          <w:ilvl w:val="0"/>
          <w:numId w:val="37"/>
        </w:numPr>
        <w:spacing w:after="120" w:line="276" w:lineRule="auto"/>
        <w:jc w:val="both"/>
        <w:rPr>
          <w:rStyle w:val="af"/>
          <w:rFonts w:ascii="Times New Roman" w:hAnsi="Times New Roman" w:cs="Times New Roman"/>
          <w:b w:val="0"/>
          <w:bCs w:val="0"/>
          <w:sz w:val="24"/>
          <w:szCs w:val="24"/>
          <w:shd w:val="clear" w:color="auto" w:fill="FFFFFF"/>
          <w:lang w:val="ru-RU"/>
        </w:rPr>
      </w:pPr>
      <w:r w:rsidRPr="004C7581">
        <w:rPr>
          <w:rStyle w:val="af"/>
          <w:rFonts w:ascii="Times New Roman" w:hAnsi="Times New Roman" w:cs="Times New Roman"/>
          <w:b w:val="0"/>
          <w:bCs w:val="0"/>
          <w:sz w:val="24"/>
          <w:szCs w:val="24"/>
          <w:shd w:val="clear" w:color="auto" w:fill="FFFFFF"/>
          <w:lang w:val="ru-RU"/>
        </w:rPr>
        <w:t>Практическое руководство [по соблюдению] ценностей и Кодекса поведения государственных служащих Австралии [</w:t>
      </w:r>
      <w:r w:rsidRPr="004C7581">
        <w:rPr>
          <w:rStyle w:val="af"/>
          <w:rFonts w:ascii="Times New Roman" w:hAnsi="Times New Roman" w:cs="Times New Roman"/>
          <w:b w:val="0"/>
          <w:bCs w:val="0"/>
          <w:sz w:val="24"/>
          <w:szCs w:val="24"/>
          <w:shd w:val="clear" w:color="auto" w:fill="FFFFFF"/>
        </w:rPr>
        <w:t>APS</w:t>
      </w:r>
      <w:r w:rsidRPr="004C7581">
        <w:rPr>
          <w:rStyle w:val="af"/>
          <w:rFonts w:ascii="Times New Roman" w:hAnsi="Times New Roman" w:cs="Times New Roman"/>
          <w:b w:val="0"/>
          <w:bCs w:val="0"/>
          <w:sz w:val="24"/>
          <w:szCs w:val="24"/>
          <w:shd w:val="clear" w:color="auto" w:fill="FFFFFF"/>
          <w:lang w:val="ru-RU"/>
        </w:rPr>
        <w:t xml:space="preserve"> </w:t>
      </w:r>
      <w:r w:rsidRPr="004C7581">
        <w:rPr>
          <w:rStyle w:val="af"/>
          <w:rFonts w:ascii="Times New Roman" w:hAnsi="Times New Roman" w:cs="Times New Roman"/>
          <w:b w:val="0"/>
          <w:bCs w:val="0"/>
          <w:sz w:val="24"/>
          <w:szCs w:val="24"/>
          <w:shd w:val="clear" w:color="auto" w:fill="FFFFFF"/>
        </w:rPr>
        <w:t>Values</w:t>
      </w:r>
      <w:r w:rsidRPr="004C7581">
        <w:rPr>
          <w:rStyle w:val="af"/>
          <w:rFonts w:ascii="Times New Roman" w:hAnsi="Times New Roman" w:cs="Times New Roman"/>
          <w:b w:val="0"/>
          <w:bCs w:val="0"/>
          <w:sz w:val="24"/>
          <w:szCs w:val="24"/>
          <w:shd w:val="clear" w:color="auto" w:fill="FFFFFF"/>
          <w:lang w:val="ru-RU"/>
        </w:rPr>
        <w:t xml:space="preserve"> </w:t>
      </w:r>
      <w:r w:rsidRPr="004C7581">
        <w:rPr>
          <w:rStyle w:val="af"/>
          <w:rFonts w:ascii="Times New Roman" w:hAnsi="Times New Roman" w:cs="Times New Roman"/>
          <w:b w:val="0"/>
          <w:bCs w:val="0"/>
          <w:sz w:val="24"/>
          <w:szCs w:val="24"/>
          <w:shd w:val="clear" w:color="auto" w:fill="FFFFFF"/>
        </w:rPr>
        <w:t>and</w:t>
      </w:r>
      <w:r w:rsidRPr="004C7581">
        <w:rPr>
          <w:rStyle w:val="af"/>
          <w:rFonts w:ascii="Times New Roman" w:hAnsi="Times New Roman" w:cs="Times New Roman"/>
          <w:b w:val="0"/>
          <w:bCs w:val="0"/>
          <w:sz w:val="24"/>
          <w:szCs w:val="24"/>
          <w:shd w:val="clear" w:color="auto" w:fill="FFFFFF"/>
          <w:lang w:val="ru-RU"/>
        </w:rPr>
        <w:t xml:space="preserve"> </w:t>
      </w:r>
      <w:r w:rsidRPr="004C7581">
        <w:rPr>
          <w:rStyle w:val="af"/>
          <w:rFonts w:ascii="Times New Roman" w:hAnsi="Times New Roman" w:cs="Times New Roman"/>
          <w:b w:val="0"/>
          <w:bCs w:val="0"/>
          <w:sz w:val="24"/>
          <w:szCs w:val="24"/>
          <w:shd w:val="clear" w:color="auto" w:fill="FFFFFF"/>
        </w:rPr>
        <w:t>Code</w:t>
      </w:r>
      <w:r w:rsidRPr="004C7581">
        <w:rPr>
          <w:rStyle w:val="af"/>
          <w:rFonts w:ascii="Times New Roman" w:hAnsi="Times New Roman" w:cs="Times New Roman"/>
          <w:b w:val="0"/>
          <w:bCs w:val="0"/>
          <w:sz w:val="24"/>
          <w:szCs w:val="24"/>
          <w:shd w:val="clear" w:color="auto" w:fill="FFFFFF"/>
          <w:lang w:val="ru-RU"/>
        </w:rPr>
        <w:t xml:space="preserve"> </w:t>
      </w:r>
      <w:r w:rsidRPr="004C7581">
        <w:rPr>
          <w:rStyle w:val="af"/>
          <w:rFonts w:ascii="Times New Roman" w:hAnsi="Times New Roman" w:cs="Times New Roman"/>
          <w:b w:val="0"/>
          <w:bCs w:val="0"/>
          <w:sz w:val="24"/>
          <w:szCs w:val="24"/>
          <w:shd w:val="clear" w:color="auto" w:fill="FFFFFF"/>
        </w:rPr>
        <w:t>of</w:t>
      </w:r>
      <w:r w:rsidRPr="004C7581">
        <w:rPr>
          <w:rStyle w:val="af"/>
          <w:rFonts w:ascii="Times New Roman" w:hAnsi="Times New Roman" w:cs="Times New Roman"/>
          <w:b w:val="0"/>
          <w:bCs w:val="0"/>
          <w:sz w:val="24"/>
          <w:szCs w:val="24"/>
          <w:shd w:val="clear" w:color="auto" w:fill="FFFFFF"/>
          <w:lang w:val="ru-RU"/>
        </w:rPr>
        <w:t xml:space="preserve"> </w:t>
      </w:r>
      <w:r w:rsidRPr="004C7581">
        <w:rPr>
          <w:rStyle w:val="af"/>
          <w:rFonts w:ascii="Times New Roman" w:hAnsi="Times New Roman" w:cs="Times New Roman"/>
          <w:b w:val="0"/>
          <w:bCs w:val="0"/>
          <w:sz w:val="24"/>
          <w:szCs w:val="24"/>
          <w:shd w:val="clear" w:color="auto" w:fill="FFFFFF"/>
        </w:rPr>
        <w:t>Conduct</w:t>
      </w:r>
      <w:r w:rsidRPr="004C7581">
        <w:rPr>
          <w:rStyle w:val="af"/>
          <w:rFonts w:ascii="Times New Roman" w:hAnsi="Times New Roman" w:cs="Times New Roman"/>
          <w:b w:val="0"/>
          <w:bCs w:val="0"/>
          <w:sz w:val="24"/>
          <w:szCs w:val="24"/>
          <w:shd w:val="clear" w:color="auto" w:fill="FFFFFF"/>
          <w:lang w:val="ru-RU"/>
        </w:rPr>
        <w:t xml:space="preserve"> </w:t>
      </w:r>
      <w:r w:rsidRPr="004C7581">
        <w:rPr>
          <w:rStyle w:val="af"/>
          <w:rFonts w:ascii="Times New Roman" w:hAnsi="Times New Roman" w:cs="Times New Roman"/>
          <w:b w:val="0"/>
          <w:bCs w:val="0"/>
          <w:sz w:val="24"/>
          <w:szCs w:val="24"/>
          <w:shd w:val="clear" w:color="auto" w:fill="FFFFFF"/>
        </w:rPr>
        <w:t>in</w:t>
      </w:r>
      <w:r w:rsidRPr="004C7581">
        <w:rPr>
          <w:rStyle w:val="af"/>
          <w:rFonts w:ascii="Times New Roman" w:hAnsi="Times New Roman" w:cs="Times New Roman"/>
          <w:b w:val="0"/>
          <w:bCs w:val="0"/>
          <w:sz w:val="24"/>
          <w:szCs w:val="24"/>
          <w:shd w:val="clear" w:color="auto" w:fill="FFFFFF"/>
          <w:lang w:val="ru-RU"/>
        </w:rPr>
        <w:t xml:space="preserve"> </w:t>
      </w:r>
      <w:r w:rsidRPr="004C7581">
        <w:rPr>
          <w:rStyle w:val="af"/>
          <w:rFonts w:ascii="Times New Roman" w:hAnsi="Times New Roman" w:cs="Times New Roman"/>
          <w:b w:val="0"/>
          <w:bCs w:val="0"/>
          <w:sz w:val="24"/>
          <w:szCs w:val="24"/>
          <w:shd w:val="clear" w:color="auto" w:fill="FFFFFF"/>
        </w:rPr>
        <w:t>practice</w:t>
      </w:r>
      <w:r w:rsidRPr="004C7581">
        <w:rPr>
          <w:rStyle w:val="af"/>
          <w:rFonts w:ascii="Times New Roman" w:hAnsi="Times New Roman" w:cs="Times New Roman"/>
          <w:b w:val="0"/>
          <w:bCs w:val="0"/>
          <w:sz w:val="24"/>
          <w:szCs w:val="24"/>
          <w:shd w:val="clear" w:color="auto" w:fill="FFFFFF"/>
          <w:lang w:val="ru-RU"/>
        </w:rPr>
        <w:t>], раздел 5</w:t>
      </w:r>
    </w:p>
    <w:p w14:paraId="2023AFE9" w14:textId="77777777" w:rsidR="0062186F" w:rsidRPr="004C7581" w:rsidRDefault="0062186F" w:rsidP="004C7581">
      <w:pPr>
        <w:spacing w:after="120"/>
        <w:ind w:left="567" w:hanging="567"/>
        <w:jc w:val="both"/>
        <w:rPr>
          <w:rStyle w:val="af"/>
          <w:rFonts w:ascii="Times New Roman" w:hAnsi="Times New Roman" w:cs="Times New Roman"/>
          <w:sz w:val="24"/>
          <w:szCs w:val="24"/>
          <w:shd w:val="clear" w:color="auto" w:fill="FFFFFF"/>
        </w:rPr>
      </w:pPr>
      <w:proofErr w:type="spellStart"/>
      <w:r w:rsidRPr="004C7581">
        <w:rPr>
          <w:rStyle w:val="af"/>
          <w:rFonts w:ascii="Times New Roman" w:hAnsi="Times New Roman" w:cs="Times New Roman"/>
          <w:sz w:val="24"/>
          <w:szCs w:val="24"/>
          <w:shd w:val="clear" w:color="auto" w:fill="FFFFFF"/>
        </w:rPr>
        <w:t>Аргентина</w:t>
      </w:r>
      <w:proofErr w:type="spellEnd"/>
    </w:p>
    <w:p w14:paraId="14204ECB" w14:textId="77777777" w:rsidR="0062186F" w:rsidRPr="004C7581" w:rsidRDefault="0062186F" w:rsidP="004C7581">
      <w:pPr>
        <w:pStyle w:val="a3"/>
        <w:numPr>
          <w:ilvl w:val="0"/>
          <w:numId w:val="37"/>
        </w:numPr>
        <w:spacing w:after="120" w:line="276" w:lineRule="auto"/>
        <w:contextualSpacing w:val="0"/>
        <w:jc w:val="both"/>
        <w:rPr>
          <w:rStyle w:val="af"/>
          <w:rFonts w:ascii="Times New Roman" w:hAnsi="Times New Roman" w:cs="Times New Roman"/>
          <w:b w:val="0"/>
          <w:bCs w:val="0"/>
          <w:sz w:val="24"/>
          <w:szCs w:val="24"/>
          <w:shd w:val="clear" w:color="auto" w:fill="FFFFFF"/>
          <w:lang w:val="ru-RU"/>
        </w:rPr>
      </w:pPr>
      <w:r w:rsidRPr="004C7581">
        <w:rPr>
          <w:rStyle w:val="af"/>
          <w:rFonts w:ascii="Times New Roman" w:hAnsi="Times New Roman" w:cs="Times New Roman"/>
          <w:b w:val="0"/>
          <w:bCs w:val="0"/>
          <w:sz w:val="24"/>
          <w:szCs w:val="24"/>
          <w:shd w:val="clear" w:color="auto" w:fill="FFFFFF"/>
          <w:lang w:val="ru-RU"/>
        </w:rPr>
        <w:t>Закон 25.188 «Об этике при осуществлении государственного управления» [</w:t>
      </w:r>
      <w:r w:rsidRPr="004C7581">
        <w:rPr>
          <w:rStyle w:val="af"/>
          <w:rFonts w:ascii="Times New Roman" w:hAnsi="Times New Roman" w:cs="Times New Roman"/>
          <w:b w:val="0"/>
          <w:bCs w:val="0"/>
          <w:sz w:val="24"/>
          <w:szCs w:val="24"/>
          <w:shd w:val="clear" w:color="auto" w:fill="FFFFFF"/>
        </w:rPr>
        <w:t>Ley</w:t>
      </w:r>
      <w:r w:rsidRPr="004C7581">
        <w:rPr>
          <w:rStyle w:val="af"/>
          <w:rFonts w:ascii="Times New Roman" w:hAnsi="Times New Roman" w:cs="Times New Roman"/>
          <w:b w:val="0"/>
          <w:bCs w:val="0"/>
          <w:sz w:val="24"/>
          <w:szCs w:val="24"/>
          <w:shd w:val="clear" w:color="auto" w:fill="FFFFFF"/>
          <w:lang w:val="ru-RU"/>
        </w:rPr>
        <w:t xml:space="preserve"> 25.188, </w:t>
      </w:r>
      <w:r w:rsidRPr="004C7581">
        <w:rPr>
          <w:rStyle w:val="af"/>
          <w:rFonts w:ascii="Times New Roman" w:hAnsi="Times New Roman" w:cs="Times New Roman"/>
          <w:b w:val="0"/>
          <w:bCs w:val="0"/>
          <w:sz w:val="24"/>
          <w:szCs w:val="24"/>
          <w:shd w:val="clear" w:color="auto" w:fill="FFFFFF"/>
        </w:rPr>
        <w:t>Ley</w:t>
      </w:r>
      <w:r w:rsidRPr="004C7581">
        <w:rPr>
          <w:rStyle w:val="af"/>
          <w:rFonts w:ascii="Times New Roman" w:hAnsi="Times New Roman" w:cs="Times New Roman"/>
          <w:b w:val="0"/>
          <w:bCs w:val="0"/>
          <w:sz w:val="24"/>
          <w:szCs w:val="24"/>
          <w:shd w:val="clear" w:color="auto" w:fill="FFFFFF"/>
          <w:lang w:val="ru-RU"/>
        </w:rPr>
        <w:t xml:space="preserve"> </w:t>
      </w:r>
      <w:r w:rsidRPr="004C7581">
        <w:rPr>
          <w:rStyle w:val="af"/>
          <w:rFonts w:ascii="Times New Roman" w:hAnsi="Times New Roman" w:cs="Times New Roman"/>
          <w:b w:val="0"/>
          <w:bCs w:val="0"/>
          <w:sz w:val="24"/>
          <w:szCs w:val="24"/>
          <w:shd w:val="clear" w:color="auto" w:fill="FFFFFF"/>
        </w:rPr>
        <w:t>de</w:t>
      </w:r>
      <w:r w:rsidRPr="004C7581">
        <w:rPr>
          <w:rStyle w:val="af"/>
          <w:rFonts w:ascii="Times New Roman" w:hAnsi="Times New Roman" w:cs="Times New Roman"/>
          <w:b w:val="0"/>
          <w:bCs w:val="0"/>
          <w:sz w:val="24"/>
          <w:szCs w:val="24"/>
          <w:shd w:val="clear" w:color="auto" w:fill="FFFFFF"/>
          <w:lang w:val="ru-RU"/>
        </w:rPr>
        <w:t xml:space="preserve"> </w:t>
      </w:r>
      <w:proofErr w:type="spellStart"/>
      <w:r w:rsidRPr="004C7581">
        <w:rPr>
          <w:rStyle w:val="af"/>
          <w:rFonts w:ascii="Times New Roman" w:hAnsi="Times New Roman" w:cs="Times New Roman"/>
          <w:b w:val="0"/>
          <w:bCs w:val="0"/>
          <w:sz w:val="24"/>
          <w:szCs w:val="24"/>
          <w:shd w:val="clear" w:color="auto" w:fill="FFFFFF"/>
        </w:rPr>
        <w:t>Etica</w:t>
      </w:r>
      <w:proofErr w:type="spellEnd"/>
      <w:r w:rsidRPr="004C7581">
        <w:rPr>
          <w:rStyle w:val="af"/>
          <w:rFonts w:ascii="Times New Roman" w:hAnsi="Times New Roman" w:cs="Times New Roman"/>
          <w:b w:val="0"/>
          <w:bCs w:val="0"/>
          <w:sz w:val="24"/>
          <w:szCs w:val="24"/>
          <w:shd w:val="clear" w:color="auto" w:fill="FFFFFF"/>
          <w:lang w:val="ru-RU"/>
        </w:rPr>
        <w:t xml:space="preserve"> </w:t>
      </w:r>
      <w:proofErr w:type="spellStart"/>
      <w:r w:rsidRPr="004C7581">
        <w:rPr>
          <w:rStyle w:val="af"/>
          <w:rFonts w:ascii="Times New Roman" w:hAnsi="Times New Roman" w:cs="Times New Roman"/>
          <w:b w:val="0"/>
          <w:bCs w:val="0"/>
          <w:sz w:val="24"/>
          <w:szCs w:val="24"/>
          <w:shd w:val="clear" w:color="auto" w:fill="FFFFFF"/>
        </w:rPr>
        <w:t>en</w:t>
      </w:r>
      <w:proofErr w:type="spellEnd"/>
      <w:r w:rsidRPr="004C7581">
        <w:rPr>
          <w:rStyle w:val="af"/>
          <w:rFonts w:ascii="Times New Roman" w:hAnsi="Times New Roman" w:cs="Times New Roman"/>
          <w:b w:val="0"/>
          <w:bCs w:val="0"/>
          <w:sz w:val="24"/>
          <w:szCs w:val="24"/>
          <w:shd w:val="clear" w:color="auto" w:fill="FFFFFF"/>
          <w:lang w:val="ru-RU"/>
        </w:rPr>
        <w:t xml:space="preserve"> </w:t>
      </w:r>
      <w:proofErr w:type="spellStart"/>
      <w:r w:rsidRPr="004C7581">
        <w:rPr>
          <w:rStyle w:val="af"/>
          <w:rFonts w:ascii="Times New Roman" w:hAnsi="Times New Roman" w:cs="Times New Roman"/>
          <w:b w:val="0"/>
          <w:bCs w:val="0"/>
          <w:sz w:val="24"/>
          <w:szCs w:val="24"/>
          <w:shd w:val="clear" w:color="auto" w:fill="FFFFFF"/>
        </w:rPr>
        <w:t>el</w:t>
      </w:r>
      <w:proofErr w:type="spellEnd"/>
      <w:r w:rsidRPr="004C7581">
        <w:rPr>
          <w:rStyle w:val="af"/>
          <w:rFonts w:ascii="Times New Roman" w:hAnsi="Times New Roman" w:cs="Times New Roman"/>
          <w:b w:val="0"/>
          <w:bCs w:val="0"/>
          <w:sz w:val="24"/>
          <w:szCs w:val="24"/>
          <w:shd w:val="clear" w:color="auto" w:fill="FFFFFF"/>
          <w:lang w:val="ru-RU"/>
        </w:rPr>
        <w:t xml:space="preserve"> </w:t>
      </w:r>
      <w:proofErr w:type="spellStart"/>
      <w:r w:rsidRPr="004C7581">
        <w:rPr>
          <w:rStyle w:val="af"/>
          <w:rFonts w:ascii="Times New Roman" w:hAnsi="Times New Roman" w:cs="Times New Roman"/>
          <w:b w:val="0"/>
          <w:bCs w:val="0"/>
          <w:sz w:val="24"/>
          <w:szCs w:val="24"/>
          <w:shd w:val="clear" w:color="auto" w:fill="FFFFFF"/>
        </w:rPr>
        <w:t>Ejercicio</w:t>
      </w:r>
      <w:proofErr w:type="spellEnd"/>
      <w:r w:rsidRPr="004C7581">
        <w:rPr>
          <w:rStyle w:val="af"/>
          <w:rFonts w:ascii="Times New Roman" w:hAnsi="Times New Roman" w:cs="Times New Roman"/>
          <w:b w:val="0"/>
          <w:bCs w:val="0"/>
          <w:sz w:val="24"/>
          <w:szCs w:val="24"/>
          <w:shd w:val="clear" w:color="auto" w:fill="FFFFFF"/>
          <w:lang w:val="ru-RU"/>
        </w:rPr>
        <w:t xml:space="preserve"> </w:t>
      </w:r>
      <w:r w:rsidRPr="004C7581">
        <w:rPr>
          <w:rStyle w:val="af"/>
          <w:rFonts w:ascii="Times New Roman" w:hAnsi="Times New Roman" w:cs="Times New Roman"/>
          <w:b w:val="0"/>
          <w:bCs w:val="0"/>
          <w:sz w:val="24"/>
          <w:szCs w:val="24"/>
          <w:shd w:val="clear" w:color="auto" w:fill="FFFFFF"/>
        </w:rPr>
        <w:t>de</w:t>
      </w:r>
      <w:r w:rsidRPr="004C7581">
        <w:rPr>
          <w:rStyle w:val="af"/>
          <w:rFonts w:ascii="Times New Roman" w:hAnsi="Times New Roman" w:cs="Times New Roman"/>
          <w:b w:val="0"/>
          <w:bCs w:val="0"/>
          <w:sz w:val="24"/>
          <w:szCs w:val="24"/>
          <w:shd w:val="clear" w:color="auto" w:fill="FFFFFF"/>
          <w:lang w:val="ru-RU"/>
        </w:rPr>
        <w:t xml:space="preserve"> </w:t>
      </w:r>
      <w:r w:rsidRPr="004C7581">
        <w:rPr>
          <w:rStyle w:val="af"/>
          <w:rFonts w:ascii="Times New Roman" w:hAnsi="Times New Roman" w:cs="Times New Roman"/>
          <w:b w:val="0"/>
          <w:bCs w:val="0"/>
          <w:sz w:val="24"/>
          <w:szCs w:val="24"/>
          <w:shd w:val="clear" w:color="auto" w:fill="FFFFFF"/>
        </w:rPr>
        <w:t>la</w:t>
      </w:r>
      <w:r w:rsidRPr="004C7581">
        <w:rPr>
          <w:rStyle w:val="af"/>
          <w:rFonts w:ascii="Times New Roman" w:hAnsi="Times New Roman" w:cs="Times New Roman"/>
          <w:b w:val="0"/>
          <w:bCs w:val="0"/>
          <w:sz w:val="24"/>
          <w:szCs w:val="24"/>
          <w:shd w:val="clear" w:color="auto" w:fill="FFFFFF"/>
          <w:lang w:val="ru-RU"/>
        </w:rPr>
        <w:t xml:space="preserve"> </w:t>
      </w:r>
      <w:proofErr w:type="spellStart"/>
      <w:r w:rsidRPr="004C7581">
        <w:rPr>
          <w:rStyle w:val="af"/>
          <w:rFonts w:ascii="Times New Roman" w:hAnsi="Times New Roman" w:cs="Times New Roman"/>
          <w:b w:val="0"/>
          <w:bCs w:val="0"/>
          <w:sz w:val="24"/>
          <w:szCs w:val="24"/>
          <w:shd w:val="clear" w:color="auto" w:fill="FFFFFF"/>
        </w:rPr>
        <w:t>Funcion</w:t>
      </w:r>
      <w:proofErr w:type="spellEnd"/>
      <w:r w:rsidRPr="004C7581">
        <w:rPr>
          <w:rStyle w:val="af"/>
          <w:rFonts w:ascii="Times New Roman" w:hAnsi="Times New Roman" w:cs="Times New Roman"/>
          <w:b w:val="0"/>
          <w:bCs w:val="0"/>
          <w:sz w:val="24"/>
          <w:szCs w:val="24"/>
          <w:shd w:val="clear" w:color="auto" w:fill="FFFFFF"/>
          <w:lang w:val="ru-RU"/>
        </w:rPr>
        <w:t xml:space="preserve"> </w:t>
      </w:r>
      <w:r w:rsidRPr="004C7581">
        <w:rPr>
          <w:rStyle w:val="af"/>
          <w:rFonts w:ascii="Times New Roman" w:hAnsi="Times New Roman" w:cs="Times New Roman"/>
          <w:b w:val="0"/>
          <w:bCs w:val="0"/>
          <w:sz w:val="24"/>
          <w:szCs w:val="24"/>
          <w:shd w:val="clear" w:color="auto" w:fill="FFFFFF"/>
        </w:rPr>
        <w:t>P</w:t>
      </w:r>
      <w:r w:rsidRPr="004C7581">
        <w:rPr>
          <w:rStyle w:val="af"/>
          <w:rFonts w:ascii="Times New Roman" w:hAnsi="Times New Roman" w:cs="Times New Roman"/>
          <w:b w:val="0"/>
          <w:bCs w:val="0"/>
          <w:sz w:val="24"/>
          <w:szCs w:val="24"/>
          <w:shd w:val="clear" w:color="auto" w:fill="FFFFFF"/>
          <w:lang w:val="ru-RU"/>
        </w:rPr>
        <w:t>ú</w:t>
      </w:r>
      <w:proofErr w:type="spellStart"/>
      <w:r w:rsidRPr="004C7581">
        <w:rPr>
          <w:rStyle w:val="af"/>
          <w:rFonts w:ascii="Times New Roman" w:hAnsi="Times New Roman" w:cs="Times New Roman"/>
          <w:b w:val="0"/>
          <w:bCs w:val="0"/>
          <w:sz w:val="24"/>
          <w:szCs w:val="24"/>
          <w:shd w:val="clear" w:color="auto" w:fill="FFFFFF"/>
        </w:rPr>
        <w:t>blica</w:t>
      </w:r>
      <w:proofErr w:type="spellEnd"/>
      <w:r w:rsidRPr="004C7581">
        <w:rPr>
          <w:rStyle w:val="af"/>
          <w:rFonts w:ascii="Times New Roman" w:hAnsi="Times New Roman" w:cs="Times New Roman"/>
          <w:b w:val="0"/>
          <w:bCs w:val="0"/>
          <w:sz w:val="24"/>
          <w:szCs w:val="24"/>
          <w:shd w:val="clear" w:color="auto" w:fill="FFFFFF"/>
          <w:lang w:val="ru-RU"/>
        </w:rPr>
        <w:t>], статья</w:t>
      </w:r>
      <w:r w:rsidRPr="004C7581">
        <w:rPr>
          <w:rStyle w:val="af"/>
          <w:rFonts w:ascii="Times New Roman" w:hAnsi="Times New Roman" w:cs="Times New Roman"/>
          <w:b w:val="0"/>
          <w:bCs w:val="0"/>
          <w:sz w:val="24"/>
          <w:szCs w:val="24"/>
          <w:shd w:val="clear" w:color="auto" w:fill="FFFFFF"/>
        </w:rPr>
        <w:t> </w:t>
      </w:r>
      <w:r w:rsidRPr="004C7581">
        <w:rPr>
          <w:rStyle w:val="af"/>
          <w:rFonts w:ascii="Times New Roman" w:hAnsi="Times New Roman" w:cs="Times New Roman"/>
          <w:b w:val="0"/>
          <w:bCs w:val="0"/>
          <w:sz w:val="24"/>
          <w:szCs w:val="24"/>
          <w:shd w:val="clear" w:color="auto" w:fill="FFFFFF"/>
          <w:lang w:val="ru-RU"/>
        </w:rPr>
        <w:t>13</w:t>
      </w:r>
    </w:p>
    <w:p w14:paraId="367B90B9" w14:textId="77777777" w:rsidR="0062186F" w:rsidRPr="004C7581" w:rsidRDefault="0062186F" w:rsidP="004C7581">
      <w:pPr>
        <w:spacing w:after="120"/>
        <w:ind w:left="567" w:hanging="567"/>
        <w:jc w:val="both"/>
        <w:rPr>
          <w:rStyle w:val="af"/>
          <w:rFonts w:ascii="Times New Roman" w:hAnsi="Times New Roman" w:cs="Times New Roman"/>
          <w:sz w:val="24"/>
          <w:szCs w:val="24"/>
          <w:shd w:val="clear" w:color="auto" w:fill="FFFFFF"/>
        </w:rPr>
      </w:pPr>
      <w:proofErr w:type="spellStart"/>
      <w:r w:rsidRPr="004C7581">
        <w:rPr>
          <w:rStyle w:val="af"/>
          <w:rFonts w:ascii="Times New Roman" w:hAnsi="Times New Roman" w:cs="Times New Roman"/>
          <w:sz w:val="24"/>
          <w:szCs w:val="24"/>
          <w:shd w:val="clear" w:color="auto" w:fill="FFFFFF"/>
        </w:rPr>
        <w:t>Армения</w:t>
      </w:r>
      <w:proofErr w:type="spellEnd"/>
    </w:p>
    <w:p w14:paraId="3D6BCDEB" w14:textId="2C606897" w:rsidR="0062186F" w:rsidRPr="004C7581" w:rsidRDefault="0062186F" w:rsidP="004C7581">
      <w:pPr>
        <w:pStyle w:val="a3"/>
        <w:numPr>
          <w:ilvl w:val="0"/>
          <w:numId w:val="37"/>
        </w:numPr>
        <w:spacing w:after="120" w:line="276" w:lineRule="auto"/>
        <w:contextualSpacing w:val="0"/>
        <w:jc w:val="both"/>
        <w:rPr>
          <w:rStyle w:val="af"/>
          <w:rFonts w:ascii="Times New Roman" w:hAnsi="Times New Roman" w:cs="Times New Roman"/>
          <w:b w:val="0"/>
          <w:bCs w:val="0"/>
          <w:sz w:val="24"/>
          <w:szCs w:val="24"/>
          <w:shd w:val="clear" w:color="auto" w:fill="FFFFFF"/>
          <w:lang w:val="ru-RU"/>
        </w:rPr>
      </w:pPr>
      <w:r w:rsidRPr="004C7581">
        <w:rPr>
          <w:rStyle w:val="af"/>
          <w:rFonts w:ascii="Times New Roman" w:hAnsi="Times New Roman" w:cs="Times New Roman"/>
          <w:b w:val="0"/>
          <w:bCs w:val="0"/>
          <w:sz w:val="24"/>
          <w:szCs w:val="24"/>
          <w:shd w:val="clear" w:color="auto" w:fill="FFFFFF"/>
          <w:lang w:val="ru-RU"/>
        </w:rPr>
        <w:t>Закон от 23</w:t>
      </w:r>
      <w:r w:rsidRPr="004C7581">
        <w:rPr>
          <w:rStyle w:val="af"/>
          <w:rFonts w:ascii="Times New Roman" w:hAnsi="Times New Roman" w:cs="Times New Roman"/>
          <w:b w:val="0"/>
          <w:bCs w:val="0"/>
          <w:sz w:val="24"/>
          <w:szCs w:val="24"/>
          <w:shd w:val="clear" w:color="auto" w:fill="FFFFFF"/>
        </w:rPr>
        <w:t> </w:t>
      </w:r>
      <w:r w:rsidRPr="004C7581">
        <w:rPr>
          <w:rStyle w:val="af"/>
          <w:rFonts w:ascii="Times New Roman" w:hAnsi="Times New Roman" w:cs="Times New Roman"/>
          <w:b w:val="0"/>
          <w:bCs w:val="0"/>
          <w:sz w:val="24"/>
          <w:szCs w:val="24"/>
          <w:shd w:val="clear" w:color="auto" w:fill="FFFFFF"/>
          <w:lang w:val="ru-RU"/>
        </w:rPr>
        <w:t>марта 2018</w:t>
      </w:r>
      <w:r w:rsidRPr="004C7581">
        <w:rPr>
          <w:rStyle w:val="af"/>
          <w:rFonts w:ascii="Times New Roman" w:hAnsi="Times New Roman" w:cs="Times New Roman"/>
          <w:b w:val="0"/>
          <w:bCs w:val="0"/>
          <w:sz w:val="24"/>
          <w:szCs w:val="24"/>
          <w:shd w:val="clear" w:color="auto" w:fill="FFFFFF"/>
        </w:rPr>
        <w:t> </w:t>
      </w:r>
      <w:r w:rsidRPr="004C7581">
        <w:rPr>
          <w:rStyle w:val="af"/>
          <w:rFonts w:ascii="Times New Roman" w:hAnsi="Times New Roman" w:cs="Times New Roman"/>
          <w:b w:val="0"/>
          <w:bCs w:val="0"/>
          <w:sz w:val="24"/>
          <w:szCs w:val="24"/>
          <w:shd w:val="clear" w:color="auto" w:fill="FFFFFF"/>
          <w:lang w:val="ru-RU"/>
        </w:rPr>
        <w:t>года №</w:t>
      </w:r>
      <w:r w:rsidRPr="004C7581">
        <w:rPr>
          <w:rStyle w:val="af"/>
          <w:rFonts w:ascii="Times New Roman" w:hAnsi="Times New Roman" w:cs="Times New Roman"/>
          <w:b w:val="0"/>
          <w:bCs w:val="0"/>
          <w:sz w:val="24"/>
          <w:szCs w:val="24"/>
          <w:shd w:val="clear" w:color="auto" w:fill="FFFFFF"/>
        </w:rPr>
        <w:t> </w:t>
      </w:r>
      <w:r w:rsidRPr="004C7581">
        <w:rPr>
          <w:rStyle w:val="af"/>
          <w:rFonts w:ascii="Times New Roman" w:hAnsi="Times New Roman" w:cs="Times New Roman"/>
          <w:b w:val="0"/>
          <w:bCs w:val="0"/>
          <w:sz w:val="24"/>
          <w:szCs w:val="24"/>
          <w:shd w:val="clear" w:color="auto" w:fill="FFFFFF"/>
          <w:lang w:val="ru-RU"/>
        </w:rPr>
        <w:t>206-Н «О публичной службе» [</w:t>
      </w:r>
      <w:r w:rsidRPr="004C7581">
        <w:rPr>
          <w:rStyle w:val="af"/>
          <w:rFonts w:ascii="Times New Roman" w:hAnsi="Times New Roman" w:cs="Times New Roman"/>
          <w:b w:val="0"/>
          <w:bCs w:val="0"/>
          <w:sz w:val="24"/>
          <w:szCs w:val="24"/>
          <w:shd w:val="clear" w:color="auto" w:fill="FFFFFF"/>
        </w:rPr>
        <w:t>ՕՐԵՆՔԸ</w:t>
      </w:r>
      <w:r w:rsidRPr="004C7581">
        <w:rPr>
          <w:rStyle w:val="af"/>
          <w:rFonts w:ascii="Times New Roman" w:hAnsi="Times New Roman" w:cs="Times New Roman"/>
          <w:b w:val="0"/>
          <w:bCs w:val="0"/>
          <w:sz w:val="24"/>
          <w:szCs w:val="24"/>
          <w:shd w:val="clear" w:color="auto" w:fill="FFFFFF"/>
          <w:lang w:val="ru-RU"/>
        </w:rPr>
        <w:t xml:space="preserve"> </w:t>
      </w:r>
      <w:r w:rsidRPr="004C7581">
        <w:rPr>
          <w:rStyle w:val="af"/>
          <w:rFonts w:ascii="Times New Roman" w:hAnsi="Times New Roman" w:cs="Times New Roman"/>
          <w:b w:val="0"/>
          <w:bCs w:val="0"/>
          <w:sz w:val="24"/>
          <w:szCs w:val="24"/>
          <w:shd w:val="clear" w:color="auto" w:fill="FFFFFF"/>
        </w:rPr>
        <w:t>ՀԱՆՐԱՅԻՆ</w:t>
      </w:r>
      <w:r w:rsidRPr="004C7581">
        <w:rPr>
          <w:rStyle w:val="af"/>
          <w:rFonts w:ascii="Times New Roman" w:hAnsi="Times New Roman" w:cs="Times New Roman"/>
          <w:b w:val="0"/>
          <w:bCs w:val="0"/>
          <w:sz w:val="24"/>
          <w:szCs w:val="24"/>
          <w:shd w:val="clear" w:color="auto" w:fill="FFFFFF"/>
          <w:lang w:val="ru-RU"/>
        </w:rPr>
        <w:t xml:space="preserve"> </w:t>
      </w:r>
      <w:r w:rsidRPr="004C7581">
        <w:rPr>
          <w:rStyle w:val="af"/>
          <w:rFonts w:ascii="Times New Roman" w:hAnsi="Times New Roman" w:cs="Times New Roman"/>
          <w:b w:val="0"/>
          <w:bCs w:val="0"/>
          <w:sz w:val="24"/>
          <w:szCs w:val="24"/>
          <w:shd w:val="clear" w:color="auto" w:fill="FFFFFF"/>
        </w:rPr>
        <w:t>ԾԱՌԱՅՈՒԹՅԱՆ</w:t>
      </w:r>
      <w:r w:rsidRPr="004C7581">
        <w:rPr>
          <w:rStyle w:val="af"/>
          <w:rFonts w:ascii="Times New Roman" w:hAnsi="Times New Roman" w:cs="Times New Roman"/>
          <w:b w:val="0"/>
          <w:bCs w:val="0"/>
          <w:sz w:val="24"/>
          <w:szCs w:val="24"/>
          <w:shd w:val="clear" w:color="auto" w:fill="FFFFFF"/>
          <w:lang w:val="ru-RU"/>
        </w:rPr>
        <w:t xml:space="preserve"> </w:t>
      </w:r>
      <w:r w:rsidRPr="004C7581">
        <w:rPr>
          <w:rStyle w:val="af"/>
          <w:rFonts w:ascii="Times New Roman" w:hAnsi="Times New Roman" w:cs="Times New Roman"/>
          <w:b w:val="0"/>
          <w:bCs w:val="0"/>
          <w:sz w:val="24"/>
          <w:szCs w:val="24"/>
          <w:shd w:val="clear" w:color="auto" w:fill="FFFFFF"/>
        </w:rPr>
        <w:t>ՄԱՍԻՆ</w:t>
      </w:r>
      <w:r w:rsidRPr="004C7581">
        <w:rPr>
          <w:rStyle w:val="af"/>
          <w:rFonts w:ascii="Times New Roman" w:hAnsi="Times New Roman" w:cs="Times New Roman"/>
          <w:b w:val="0"/>
          <w:bCs w:val="0"/>
          <w:sz w:val="24"/>
          <w:szCs w:val="24"/>
          <w:shd w:val="clear" w:color="auto" w:fill="FFFFFF"/>
          <w:lang w:val="ru-RU"/>
        </w:rPr>
        <w:t>], статья</w:t>
      </w:r>
      <w:r w:rsidRPr="004C7581">
        <w:rPr>
          <w:rStyle w:val="af"/>
          <w:rFonts w:ascii="Times New Roman" w:hAnsi="Times New Roman" w:cs="Times New Roman"/>
          <w:b w:val="0"/>
          <w:bCs w:val="0"/>
          <w:sz w:val="24"/>
          <w:szCs w:val="24"/>
          <w:shd w:val="clear" w:color="auto" w:fill="FFFFFF"/>
        </w:rPr>
        <w:t> </w:t>
      </w:r>
      <w:r w:rsidRPr="004C7581">
        <w:rPr>
          <w:rStyle w:val="af"/>
          <w:rFonts w:ascii="Times New Roman" w:hAnsi="Times New Roman" w:cs="Times New Roman"/>
          <w:b w:val="0"/>
          <w:bCs w:val="0"/>
          <w:sz w:val="24"/>
          <w:szCs w:val="24"/>
          <w:shd w:val="clear" w:color="auto" w:fill="FFFFFF"/>
          <w:lang w:val="ru-RU"/>
        </w:rPr>
        <w:t>33</w:t>
      </w:r>
    </w:p>
    <w:p w14:paraId="6BC77980" w14:textId="77777777" w:rsidR="0062186F" w:rsidRPr="004C7581" w:rsidRDefault="0062186F" w:rsidP="004C7581">
      <w:pPr>
        <w:spacing w:after="120"/>
        <w:ind w:left="567" w:hanging="567"/>
        <w:jc w:val="both"/>
        <w:rPr>
          <w:rStyle w:val="af"/>
          <w:rFonts w:ascii="Times New Roman" w:hAnsi="Times New Roman" w:cs="Times New Roman"/>
          <w:sz w:val="24"/>
          <w:szCs w:val="24"/>
          <w:shd w:val="clear" w:color="auto" w:fill="FFFFFF"/>
        </w:rPr>
      </w:pPr>
      <w:proofErr w:type="spellStart"/>
      <w:r w:rsidRPr="004C7581">
        <w:rPr>
          <w:rStyle w:val="af"/>
          <w:rFonts w:ascii="Times New Roman" w:hAnsi="Times New Roman" w:cs="Times New Roman"/>
          <w:sz w:val="24"/>
          <w:szCs w:val="24"/>
          <w:shd w:val="clear" w:color="auto" w:fill="FFFFFF"/>
        </w:rPr>
        <w:t>Болгария</w:t>
      </w:r>
      <w:proofErr w:type="spellEnd"/>
    </w:p>
    <w:p w14:paraId="5E8D0821" w14:textId="77777777" w:rsidR="0062186F" w:rsidRPr="004C7581" w:rsidRDefault="0062186F" w:rsidP="004C7581">
      <w:pPr>
        <w:pStyle w:val="a3"/>
        <w:numPr>
          <w:ilvl w:val="0"/>
          <w:numId w:val="37"/>
        </w:numPr>
        <w:spacing w:after="120" w:line="276" w:lineRule="auto"/>
        <w:contextualSpacing w:val="0"/>
        <w:jc w:val="both"/>
        <w:rPr>
          <w:rStyle w:val="af"/>
          <w:rFonts w:ascii="Times New Roman" w:hAnsi="Times New Roman" w:cs="Times New Roman"/>
          <w:b w:val="0"/>
          <w:bCs w:val="0"/>
          <w:sz w:val="24"/>
          <w:szCs w:val="24"/>
          <w:shd w:val="clear" w:color="auto" w:fill="FFFFFF"/>
          <w:lang w:val="ru-RU"/>
        </w:rPr>
      </w:pPr>
      <w:r w:rsidRPr="004C7581">
        <w:rPr>
          <w:rStyle w:val="af"/>
          <w:rFonts w:ascii="Times New Roman" w:hAnsi="Times New Roman" w:cs="Times New Roman"/>
          <w:b w:val="0"/>
          <w:bCs w:val="0"/>
          <w:sz w:val="24"/>
          <w:szCs w:val="24"/>
          <w:shd w:val="clear" w:color="auto" w:fill="FFFFFF"/>
          <w:lang w:val="ru-RU"/>
        </w:rPr>
        <w:t xml:space="preserve">Закон о противодействии коррупции и изъятии незаконно приобретенного имущества [Закон за противодействие на </w:t>
      </w:r>
      <w:proofErr w:type="spellStart"/>
      <w:r w:rsidRPr="004C7581">
        <w:rPr>
          <w:rStyle w:val="af"/>
          <w:rFonts w:ascii="Times New Roman" w:hAnsi="Times New Roman" w:cs="Times New Roman"/>
          <w:b w:val="0"/>
          <w:bCs w:val="0"/>
          <w:sz w:val="24"/>
          <w:szCs w:val="24"/>
          <w:shd w:val="clear" w:color="auto" w:fill="FFFFFF"/>
          <w:lang w:val="ru-RU"/>
        </w:rPr>
        <w:t>корупцията</w:t>
      </w:r>
      <w:proofErr w:type="spellEnd"/>
      <w:r w:rsidRPr="004C7581">
        <w:rPr>
          <w:rStyle w:val="af"/>
          <w:rFonts w:ascii="Times New Roman" w:hAnsi="Times New Roman" w:cs="Times New Roman"/>
          <w:b w:val="0"/>
          <w:bCs w:val="0"/>
          <w:sz w:val="24"/>
          <w:szCs w:val="24"/>
          <w:shd w:val="clear" w:color="auto" w:fill="FFFFFF"/>
          <w:lang w:val="ru-RU"/>
        </w:rPr>
        <w:t xml:space="preserve"> и за </w:t>
      </w:r>
      <w:proofErr w:type="spellStart"/>
      <w:r w:rsidRPr="004C7581">
        <w:rPr>
          <w:rStyle w:val="af"/>
          <w:rFonts w:ascii="Times New Roman" w:hAnsi="Times New Roman" w:cs="Times New Roman"/>
          <w:b w:val="0"/>
          <w:bCs w:val="0"/>
          <w:sz w:val="24"/>
          <w:szCs w:val="24"/>
          <w:shd w:val="clear" w:color="auto" w:fill="FFFFFF"/>
          <w:lang w:val="ru-RU"/>
        </w:rPr>
        <w:t>отнемане</w:t>
      </w:r>
      <w:proofErr w:type="spellEnd"/>
      <w:r w:rsidRPr="004C7581">
        <w:rPr>
          <w:rStyle w:val="af"/>
          <w:rFonts w:ascii="Times New Roman" w:hAnsi="Times New Roman" w:cs="Times New Roman"/>
          <w:b w:val="0"/>
          <w:bCs w:val="0"/>
          <w:sz w:val="24"/>
          <w:szCs w:val="24"/>
          <w:shd w:val="clear" w:color="auto" w:fill="FFFFFF"/>
          <w:lang w:val="ru-RU"/>
        </w:rPr>
        <w:t xml:space="preserve"> на незаконно </w:t>
      </w:r>
      <w:proofErr w:type="spellStart"/>
      <w:r w:rsidRPr="004C7581">
        <w:rPr>
          <w:rStyle w:val="af"/>
          <w:rFonts w:ascii="Times New Roman" w:hAnsi="Times New Roman" w:cs="Times New Roman"/>
          <w:b w:val="0"/>
          <w:bCs w:val="0"/>
          <w:sz w:val="24"/>
          <w:szCs w:val="24"/>
          <w:shd w:val="clear" w:color="auto" w:fill="FFFFFF"/>
          <w:lang w:val="ru-RU"/>
        </w:rPr>
        <w:t>придобитото</w:t>
      </w:r>
      <w:proofErr w:type="spellEnd"/>
      <w:r w:rsidRPr="004C7581">
        <w:rPr>
          <w:rStyle w:val="af"/>
          <w:rFonts w:ascii="Times New Roman" w:hAnsi="Times New Roman" w:cs="Times New Roman"/>
          <w:b w:val="0"/>
          <w:bCs w:val="0"/>
          <w:sz w:val="24"/>
          <w:szCs w:val="24"/>
          <w:shd w:val="clear" w:color="auto" w:fill="FFFFFF"/>
          <w:lang w:val="ru-RU"/>
        </w:rPr>
        <w:t xml:space="preserve"> имущество], статьи</w:t>
      </w:r>
      <w:r w:rsidRPr="004C7581">
        <w:rPr>
          <w:rStyle w:val="af"/>
          <w:rFonts w:ascii="Times New Roman" w:hAnsi="Times New Roman" w:cs="Times New Roman"/>
          <w:b w:val="0"/>
          <w:bCs w:val="0"/>
          <w:sz w:val="24"/>
          <w:szCs w:val="24"/>
          <w:shd w:val="clear" w:color="auto" w:fill="FFFFFF"/>
        </w:rPr>
        <w:t> </w:t>
      </w:r>
      <w:r w:rsidRPr="004C7581">
        <w:rPr>
          <w:rStyle w:val="af"/>
          <w:rFonts w:ascii="Times New Roman" w:hAnsi="Times New Roman" w:cs="Times New Roman"/>
          <w:b w:val="0"/>
          <w:bCs w:val="0"/>
          <w:sz w:val="24"/>
          <w:szCs w:val="24"/>
          <w:shd w:val="clear" w:color="auto" w:fill="FFFFFF"/>
          <w:lang w:val="ru-RU"/>
        </w:rPr>
        <w:t>52, 53, 54</w:t>
      </w:r>
    </w:p>
    <w:p w14:paraId="637DB1BA" w14:textId="77777777" w:rsidR="0062186F" w:rsidRPr="004C7581" w:rsidRDefault="0062186F" w:rsidP="004C7581">
      <w:pPr>
        <w:spacing w:after="120"/>
        <w:ind w:left="567" w:hanging="567"/>
        <w:jc w:val="both"/>
        <w:rPr>
          <w:rStyle w:val="af"/>
          <w:rFonts w:ascii="Times New Roman" w:hAnsi="Times New Roman" w:cs="Times New Roman"/>
          <w:sz w:val="24"/>
          <w:szCs w:val="24"/>
          <w:shd w:val="clear" w:color="auto" w:fill="FFFFFF"/>
          <w:lang w:val="pt-PT"/>
        </w:rPr>
      </w:pPr>
      <w:proofErr w:type="spellStart"/>
      <w:r w:rsidRPr="004C7581">
        <w:rPr>
          <w:rStyle w:val="af"/>
          <w:rFonts w:ascii="Times New Roman" w:hAnsi="Times New Roman" w:cs="Times New Roman"/>
          <w:sz w:val="24"/>
          <w:szCs w:val="24"/>
          <w:shd w:val="clear" w:color="auto" w:fill="FFFFFF"/>
        </w:rPr>
        <w:t>Бразилия</w:t>
      </w:r>
      <w:proofErr w:type="spellEnd"/>
    </w:p>
    <w:p w14:paraId="6818214E" w14:textId="77777777" w:rsidR="0062186F" w:rsidRPr="004C7581" w:rsidRDefault="0062186F" w:rsidP="004C7581">
      <w:pPr>
        <w:pStyle w:val="a3"/>
        <w:numPr>
          <w:ilvl w:val="0"/>
          <w:numId w:val="37"/>
        </w:numPr>
        <w:spacing w:after="120" w:line="276" w:lineRule="auto"/>
        <w:contextualSpacing w:val="0"/>
        <w:jc w:val="both"/>
        <w:rPr>
          <w:rStyle w:val="af"/>
          <w:rFonts w:ascii="Times New Roman" w:hAnsi="Times New Roman" w:cs="Times New Roman"/>
          <w:b w:val="0"/>
          <w:bCs w:val="0"/>
          <w:sz w:val="24"/>
          <w:szCs w:val="24"/>
          <w:shd w:val="clear" w:color="auto" w:fill="FFFFFF"/>
          <w:lang w:val="pt-PT"/>
        </w:rPr>
      </w:pPr>
      <w:proofErr w:type="spellStart"/>
      <w:r w:rsidRPr="004C7581">
        <w:rPr>
          <w:rStyle w:val="af"/>
          <w:rFonts w:ascii="Times New Roman" w:hAnsi="Times New Roman" w:cs="Times New Roman"/>
          <w:b w:val="0"/>
          <w:bCs w:val="0"/>
          <w:sz w:val="24"/>
          <w:szCs w:val="24"/>
          <w:shd w:val="clear" w:color="auto" w:fill="FFFFFF"/>
        </w:rPr>
        <w:t>Закон</w:t>
      </w:r>
      <w:proofErr w:type="spellEnd"/>
      <w:r w:rsidRPr="004C7581">
        <w:rPr>
          <w:rStyle w:val="af"/>
          <w:rFonts w:ascii="Times New Roman" w:hAnsi="Times New Roman" w:cs="Times New Roman"/>
          <w:b w:val="0"/>
          <w:bCs w:val="0"/>
          <w:sz w:val="24"/>
          <w:szCs w:val="24"/>
          <w:shd w:val="clear" w:color="auto" w:fill="FFFFFF"/>
          <w:lang w:val="pt-PT"/>
        </w:rPr>
        <w:t xml:space="preserve"> № 12.813 </w:t>
      </w:r>
      <w:proofErr w:type="spellStart"/>
      <w:r w:rsidRPr="004C7581">
        <w:rPr>
          <w:rStyle w:val="af"/>
          <w:rFonts w:ascii="Times New Roman" w:hAnsi="Times New Roman" w:cs="Times New Roman"/>
          <w:b w:val="0"/>
          <w:bCs w:val="0"/>
          <w:sz w:val="24"/>
          <w:szCs w:val="24"/>
          <w:shd w:val="clear" w:color="auto" w:fill="FFFFFF"/>
        </w:rPr>
        <w:t>от</w:t>
      </w:r>
      <w:proofErr w:type="spellEnd"/>
      <w:r w:rsidRPr="004C7581">
        <w:rPr>
          <w:rStyle w:val="af"/>
          <w:rFonts w:ascii="Times New Roman" w:hAnsi="Times New Roman" w:cs="Times New Roman"/>
          <w:b w:val="0"/>
          <w:bCs w:val="0"/>
          <w:sz w:val="24"/>
          <w:szCs w:val="24"/>
          <w:shd w:val="clear" w:color="auto" w:fill="FFFFFF"/>
          <w:lang w:val="pt-PT"/>
        </w:rPr>
        <w:t xml:space="preserve"> 16 </w:t>
      </w:r>
      <w:proofErr w:type="spellStart"/>
      <w:r w:rsidRPr="004C7581">
        <w:rPr>
          <w:rStyle w:val="af"/>
          <w:rFonts w:ascii="Times New Roman" w:hAnsi="Times New Roman" w:cs="Times New Roman"/>
          <w:b w:val="0"/>
          <w:bCs w:val="0"/>
          <w:sz w:val="24"/>
          <w:szCs w:val="24"/>
          <w:shd w:val="clear" w:color="auto" w:fill="FFFFFF"/>
        </w:rPr>
        <w:t>мая</w:t>
      </w:r>
      <w:proofErr w:type="spellEnd"/>
      <w:r w:rsidRPr="004C7581">
        <w:rPr>
          <w:rStyle w:val="af"/>
          <w:rFonts w:ascii="Times New Roman" w:hAnsi="Times New Roman" w:cs="Times New Roman"/>
          <w:b w:val="0"/>
          <w:bCs w:val="0"/>
          <w:sz w:val="24"/>
          <w:szCs w:val="24"/>
          <w:shd w:val="clear" w:color="auto" w:fill="FFFFFF"/>
          <w:lang w:val="pt-PT"/>
        </w:rPr>
        <w:t xml:space="preserve"> 2013 </w:t>
      </w:r>
      <w:proofErr w:type="spellStart"/>
      <w:r w:rsidRPr="004C7581">
        <w:rPr>
          <w:rStyle w:val="af"/>
          <w:rFonts w:ascii="Times New Roman" w:hAnsi="Times New Roman" w:cs="Times New Roman"/>
          <w:b w:val="0"/>
          <w:bCs w:val="0"/>
          <w:sz w:val="24"/>
          <w:szCs w:val="24"/>
          <w:shd w:val="clear" w:color="auto" w:fill="FFFFFF"/>
        </w:rPr>
        <w:t>года</w:t>
      </w:r>
      <w:proofErr w:type="spellEnd"/>
      <w:r w:rsidRPr="004C7581">
        <w:rPr>
          <w:rStyle w:val="af"/>
          <w:rFonts w:ascii="Times New Roman" w:hAnsi="Times New Roman" w:cs="Times New Roman"/>
          <w:b w:val="0"/>
          <w:bCs w:val="0"/>
          <w:sz w:val="24"/>
          <w:szCs w:val="24"/>
          <w:shd w:val="clear" w:color="auto" w:fill="FFFFFF"/>
          <w:lang w:val="pt-PT"/>
        </w:rPr>
        <w:t xml:space="preserve"> «</w:t>
      </w:r>
      <w:r w:rsidRPr="004C7581">
        <w:rPr>
          <w:rStyle w:val="af"/>
          <w:rFonts w:ascii="Times New Roman" w:hAnsi="Times New Roman" w:cs="Times New Roman"/>
          <w:b w:val="0"/>
          <w:bCs w:val="0"/>
          <w:sz w:val="24"/>
          <w:szCs w:val="24"/>
          <w:shd w:val="clear" w:color="auto" w:fill="FFFFFF"/>
        </w:rPr>
        <w:t>О</w:t>
      </w:r>
      <w:r w:rsidRPr="004C7581">
        <w:rPr>
          <w:rStyle w:val="af"/>
          <w:rFonts w:ascii="Times New Roman" w:hAnsi="Times New Roman" w:cs="Times New Roman"/>
          <w:b w:val="0"/>
          <w:bCs w:val="0"/>
          <w:sz w:val="24"/>
          <w:szCs w:val="24"/>
          <w:shd w:val="clear" w:color="auto" w:fill="FFFFFF"/>
          <w:lang w:val="pt-PT"/>
        </w:rPr>
        <w:t xml:space="preserve"> </w:t>
      </w:r>
      <w:proofErr w:type="spellStart"/>
      <w:r w:rsidRPr="004C7581">
        <w:rPr>
          <w:rStyle w:val="af"/>
          <w:rFonts w:ascii="Times New Roman" w:hAnsi="Times New Roman" w:cs="Times New Roman"/>
          <w:b w:val="0"/>
          <w:bCs w:val="0"/>
          <w:sz w:val="24"/>
          <w:szCs w:val="24"/>
          <w:shd w:val="clear" w:color="auto" w:fill="FFFFFF"/>
        </w:rPr>
        <w:t>регулировании</w:t>
      </w:r>
      <w:proofErr w:type="spellEnd"/>
      <w:r w:rsidRPr="004C7581">
        <w:rPr>
          <w:rStyle w:val="af"/>
          <w:rFonts w:ascii="Times New Roman" w:hAnsi="Times New Roman" w:cs="Times New Roman"/>
          <w:b w:val="0"/>
          <w:bCs w:val="0"/>
          <w:sz w:val="24"/>
          <w:szCs w:val="24"/>
          <w:shd w:val="clear" w:color="auto" w:fill="FFFFFF"/>
          <w:lang w:val="pt-PT"/>
        </w:rPr>
        <w:t xml:space="preserve"> </w:t>
      </w:r>
      <w:proofErr w:type="spellStart"/>
      <w:r w:rsidRPr="004C7581">
        <w:rPr>
          <w:rStyle w:val="af"/>
          <w:rFonts w:ascii="Times New Roman" w:hAnsi="Times New Roman" w:cs="Times New Roman"/>
          <w:b w:val="0"/>
          <w:bCs w:val="0"/>
          <w:sz w:val="24"/>
          <w:szCs w:val="24"/>
          <w:shd w:val="clear" w:color="auto" w:fill="FFFFFF"/>
        </w:rPr>
        <w:t>конфликта</w:t>
      </w:r>
      <w:proofErr w:type="spellEnd"/>
      <w:r w:rsidRPr="004C7581">
        <w:rPr>
          <w:rStyle w:val="af"/>
          <w:rFonts w:ascii="Times New Roman" w:hAnsi="Times New Roman" w:cs="Times New Roman"/>
          <w:b w:val="0"/>
          <w:bCs w:val="0"/>
          <w:sz w:val="24"/>
          <w:szCs w:val="24"/>
          <w:shd w:val="clear" w:color="auto" w:fill="FFFFFF"/>
          <w:lang w:val="pt-PT"/>
        </w:rPr>
        <w:t xml:space="preserve"> </w:t>
      </w:r>
      <w:proofErr w:type="spellStart"/>
      <w:r w:rsidRPr="004C7581">
        <w:rPr>
          <w:rStyle w:val="af"/>
          <w:rFonts w:ascii="Times New Roman" w:hAnsi="Times New Roman" w:cs="Times New Roman"/>
          <w:b w:val="0"/>
          <w:bCs w:val="0"/>
          <w:sz w:val="24"/>
          <w:szCs w:val="24"/>
          <w:shd w:val="clear" w:color="auto" w:fill="FFFFFF"/>
        </w:rPr>
        <w:t>интересов</w:t>
      </w:r>
      <w:proofErr w:type="spellEnd"/>
      <w:r w:rsidRPr="004C7581">
        <w:rPr>
          <w:rStyle w:val="af"/>
          <w:rFonts w:ascii="Times New Roman" w:hAnsi="Times New Roman" w:cs="Times New Roman"/>
          <w:b w:val="0"/>
          <w:bCs w:val="0"/>
          <w:sz w:val="24"/>
          <w:szCs w:val="24"/>
          <w:shd w:val="clear" w:color="auto" w:fill="FFFFFF"/>
          <w:lang w:val="pt-PT"/>
        </w:rPr>
        <w:t xml:space="preserve"> </w:t>
      </w:r>
      <w:proofErr w:type="spellStart"/>
      <w:r w:rsidRPr="004C7581">
        <w:rPr>
          <w:rStyle w:val="af"/>
          <w:rFonts w:ascii="Times New Roman" w:hAnsi="Times New Roman" w:cs="Times New Roman"/>
          <w:b w:val="0"/>
          <w:bCs w:val="0"/>
          <w:sz w:val="24"/>
          <w:szCs w:val="24"/>
          <w:shd w:val="clear" w:color="auto" w:fill="FFFFFF"/>
        </w:rPr>
        <w:t>при</w:t>
      </w:r>
      <w:proofErr w:type="spellEnd"/>
      <w:r w:rsidRPr="004C7581">
        <w:rPr>
          <w:rStyle w:val="af"/>
          <w:rFonts w:ascii="Times New Roman" w:hAnsi="Times New Roman" w:cs="Times New Roman"/>
          <w:b w:val="0"/>
          <w:bCs w:val="0"/>
          <w:sz w:val="24"/>
          <w:szCs w:val="24"/>
          <w:shd w:val="clear" w:color="auto" w:fill="FFFFFF"/>
          <w:lang w:val="pt-PT"/>
        </w:rPr>
        <w:t xml:space="preserve"> </w:t>
      </w:r>
      <w:proofErr w:type="spellStart"/>
      <w:r w:rsidRPr="004C7581">
        <w:rPr>
          <w:rStyle w:val="af"/>
          <w:rFonts w:ascii="Times New Roman" w:hAnsi="Times New Roman" w:cs="Times New Roman"/>
          <w:b w:val="0"/>
          <w:bCs w:val="0"/>
          <w:sz w:val="24"/>
          <w:szCs w:val="24"/>
          <w:shd w:val="clear" w:color="auto" w:fill="FFFFFF"/>
        </w:rPr>
        <w:t>замещении</w:t>
      </w:r>
      <w:proofErr w:type="spellEnd"/>
      <w:r w:rsidRPr="004C7581">
        <w:rPr>
          <w:rStyle w:val="af"/>
          <w:rFonts w:ascii="Times New Roman" w:hAnsi="Times New Roman" w:cs="Times New Roman"/>
          <w:b w:val="0"/>
          <w:bCs w:val="0"/>
          <w:sz w:val="24"/>
          <w:szCs w:val="24"/>
          <w:shd w:val="clear" w:color="auto" w:fill="FFFFFF"/>
          <w:lang w:val="pt-PT"/>
        </w:rPr>
        <w:t xml:space="preserve"> </w:t>
      </w:r>
      <w:proofErr w:type="spellStart"/>
      <w:r w:rsidRPr="004C7581">
        <w:rPr>
          <w:rStyle w:val="af"/>
          <w:rFonts w:ascii="Times New Roman" w:hAnsi="Times New Roman" w:cs="Times New Roman"/>
          <w:b w:val="0"/>
          <w:bCs w:val="0"/>
          <w:sz w:val="24"/>
          <w:szCs w:val="24"/>
          <w:shd w:val="clear" w:color="auto" w:fill="FFFFFF"/>
        </w:rPr>
        <w:t>должностей</w:t>
      </w:r>
      <w:proofErr w:type="spellEnd"/>
      <w:r w:rsidRPr="004C7581">
        <w:rPr>
          <w:rStyle w:val="af"/>
          <w:rFonts w:ascii="Times New Roman" w:hAnsi="Times New Roman" w:cs="Times New Roman"/>
          <w:b w:val="0"/>
          <w:bCs w:val="0"/>
          <w:sz w:val="24"/>
          <w:szCs w:val="24"/>
          <w:shd w:val="clear" w:color="auto" w:fill="FFFFFF"/>
          <w:lang w:val="pt-PT"/>
        </w:rPr>
        <w:t xml:space="preserve"> </w:t>
      </w:r>
      <w:proofErr w:type="spellStart"/>
      <w:r w:rsidRPr="004C7581">
        <w:rPr>
          <w:rStyle w:val="af"/>
          <w:rFonts w:ascii="Times New Roman" w:hAnsi="Times New Roman" w:cs="Times New Roman"/>
          <w:b w:val="0"/>
          <w:bCs w:val="0"/>
          <w:sz w:val="24"/>
          <w:szCs w:val="24"/>
          <w:shd w:val="clear" w:color="auto" w:fill="FFFFFF"/>
        </w:rPr>
        <w:t>или</w:t>
      </w:r>
      <w:proofErr w:type="spellEnd"/>
      <w:r w:rsidRPr="004C7581">
        <w:rPr>
          <w:rStyle w:val="af"/>
          <w:rFonts w:ascii="Times New Roman" w:hAnsi="Times New Roman" w:cs="Times New Roman"/>
          <w:b w:val="0"/>
          <w:bCs w:val="0"/>
          <w:sz w:val="24"/>
          <w:szCs w:val="24"/>
          <w:shd w:val="clear" w:color="auto" w:fill="FFFFFF"/>
          <w:lang w:val="pt-PT"/>
        </w:rPr>
        <w:t xml:space="preserve"> </w:t>
      </w:r>
      <w:proofErr w:type="spellStart"/>
      <w:r w:rsidRPr="004C7581">
        <w:rPr>
          <w:rStyle w:val="af"/>
          <w:rFonts w:ascii="Times New Roman" w:hAnsi="Times New Roman" w:cs="Times New Roman"/>
          <w:b w:val="0"/>
          <w:bCs w:val="0"/>
          <w:sz w:val="24"/>
          <w:szCs w:val="24"/>
          <w:shd w:val="clear" w:color="auto" w:fill="FFFFFF"/>
        </w:rPr>
        <w:t>работе</w:t>
      </w:r>
      <w:proofErr w:type="spellEnd"/>
      <w:r w:rsidRPr="004C7581">
        <w:rPr>
          <w:rStyle w:val="af"/>
          <w:rFonts w:ascii="Times New Roman" w:hAnsi="Times New Roman" w:cs="Times New Roman"/>
          <w:b w:val="0"/>
          <w:bCs w:val="0"/>
          <w:sz w:val="24"/>
          <w:szCs w:val="24"/>
          <w:shd w:val="clear" w:color="auto" w:fill="FFFFFF"/>
          <w:lang w:val="pt-PT"/>
        </w:rPr>
        <w:t xml:space="preserve"> </w:t>
      </w:r>
      <w:r w:rsidRPr="004C7581">
        <w:rPr>
          <w:rStyle w:val="af"/>
          <w:rFonts w:ascii="Times New Roman" w:hAnsi="Times New Roman" w:cs="Times New Roman"/>
          <w:b w:val="0"/>
          <w:bCs w:val="0"/>
          <w:sz w:val="24"/>
          <w:szCs w:val="24"/>
          <w:shd w:val="clear" w:color="auto" w:fill="FFFFFF"/>
        </w:rPr>
        <w:t>в</w:t>
      </w:r>
      <w:r w:rsidRPr="004C7581">
        <w:rPr>
          <w:rStyle w:val="af"/>
          <w:rFonts w:ascii="Times New Roman" w:hAnsi="Times New Roman" w:cs="Times New Roman"/>
          <w:b w:val="0"/>
          <w:bCs w:val="0"/>
          <w:sz w:val="24"/>
          <w:szCs w:val="24"/>
          <w:shd w:val="clear" w:color="auto" w:fill="FFFFFF"/>
          <w:lang w:val="pt-PT"/>
        </w:rPr>
        <w:t xml:space="preserve"> </w:t>
      </w:r>
      <w:proofErr w:type="spellStart"/>
      <w:r w:rsidRPr="004C7581">
        <w:rPr>
          <w:rStyle w:val="af"/>
          <w:rFonts w:ascii="Times New Roman" w:hAnsi="Times New Roman" w:cs="Times New Roman"/>
          <w:b w:val="0"/>
          <w:bCs w:val="0"/>
          <w:sz w:val="24"/>
          <w:szCs w:val="24"/>
          <w:shd w:val="clear" w:color="auto" w:fill="FFFFFF"/>
        </w:rPr>
        <w:t>федеральных</w:t>
      </w:r>
      <w:proofErr w:type="spellEnd"/>
      <w:r w:rsidRPr="004C7581">
        <w:rPr>
          <w:rStyle w:val="af"/>
          <w:rFonts w:ascii="Times New Roman" w:hAnsi="Times New Roman" w:cs="Times New Roman"/>
          <w:b w:val="0"/>
          <w:bCs w:val="0"/>
          <w:sz w:val="24"/>
          <w:szCs w:val="24"/>
          <w:shd w:val="clear" w:color="auto" w:fill="FFFFFF"/>
          <w:lang w:val="pt-PT"/>
        </w:rPr>
        <w:t xml:space="preserve"> </w:t>
      </w:r>
      <w:proofErr w:type="spellStart"/>
      <w:r w:rsidRPr="004C7581">
        <w:rPr>
          <w:rStyle w:val="af"/>
          <w:rFonts w:ascii="Times New Roman" w:hAnsi="Times New Roman" w:cs="Times New Roman"/>
          <w:b w:val="0"/>
          <w:bCs w:val="0"/>
          <w:sz w:val="24"/>
          <w:szCs w:val="24"/>
          <w:shd w:val="clear" w:color="auto" w:fill="FFFFFF"/>
        </w:rPr>
        <w:t>органах</w:t>
      </w:r>
      <w:proofErr w:type="spellEnd"/>
      <w:r w:rsidRPr="004C7581">
        <w:rPr>
          <w:rStyle w:val="af"/>
          <w:rFonts w:ascii="Times New Roman" w:hAnsi="Times New Roman" w:cs="Times New Roman"/>
          <w:b w:val="0"/>
          <w:bCs w:val="0"/>
          <w:sz w:val="24"/>
          <w:szCs w:val="24"/>
          <w:shd w:val="clear" w:color="auto" w:fill="FFFFFF"/>
          <w:lang w:val="pt-PT"/>
        </w:rPr>
        <w:t xml:space="preserve"> </w:t>
      </w:r>
      <w:proofErr w:type="spellStart"/>
      <w:r w:rsidRPr="004C7581">
        <w:rPr>
          <w:rStyle w:val="af"/>
          <w:rFonts w:ascii="Times New Roman" w:hAnsi="Times New Roman" w:cs="Times New Roman"/>
          <w:b w:val="0"/>
          <w:bCs w:val="0"/>
          <w:sz w:val="24"/>
          <w:szCs w:val="24"/>
          <w:shd w:val="clear" w:color="auto" w:fill="FFFFFF"/>
        </w:rPr>
        <w:t>исполнительной</w:t>
      </w:r>
      <w:proofErr w:type="spellEnd"/>
      <w:r w:rsidRPr="004C7581">
        <w:rPr>
          <w:rStyle w:val="af"/>
          <w:rFonts w:ascii="Times New Roman" w:hAnsi="Times New Roman" w:cs="Times New Roman"/>
          <w:b w:val="0"/>
          <w:bCs w:val="0"/>
          <w:sz w:val="24"/>
          <w:szCs w:val="24"/>
          <w:shd w:val="clear" w:color="auto" w:fill="FFFFFF"/>
          <w:lang w:val="pt-PT"/>
        </w:rPr>
        <w:t xml:space="preserve"> </w:t>
      </w:r>
      <w:proofErr w:type="spellStart"/>
      <w:r w:rsidRPr="004C7581">
        <w:rPr>
          <w:rStyle w:val="af"/>
          <w:rFonts w:ascii="Times New Roman" w:hAnsi="Times New Roman" w:cs="Times New Roman"/>
          <w:b w:val="0"/>
          <w:bCs w:val="0"/>
          <w:sz w:val="24"/>
          <w:szCs w:val="24"/>
          <w:shd w:val="clear" w:color="auto" w:fill="FFFFFF"/>
        </w:rPr>
        <w:t>власти</w:t>
      </w:r>
      <w:proofErr w:type="spellEnd"/>
      <w:r w:rsidRPr="004C7581">
        <w:rPr>
          <w:rStyle w:val="af"/>
          <w:rFonts w:ascii="Times New Roman" w:hAnsi="Times New Roman" w:cs="Times New Roman"/>
          <w:b w:val="0"/>
          <w:bCs w:val="0"/>
          <w:sz w:val="24"/>
          <w:szCs w:val="24"/>
          <w:shd w:val="clear" w:color="auto" w:fill="FFFFFF"/>
          <w:lang w:val="pt-PT"/>
        </w:rPr>
        <w:t xml:space="preserve"> </w:t>
      </w:r>
      <w:r w:rsidRPr="004C7581">
        <w:rPr>
          <w:rStyle w:val="af"/>
          <w:rFonts w:ascii="Times New Roman" w:hAnsi="Times New Roman" w:cs="Times New Roman"/>
          <w:b w:val="0"/>
          <w:bCs w:val="0"/>
          <w:sz w:val="24"/>
          <w:szCs w:val="24"/>
          <w:shd w:val="clear" w:color="auto" w:fill="FFFFFF"/>
        </w:rPr>
        <w:t>и</w:t>
      </w:r>
      <w:r w:rsidRPr="004C7581">
        <w:rPr>
          <w:rStyle w:val="af"/>
          <w:rFonts w:ascii="Times New Roman" w:hAnsi="Times New Roman" w:cs="Times New Roman"/>
          <w:b w:val="0"/>
          <w:bCs w:val="0"/>
          <w:sz w:val="24"/>
          <w:szCs w:val="24"/>
          <w:shd w:val="clear" w:color="auto" w:fill="FFFFFF"/>
          <w:lang w:val="pt-PT"/>
        </w:rPr>
        <w:t xml:space="preserve"> </w:t>
      </w:r>
      <w:proofErr w:type="spellStart"/>
      <w:r w:rsidRPr="004C7581">
        <w:rPr>
          <w:rStyle w:val="af"/>
          <w:rFonts w:ascii="Times New Roman" w:hAnsi="Times New Roman" w:cs="Times New Roman"/>
          <w:b w:val="0"/>
          <w:bCs w:val="0"/>
          <w:sz w:val="24"/>
          <w:szCs w:val="24"/>
          <w:shd w:val="clear" w:color="auto" w:fill="FFFFFF"/>
        </w:rPr>
        <w:t>последующих</w:t>
      </w:r>
      <w:proofErr w:type="spellEnd"/>
      <w:r w:rsidRPr="004C7581">
        <w:rPr>
          <w:rStyle w:val="af"/>
          <w:rFonts w:ascii="Times New Roman" w:hAnsi="Times New Roman" w:cs="Times New Roman"/>
          <w:b w:val="0"/>
          <w:bCs w:val="0"/>
          <w:sz w:val="24"/>
          <w:szCs w:val="24"/>
          <w:shd w:val="clear" w:color="auto" w:fill="FFFFFF"/>
          <w:lang w:val="pt-PT"/>
        </w:rPr>
        <w:t xml:space="preserve"> </w:t>
      </w:r>
      <w:proofErr w:type="spellStart"/>
      <w:r w:rsidRPr="004C7581">
        <w:rPr>
          <w:rStyle w:val="af"/>
          <w:rFonts w:ascii="Times New Roman" w:hAnsi="Times New Roman" w:cs="Times New Roman"/>
          <w:b w:val="0"/>
          <w:bCs w:val="0"/>
          <w:sz w:val="24"/>
          <w:szCs w:val="24"/>
          <w:shd w:val="clear" w:color="auto" w:fill="FFFFFF"/>
        </w:rPr>
        <w:t>ограничениях</w:t>
      </w:r>
      <w:proofErr w:type="spellEnd"/>
      <w:r w:rsidRPr="004C7581">
        <w:rPr>
          <w:rStyle w:val="af"/>
          <w:rFonts w:ascii="Times New Roman" w:hAnsi="Times New Roman" w:cs="Times New Roman"/>
          <w:b w:val="0"/>
          <w:bCs w:val="0"/>
          <w:sz w:val="24"/>
          <w:szCs w:val="24"/>
          <w:shd w:val="clear" w:color="auto" w:fill="FFFFFF"/>
          <w:lang w:val="pt-PT"/>
        </w:rPr>
        <w:t xml:space="preserve"> </w:t>
      </w:r>
      <w:proofErr w:type="spellStart"/>
      <w:r w:rsidRPr="004C7581">
        <w:rPr>
          <w:rStyle w:val="af"/>
          <w:rFonts w:ascii="Times New Roman" w:hAnsi="Times New Roman" w:cs="Times New Roman"/>
          <w:b w:val="0"/>
          <w:bCs w:val="0"/>
          <w:sz w:val="24"/>
          <w:szCs w:val="24"/>
          <w:shd w:val="clear" w:color="auto" w:fill="FFFFFF"/>
        </w:rPr>
        <w:t>на</w:t>
      </w:r>
      <w:proofErr w:type="spellEnd"/>
      <w:r w:rsidRPr="004C7581">
        <w:rPr>
          <w:rStyle w:val="af"/>
          <w:rFonts w:ascii="Times New Roman" w:hAnsi="Times New Roman" w:cs="Times New Roman"/>
          <w:b w:val="0"/>
          <w:bCs w:val="0"/>
          <w:sz w:val="24"/>
          <w:szCs w:val="24"/>
          <w:shd w:val="clear" w:color="auto" w:fill="FFFFFF"/>
          <w:lang w:val="pt-PT"/>
        </w:rPr>
        <w:t xml:space="preserve"> </w:t>
      </w:r>
      <w:proofErr w:type="spellStart"/>
      <w:r w:rsidRPr="004C7581">
        <w:rPr>
          <w:rStyle w:val="af"/>
          <w:rFonts w:ascii="Times New Roman" w:hAnsi="Times New Roman" w:cs="Times New Roman"/>
          <w:b w:val="0"/>
          <w:bCs w:val="0"/>
          <w:sz w:val="24"/>
          <w:szCs w:val="24"/>
          <w:shd w:val="clear" w:color="auto" w:fill="FFFFFF"/>
        </w:rPr>
        <w:t>замещение</w:t>
      </w:r>
      <w:proofErr w:type="spellEnd"/>
      <w:r w:rsidRPr="004C7581">
        <w:rPr>
          <w:rStyle w:val="af"/>
          <w:rFonts w:ascii="Times New Roman" w:hAnsi="Times New Roman" w:cs="Times New Roman"/>
          <w:b w:val="0"/>
          <w:bCs w:val="0"/>
          <w:sz w:val="24"/>
          <w:szCs w:val="24"/>
          <w:shd w:val="clear" w:color="auto" w:fill="FFFFFF"/>
          <w:lang w:val="pt-PT"/>
        </w:rPr>
        <w:t xml:space="preserve"> </w:t>
      </w:r>
      <w:proofErr w:type="spellStart"/>
      <w:r w:rsidRPr="004C7581">
        <w:rPr>
          <w:rStyle w:val="af"/>
          <w:rFonts w:ascii="Times New Roman" w:hAnsi="Times New Roman" w:cs="Times New Roman"/>
          <w:b w:val="0"/>
          <w:bCs w:val="0"/>
          <w:sz w:val="24"/>
          <w:szCs w:val="24"/>
          <w:shd w:val="clear" w:color="auto" w:fill="FFFFFF"/>
        </w:rPr>
        <w:t>должностей</w:t>
      </w:r>
      <w:proofErr w:type="spellEnd"/>
      <w:r w:rsidRPr="004C7581">
        <w:rPr>
          <w:rStyle w:val="af"/>
          <w:rFonts w:ascii="Times New Roman" w:hAnsi="Times New Roman" w:cs="Times New Roman"/>
          <w:b w:val="0"/>
          <w:bCs w:val="0"/>
          <w:sz w:val="24"/>
          <w:szCs w:val="24"/>
          <w:shd w:val="clear" w:color="auto" w:fill="FFFFFF"/>
          <w:lang w:val="pt-PT"/>
        </w:rPr>
        <w:t xml:space="preserve"> </w:t>
      </w:r>
      <w:proofErr w:type="spellStart"/>
      <w:r w:rsidRPr="004C7581">
        <w:rPr>
          <w:rStyle w:val="af"/>
          <w:rFonts w:ascii="Times New Roman" w:hAnsi="Times New Roman" w:cs="Times New Roman"/>
          <w:b w:val="0"/>
          <w:bCs w:val="0"/>
          <w:sz w:val="24"/>
          <w:szCs w:val="24"/>
          <w:shd w:val="clear" w:color="auto" w:fill="FFFFFF"/>
        </w:rPr>
        <w:t>или</w:t>
      </w:r>
      <w:proofErr w:type="spellEnd"/>
      <w:r w:rsidRPr="004C7581">
        <w:rPr>
          <w:rStyle w:val="af"/>
          <w:rFonts w:ascii="Times New Roman" w:hAnsi="Times New Roman" w:cs="Times New Roman"/>
          <w:b w:val="0"/>
          <w:bCs w:val="0"/>
          <w:sz w:val="24"/>
          <w:szCs w:val="24"/>
          <w:shd w:val="clear" w:color="auto" w:fill="FFFFFF"/>
          <w:lang w:val="pt-PT"/>
        </w:rPr>
        <w:t xml:space="preserve"> </w:t>
      </w:r>
      <w:proofErr w:type="spellStart"/>
      <w:r w:rsidRPr="004C7581">
        <w:rPr>
          <w:rStyle w:val="af"/>
          <w:rFonts w:ascii="Times New Roman" w:hAnsi="Times New Roman" w:cs="Times New Roman"/>
          <w:b w:val="0"/>
          <w:bCs w:val="0"/>
          <w:sz w:val="24"/>
          <w:szCs w:val="24"/>
          <w:shd w:val="clear" w:color="auto" w:fill="FFFFFF"/>
        </w:rPr>
        <w:t>работу</w:t>
      </w:r>
      <w:proofErr w:type="spellEnd"/>
      <w:r w:rsidRPr="004C7581">
        <w:rPr>
          <w:rStyle w:val="af"/>
          <w:rFonts w:ascii="Times New Roman" w:hAnsi="Times New Roman" w:cs="Times New Roman"/>
          <w:b w:val="0"/>
          <w:bCs w:val="0"/>
          <w:sz w:val="24"/>
          <w:szCs w:val="24"/>
          <w:shd w:val="clear" w:color="auto" w:fill="FFFFFF"/>
          <w:lang w:val="pt-PT"/>
        </w:rPr>
        <w:t xml:space="preserve"> </w:t>
      </w:r>
      <w:r w:rsidRPr="004C7581">
        <w:rPr>
          <w:rStyle w:val="af"/>
          <w:rFonts w:ascii="Times New Roman" w:hAnsi="Times New Roman" w:cs="Times New Roman"/>
          <w:b w:val="0"/>
          <w:bCs w:val="0"/>
          <w:iCs/>
          <w:sz w:val="24"/>
          <w:szCs w:val="24"/>
          <w:shd w:val="clear" w:color="auto" w:fill="FFFFFF"/>
          <w:lang w:val="pt-PT"/>
        </w:rPr>
        <w:t xml:space="preserve">[Lei nº 12.813, de 16.05.2013 Dispõe sobre o Conflito de Interesses no Exercício de Cargo ou Emprego do Poder Executivo Federal e Impedimentos Posteriores ao Exercício do Cargo ou Emprego], </w:t>
      </w:r>
      <w:proofErr w:type="spellStart"/>
      <w:r w:rsidRPr="004C7581">
        <w:rPr>
          <w:rStyle w:val="af"/>
          <w:rFonts w:ascii="Times New Roman" w:hAnsi="Times New Roman" w:cs="Times New Roman"/>
          <w:b w:val="0"/>
          <w:bCs w:val="0"/>
          <w:iCs/>
          <w:sz w:val="24"/>
          <w:szCs w:val="24"/>
          <w:shd w:val="clear" w:color="auto" w:fill="FFFFFF"/>
        </w:rPr>
        <w:t>статьи</w:t>
      </w:r>
      <w:proofErr w:type="spellEnd"/>
      <w:r w:rsidRPr="004C7581">
        <w:rPr>
          <w:rStyle w:val="af"/>
          <w:rFonts w:ascii="Times New Roman" w:hAnsi="Times New Roman" w:cs="Times New Roman"/>
          <w:b w:val="0"/>
          <w:bCs w:val="0"/>
          <w:iCs/>
          <w:sz w:val="24"/>
          <w:szCs w:val="24"/>
          <w:shd w:val="clear" w:color="auto" w:fill="FFFFFF"/>
          <w:lang w:val="pt-PT"/>
        </w:rPr>
        <w:t> 3, 5</w:t>
      </w:r>
    </w:p>
    <w:p w14:paraId="00C2AD64" w14:textId="77777777" w:rsidR="0062186F" w:rsidRPr="004C7581" w:rsidRDefault="0062186F" w:rsidP="004C7581">
      <w:pPr>
        <w:spacing w:after="120"/>
        <w:ind w:left="567" w:hanging="567"/>
        <w:jc w:val="both"/>
        <w:rPr>
          <w:rFonts w:ascii="Times New Roman" w:hAnsi="Times New Roman" w:cs="Times New Roman"/>
          <w:b/>
          <w:iCs/>
          <w:sz w:val="24"/>
          <w:szCs w:val="24"/>
          <w:lang w:val="ru-RU"/>
        </w:rPr>
      </w:pPr>
      <w:proofErr w:type="spellStart"/>
      <w:r w:rsidRPr="004C7581">
        <w:rPr>
          <w:rFonts w:ascii="Times New Roman" w:hAnsi="Times New Roman" w:cs="Times New Roman"/>
          <w:b/>
          <w:bCs/>
          <w:iCs/>
          <w:sz w:val="24"/>
          <w:szCs w:val="24"/>
        </w:rPr>
        <w:t>Грузия</w:t>
      </w:r>
      <w:proofErr w:type="spellEnd"/>
    </w:p>
    <w:p w14:paraId="47829910" w14:textId="77777777" w:rsidR="0062186F" w:rsidRPr="004C7581" w:rsidRDefault="0062186F" w:rsidP="004C7581">
      <w:pPr>
        <w:pStyle w:val="a3"/>
        <w:numPr>
          <w:ilvl w:val="0"/>
          <w:numId w:val="37"/>
        </w:numPr>
        <w:spacing w:after="120" w:line="276" w:lineRule="auto"/>
        <w:contextualSpacing w:val="0"/>
        <w:jc w:val="both"/>
        <w:rPr>
          <w:rFonts w:ascii="Times New Roman" w:hAnsi="Times New Roman" w:cs="Times New Roman"/>
          <w:bCs/>
          <w:iCs/>
          <w:sz w:val="24"/>
          <w:szCs w:val="24"/>
          <w:lang w:val="ru-RU"/>
        </w:rPr>
      </w:pPr>
      <w:r w:rsidRPr="004C7581">
        <w:rPr>
          <w:rFonts w:ascii="Times New Roman" w:hAnsi="Times New Roman" w:cs="Times New Roman"/>
          <w:bCs/>
          <w:iCs/>
          <w:sz w:val="24"/>
          <w:szCs w:val="24"/>
          <w:lang w:val="ru-RU"/>
        </w:rPr>
        <w:t>Закон Грузии от 27</w:t>
      </w:r>
      <w:r w:rsidRPr="004C7581">
        <w:rPr>
          <w:rFonts w:ascii="Times New Roman" w:hAnsi="Times New Roman" w:cs="Times New Roman"/>
          <w:bCs/>
          <w:iCs/>
          <w:sz w:val="24"/>
          <w:szCs w:val="24"/>
        </w:rPr>
        <w:t> </w:t>
      </w:r>
      <w:r w:rsidRPr="004C7581">
        <w:rPr>
          <w:rFonts w:ascii="Times New Roman" w:hAnsi="Times New Roman" w:cs="Times New Roman"/>
          <w:bCs/>
          <w:iCs/>
          <w:sz w:val="24"/>
          <w:szCs w:val="24"/>
          <w:lang w:val="ru-RU"/>
        </w:rPr>
        <w:t>октября 2015года</w:t>
      </w:r>
      <w:r w:rsidRPr="004C7581">
        <w:rPr>
          <w:rFonts w:ascii="Times New Roman" w:hAnsi="Times New Roman" w:cs="Times New Roman"/>
          <w:bCs/>
          <w:iCs/>
          <w:sz w:val="24"/>
          <w:szCs w:val="24"/>
        </w:rPr>
        <w:t> </w:t>
      </w:r>
      <w:r w:rsidRPr="004C7581">
        <w:rPr>
          <w:rFonts w:ascii="Times New Roman" w:hAnsi="Times New Roman" w:cs="Times New Roman"/>
          <w:bCs/>
          <w:iCs/>
          <w:sz w:val="24"/>
          <w:szCs w:val="24"/>
          <w:lang w:val="ru-RU"/>
        </w:rPr>
        <w:t>№</w:t>
      </w:r>
      <w:r w:rsidRPr="004C7581">
        <w:rPr>
          <w:rFonts w:ascii="Times New Roman" w:hAnsi="Times New Roman" w:cs="Times New Roman"/>
          <w:bCs/>
          <w:iCs/>
          <w:sz w:val="24"/>
          <w:szCs w:val="24"/>
        </w:rPr>
        <w:t> </w:t>
      </w:r>
      <w:r w:rsidRPr="004C7581">
        <w:rPr>
          <w:rFonts w:ascii="Times New Roman" w:hAnsi="Times New Roman" w:cs="Times New Roman"/>
          <w:bCs/>
          <w:iCs/>
          <w:sz w:val="24"/>
          <w:szCs w:val="24"/>
          <w:lang w:val="ru-RU"/>
        </w:rPr>
        <w:t>4358 «О конфликте интересов и коррупции в публичных</w:t>
      </w:r>
      <w:r w:rsidRPr="004C7581">
        <w:rPr>
          <w:rFonts w:ascii="Times New Roman" w:hAnsi="Times New Roman" w:cs="Times New Roman"/>
          <w:bCs/>
          <w:iCs/>
          <w:sz w:val="24"/>
          <w:szCs w:val="24"/>
        </w:rPr>
        <w:t> </w:t>
      </w:r>
      <w:r w:rsidRPr="004C7581">
        <w:rPr>
          <w:rFonts w:ascii="Times New Roman" w:hAnsi="Times New Roman" w:cs="Times New Roman"/>
          <w:bCs/>
          <w:iCs/>
          <w:sz w:val="24"/>
          <w:szCs w:val="24"/>
          <w:lang w:val="ru-RU"/>
        </w:rPr>
        <w:t>учреждениях»</w:t>
      </w:r>
      <w:r w:rsidRPr="004C7581">
        <w:rPr>
          <w:rFonts w:ascii="Times New Roman" w:hAnsi="Times New Roman" w:cs="Times New Roman"/>
          <w:sz w:val="24"/>
          <w:szCs w:val="24"/>
          <w:lang w:val="ru-RU"/>
        </w:rPr>
        <w:t xml:space="preserve"> [</w:t>
      </w:r>
      <w:proofErr w:type="spellStart"/>
      <w:r w:rsidRPr="004C7581">
        <w:rPr>
          <w:rFonts w:ascii="Sylfaen" w:hAnsi="Sylfaen" w:cs="Sylfaen"/>
          <w:sz w:val="24"/>
          <w:szCs w:val="24"/>
        </w:rPr>
        <w:t>საქართველოს</w:t>
      </w:r>
      <w:proofErr w:type="spellEnd"/>
      <w:r w:rsidRPr="004C7581">
        <w:rPr>
          <w:rFonts w:ascii="Times New Roman" w:hAnsi="Times New Roman" w:cs="Times New Roman"/>
          <w:sz w:val="24"/>
          <w:szCs w:val="24"/>
          <w:lang w:val="ru-RU"/>
        </w:rPr>
        <w:t xml:space="preserve"> </w:t>
      </w:r>
      <w:proofErr w:type="spellStart"/>
      <w:r w:rsidRPr="004C7581">
        <w:rPr>
          <w:rFonts w:ascii="Sylfaen" w:hAnsi="Sylfaen" w:cs="Sylfaen"/>
          <w:sz w:val="24"/>
          <w:szCs w:val="24"/>
        </w:rPr>
        <w:t>კანონი</w:t>
      </w:r>
      <w:proofErr w:type="spellEnd"/>
      <w:r w:rsidRPr="004C7581">
        <w:rPr>
          <w:rFonts w:ascii="Times New Roman" w:hAnsi="Times New Roman" w:cs="Times New Roman"/>
          <w:sz w:val="24"/>
          <w:szCs w:val="24"/>
          <w:lang w:val="ru-RU"/>
        </w:rPr>
        <w:t xml:space="preserve"> </w:t>
      </w:r>
      <w:proofErr w:type="spellStart"/>
      <w:r w:rsidRPr="004C7581">
        <w:rPr>
          <w:rFonts w:ascii="Sylfaen" w:hAnsi="Sylfaen" w:cs="Sylfaen"/>
          <w:sz w:val="24"/>
          <w:szCs w:val="24"/>
        </w:rPr>
        <w:t>საჯარო</w:t>
      </w:r>
      <w:proofErr w:type="spellEnd"/>
      <w:r w:rsidRPr="004C7581">
        <w:rPr>
          <w:rFonts w:ascii="Times New Roman" w:hAnsi="Times New Roman" w:cs="Times New Roman"/>
          <w:sz w:val="24"/>
          <w:szCs w:val="24"/>
          <w:lang w:val="ru-RU"/>
        </w:rPr>
        <w:t xml:space="preserve"> </w:t>
      </w:r>
      <w:proofErr w:type="spellStart"/>
      <w:r w:rsidRPr="004C7581">
        <w:rPr>
          <w:rFonts w:ascii="Sylfaen" w:hAnsi="Sylfaen" w:cs="Sylfaen"/>
          <w:sz w:val="24"/>
          <w:szCs w:val="24"/>
        </w:rPr>
        <w:t>სამსახურში</w:t>
      </w:r>
      <w:proofErr w:type="spellEnd"/>
      <w:r w:rsidRPr="004C7581">
        <w:rPr>
          <w:rFonts w:ascii="Times New Roman" w:hAnsi="Times New Roman" w:cs="Times New Roman"/>
          <w:sz w:val="24"/>
          <w:szCs w:val="24"/>
          <w:lang w:val="ru-RU"/>
        </w:rPr>
        <w:t xml:space="preserve"> </w:t>
      </w:r>
      <w:proofErr w:type="spellStart"/>
      <w:r w:rsidRPr="004C7581">
        <w:rPr>
          <w:rFonts w:ascii="Sylfaen" w:hAnsi="Sylfaen" w:cs="Sylfaen"/>
          <w:sz w:val="24"/>
          <w:szCs w:val="24"/>
        </w:rPr>
        <w:t>ინტერესთა</w:t>
      </w:r>
      <w:proofErr w:type="spellEnd"/>
      <w:r w:rsidRPr="004C7581">
        <w:rPr>
          <w:rFonts w:ascii="Times New Roman" w:hAnsi="Times New Roman" w:cs="Times New Roman"/>
          <w:sz w:val="24"/>
          <w:szCs w:val="24"/>
          <w:lang w:val="ru-RU"/>
        </w:rPr>
        <w:t xml:space="preserve"> </w:t>
      </w:r>
      <w:proofErr w:type="spellStart"/>
      <w:r w:rsidRPr="004C7581">
        <w:rPr>
          <w:rFonts w:ascii="Sylfaen" w:hAnsi="Sylfaen" w:cs="Sylfaen"/>
          <w:sz w:val="24"/>
          <w:szCs w:val="24"/>
        </w:rPr>
        <w:t>შეუთავსებლობისა</w:t>
      </w:r>
      <w:proofErr w:type="spellEnd"/>
      <w:r w:rsidRPr="004C7581">
        <w:rPr>
          <w:rFonts w:ascii="Times New Roman" w:hAnsi="Times New Roman" w:cs="Times New Roman"/>
          <w:sz w:val="24"/>
          <w:szCs w:val="24"/>
          <w:lang w:val="ru-RU"/>
        </w:rPr>
        <w:t xml:space="preserve"> </w:t>
      </w:r>
      <w:proofErr w:type="spellStart"/>
      <w:r w:rsidRPr="004C7581">
        <w:rPr>
          <w:rFonts w:ascii="Sylfaen" w:hAnsi="Sylfaen" w:cs="Sylfaen"/>
          <w:sz w:val="24"/>
          <w:szCs w:val="24"/>
        </w:rPr>
        <w:t>და</w:t>
      </w:r>
      <w:proofErr w:type="spellEnd"/>
      <w:r w:rsidRPr="004C7581">
        <w:rPr>
          <w:rFonts w:ascii="Times New Roman" w:hAnsi="Times New Roman" w:cs="Times New Roman"/>
          <w:sz w:val="24"/>
          <w:szCs w:val="24"/>
          <w:lang w:val="ru-RU"/>
        </w:rPr>
        <w:t xml:space="preserve"> </w:t>
      </w:r>
      <w:proofErr w:type="spellStart"/>
      <w:r w:rsidRPr="004C7581">
        <w:rPr>
          <w:rFonts w:ascii="Sylfaen" w:hAnsi="Sylfaen" w:cs="Sylfaen"/>
          <w:sz w:val="24"/>
          <w:szCs w:val="24"/>
        </w:rPr>
        <w:t>კორუფციის</w:t>
      </w:r>
      <w:proofErr w:type="spellEnd"/>
      <w:r w:rsidRPr="004C7581">
        <w:rPr>
          <w:rFonts w:ascii="Times New Roman" w:hAnsi="Times New Roman" w:cs="Times New Roman"/>
          <w:sz w:val="24"/>
          <w:szCs w:val="24"/>
          <w:lang w:val="ru-RU"/>
        </w:rPr>
        <w:t xml:space="preserve"> </w:t>
      </w:r>
      <w:proofErr w:type="spellStart"/>
      <w:r w:rsidRPr="004C7581">
        <w:rPr>
          <w:rFonts w:ascii="Sylfaen" w:hAnsi="Sylfaen" w:cs="Sylfaen"/>
          <w:sz w:val="24"/>
          <w:szCs w:val="24"/>
        </w:rPr>
        <w:t>შესახებ</w:t>
      </w:r>
      <w:proofErr w:type="spellEnd"/>
      <w:r w:rsidRPr="004C7581">
        <w:rPr>
          <w:rFonts w:ascii="Times New Roman" w:hAnsi="Times New Roman" w:cs="Times New Roman"/>
          <w:sz w:val="24"/>
          <w:szCs w:val="24"/>
          <w:lang w:val="ru-RU"/>
        </w:rPr>
        <w:t>], статьи</w:t>
      </w:r>
      <w:r w:rsidRPr="004C7581">
        <w:rPr>
          <w:rFonts w:ascii="Times New Roman" w:hAnsi="Times New Roman" w:cs="Times New Roman"/>
          <w:sz w:val="24"/>
          <w:szCs w:val="24"/>
        </w:rPr>
        <w:t> </w:t>
      </w:r>
      <w:r w:rsidRPr="004C7581">
        <w:rPr>
          <w:rFonts w:ascii="Times New Roman" w:hAnsi="Times New Roman" w:cs="Times New Roman"/>
          <w:sz w:val="24"/>
          <w:szCs w:val="24"/>
          <w:lang w:val="ru-RU"/>
        </w:rPr>
        <w:t>3,</w:t>
      </w:r>
      <w:r w:rsidRPr="004C7581">
        <w:rPr>
          <w:rFonts w:ascii="Times New Roman" w:hAnsi="Times New Roman" w:cs="Times New Roman"/>
          <w:sz w:val="24"/>
          <w:szCs w:val="24"/>
        </w:rPr>
        <w:t> </w:t>
      </w:r>
      <w:r w:rsidRPr="004C7581">
        <w:rPr>
          <w:rFonts w:ascii="Times New Roman" w:hAnsi="Times New Roman" w:cs="Times New Roman"/>
          <w:sz w:val="24"/>
          <w:szCs w:val="24"/>
          <w:lang w:val="ru-RU"/>
        </w:rPr>
        <w:t>7</w:t>
      </w:r>
    </w:p>
    <w:p w14:paraId="7836DC71" w14:textId="77777777" w:rsidR="0062186F" w:rsidRPr="004C7581" w:rsidRDefault="0062186F" w:rsidP="004C7581">
      <w:pPr>
        <w:spacing w:after="120"/>
        <w:ind w:left="567" w:hanging="567"/>
        <w:jc w:val="both"/>
        <w:rPr>
          <w:rStyle w:val="af"/>
          <w:rFonts w:ascii="Times New Roman" w:hAnsi="Times New Roman" w:cs="Times New Roman"/>
          <w:sz w:val="24"/>
          <w:szCs w:val="24"/>
          <w:shd w:val="clear" w:color="auto" w:fill="FFFFFF"/>
        </w:rPr>
      </w:pPr>
      <w:proofErr w:type="spellStart"/>
      <w:r w:rsidRPr="004C7581">
        <w:rPr>
          <w:rStyle w:val="af"/>
          <w:rFonts w:ascii="Times New Roman" w:hAnsi="Times New Roman" w:cs="Times New Roman"/>
          <w:sz w:val="24"/>
          <w:szCs w:val="24"/>
          <w:shd w:val="clear" w:color="auto" w:fill="FFFFFF"/>
        </w:rPr>
        <w:t>Дания</w:t>
      </w:r>
      <w:proofErr w:type="spellEnd"/>
    </w:p>
    <w:p w14:paraId="6BB3DA5A" w14:textId="77777777" w:rsidR="0062186F" w:rsidRPr="004C7581" w:rsidRDefault="0062186F" w:rsidP="004C7581">
      <w:pPr>
        <w:pStyle w:val="a3"/>
        <w:numPr>
          <w:ilvl w:val="0"/>
          <w:numId w:val="37"/>
        </w:numPr>
        <w:spacing w:after="120" w:line="276" w:lineRule="auto"/>
        <w:contextualSpacing w:val="0"/>
        <w:jc w:val="both"/>
        <w:rPr>
          <w:rStyle w:val="af"/>
          <w:rFonts w:ascii="Times New Roman" w:hAnsi="Times New Roman" w:cs="Times New Roman"/>
          <w:b w:val="0"/>
          <w:bCs w:val="0"/>
          <w:sz w:val="24"/>
          <w:szCs w:val="24"/>
          <w:shd w:val="clear" w:color="auto" w:fill="FFFFFF"/>
          <w:lang w:val="ru-RU"/>
        </w:rPr>
      </w:pPr>
      <w:r w:rsidRPr="004C7581">
        <w:rPr>
          <w:rStyle w:val="af"/>
          <w:rFonts w:ascii="Times New Roman" w:hAnsi="Times New Roman" w:cs="Times New Roman"/>
          <w:b w:val="0"/>
          <w:bCs w:val="0"/>
          <w:sz w:val="24"/>
          <w:szCs w:val="24"/>
          <w:shd w:val="clear" w:color="auto" w:fill="FFFFFF"/>
          <w:lang w:val="ru-RU"/>
        </w:rPr>
        <w:t>Закон №</w:t>
      </w:r>
      <w:r w:rsidRPr="004C7581">
        <w:rPr>
          <w:rStyle w:val="af"/>
          <w:rFonts w:ascii="Times New Roman" w:hAnsi="Times New Roman" w:cs="Times New Roman"/>
          <w:b w:val="0"/>
          <w:bCs w:val="0"/>
          <w:sz w:val="24"/>
          <w:szCs w:val="24"/>
          <w:shd w:val="clear" w:color="auto" w:fill="FFFFFF"/>
        </w:rPr>
        <w:t> </w:t>
      </w:r>
      <w:r w:rsidRPr="004C7581">
        <w:rPr>
          <w:rStyle w:val="af"/>
          <w:rFonts w:ascii="Times New Roman" w:hAnsi="Times New Roman" w:cs="Times New Roman"/>
          <w:b w:val="0"/>
          <w:bCs w:val="0"/>
          <w:sz w:val="24"/>
          <w:szCs w:val="24"/>
          <w:shd w:val="clear" w:color="auto" w:fill="FFFFFF"/>
          <w:lang w:val="ru-RU"/>
        </w:rPr>
        <w:t>433 от 22</w:t>
      </w:r>
      <w:r w:rsidRPr="004C7581">
        <w:rPr>
          <w:rStyle w:val="af"/>
          <w:rFonts w:ascii="Times New Roman" w:hAnsi="Times New Roman" w:cs="Times New Roman"/>
          <w:b w:val="0"/>
          <w:bCs w:val="0"/>
          <w:sz w:val="24"/>
          <w:szCs w:val="24"/>
          <w:shd w:val="clear" w:color="auto" w:fill="FFFFFF"/>
        </w:rPr>
        <w:t> </w:t>
      </w:r>
      <w:r w:rsidRPr="004C7581">
        <w:rPr>
          <w:rStyle w:val="af"/>
          <w:rFonts w:ascii="Times New Roman" w:hAnsi="Times New Roman" w:cs="Times New Roman"/>
          <w:b w:val="0"/>
          <w:bCs w:val="0"/>
          <w:sz w:val="24"/>
          <w:szCs w:val="24"/>
          <w:shd w:val="clear" w:color="auto" w:fill="FFFFFF"/>
          <w:lang w:val="ru-RU"/>
        </w:rPr>
        <w:t>апреля 2014</w:t>
      </w:r>
      <w:r w:rsidRPr="004C7581">
        <w:rPr>
          <w:rStyle w:val="af"/>
          <w:rFonts w:ascii="Times New Roman" w:hAnsi="Times New Roman" w:cs="Times New Roman"/>
          <w:b w:val="0"/>
          <w:bCs w:val="0"/>
          <w:sz w:val="24"/>
          <w:szCs w:val="24"/>
          <w:shd w:val="clear" w:color="auto" w:fill="FFFFFF"/>
        </w:rPr>
        <w:t> </w:t>
      </w:r>
      <w:r w:rsidRPr="004C7581">
        <w:rPr>
          <w:rStyle w:val="af"/>
          <w:rFonts w:ascii="Times New Roman" w:hAnsi="Times New Roman" w:cs="Times New Roman"/>
          <w:b w:val="0"/>
          <w:bCs w:val="0"/>
          <w:sz w:val="24"/>
          <w:szCs w:val="24"/>
          <w:shd w:val="clear" w:color="auto" w:fill="FFFFFF"/>
          <w:lang w:val="ru-RU"/>
        </w:rPr>
        <w:t>года «О государственном управлении» [</w:t>
      </w:r>
      <w:proofErr w:type="spellStart"/>
      <w:r w:rsidRPr="004C7581">
        <w:rPr>
          <w:rStyle w:val="af"/>
          <w:rFonts w:ascii="Times New Roman" w:hAnsi="Times New Roman" w:cs="Times New Roman"/>
          <w:b w:val="0"/>
          <w:bCs w:val="0"/>
          <w:sz w:val="24"/>
          <w:szCs w:val="24"/>
          <w:shd w:val="clear" w:color="auto" w:fill="FFFFFF"/>
        </w:rPr>
        <w:t>Forvaltningsloven</w:t>
      </w:r>
      <w:proofErr w:type="spellEnd"/>
      <w:r w:rsidRPr="004C7581">
        <w:rPr>
          <w:rStyle w:val="af"/>
          <w:rFonts w:ascii="Times New Roman" w:hAnsi="Times New Roman" w:cs="Times New Roman"/>
          <w:b w:val="0"/>
          <w:bCs w:val="0"/>
          <w:sz w:val="24"/>
          <w:szCs w:val="24"/>
          <w:shd w:val="clear" w:color="auto" w:fill="FFFFFF"/>
          <w:lang w:val="ru-RU"/>
        </w:rPr>
        <w:t>], статья 3</w:t>
      </w:r>
    </w:p>
    <w:p w14:paraId="6DCC9FE9" w14:textId="77777777" w:rsidR="0062186F" w:rsidRPr="004C7581" w:rsidRDefault="0062186F" w:rsidP="004C7581">
      <w:pPr>
        <w:spacing w:after="120"/>
        <w:ind w:left="567" w:hanging="567"/>
        <w:jc w:val="both"/>
        <w:rPr>
          <w:rStyle w:val="af"/>
          <w:rFonts w:ascii="Times New Roman" w:hAnsi="Times New Roman" w:cs="Times New Roman"/>
          <w:sz w:val="24"/>
          <w:szCs w:val="24"/>
          <w:shd w:val="clear" w:color="auto" w:fill="FFFFFF"/>
        </w:rPr>
      </w:pPr>
      <w:proofErr w:type="spellStart"/>
      <w:r w:rsidRPr="004C7581">
        <w:rPr>
          <w:rStyle w:val="af"/>
          <w:rFonts w:ascii="Times New Roman" w:hAnsi="Times New Roman" w:cs="Times New Roman"/>
          <w:sz w:val="24"/>
          <w:szCs w:val="24"/>
          <w:shd w:val="clear" w:color="auto" w:fill="FFFFFF"/>
        </w:rPr>
        <w:t>Испания</w:t>
      </w:r>
      <w:proofErr w:type="spellEnd"/>
    </w:p>
    <w:p w14:paraId="5E1F992A" w14:textId="77777777" w:rsidR="0062186F" w:rsidRPr="004C7581" w:rsidRDefault="0062186F" w:rsidP="004C7581">
      <w:pPr>
        <w:pStyle w:val="a3"/>
        <w:numPr>
          <w:ilvl w:val="0"/>
          <w:numId w:val="37"/>
        </w:numPr>
        <w:spacing w:after="120" w:line="276" w:lineRule="auto"/>
        <w:contextualSpacing w:val="0"/>
        <w:jc w:val="both"/>
        <w:rPr>
          <w:rStyle w:val="af"/>
          <w:rFonts w:ascii="Times New Roman" w:hAnsi="Times New Roman" w:cs="Times New Roman"/>
          <w:b w:val="0"/>
          <w:bCs w:val="0"/>
          <w:sz w:val="24"/>
          <w:szCs w:val="24"/>
          <w:shd w:val="clear" w:color="auto" w:fill="FFFFFF"/>
        </w:rPr>
      </w:pPr>
      <w:proofErr w:type="spellStart"/>
      <w:r w:rsidRPr="004C7581">
        <w:rPr>
          <w:rStyle w:val="af"/>
          <w:rFonts w:ascii="Times New Roman" w:hAnsi="Times New Roman" w:cs="Times New Roman"/>
          <w:b w:val="0"/>
          <w:bCs w:val="0"/>
          <w:sz w:val="24"/>
          <w:szCs w:val="24"/>
          <w:shd w:val="clear" w:color="auto" w:fill="FFFFFF"/>
        </w:rPr>
        <w:t>Закон</w:t>
      </w:r>
      <w:proofErr w:type="spellEnd"/>
      <w:r w:rsidRPr="004C7581">
        <w:rPr>
          <w:rStyle w:val="af"/>
          <w:rFonts w:ascii="Times New Roman" w:hAnsi="Times New Roman" w:cs="Times New Roman"/>
          <w:b w:val="0"/>
          <w:bCs w:val="0"/>
          <w:sz w:val="24"/>
          <w:szCs w:val="24"/>
          <w:shd w:val="clear" w:color="auto" w:fill="FFFFFF"/>
        </w:rPr>
        <w:t xml:space="preserve"> </w:t>
      </w:r>
      <w:proofErr w:type="spellStart"/>
      <w:r w:rsidRPr="004C7581">
        <w:rPr>
          <w:rStyle w:val="af"/>
          <w:rFonts w:ascii="Times New Roman" w:hAnsi="Times New Roman" w:cs="Times New Roman"/>
          <w:b w:val="0"/>
          <w:bCs w:val="0"/>
          <w:sz w:val="24"/>
          <w:szCs w:val="24"/>
          <w:shd w:val="clear" w:color="auto" w:fill="FFFFFF"/>
        </w:rPr>
        <w:t>от</w:t>
      </w:r>
      <w:proofErr w:type="spellEnd"/>
      <w:r w:rsidRPr="004C7581">
        <w:rPr>
          <w:rStyle w:val="af"/>
          <w:rFonts w:ascii="Times New Roman" w:hAnsi="Times New Roman" w:cs="Times New Roman"/>
          <w:b w:val="0"/>
          <w:bCs w:val="0"/>
          <w:sz w:val="24"/>
          <w:szCs w:val="24"/>
          <w:shd w:val="clear" w:color="auto" w:fill="FFFFFF"/>
        </w:rPr>
        <w:t xml:space="preserve"> 30 </w:t>
      </w:r>
      <w:proofErr w:type="spellStart"/>
      <w:r w:rsidRPr="004C7581">
        <w:rPr>
          <w:rStyle w:val="af"/>
          <w:rFonts w:ascii="Times New Roman" w:hAnsi="Times New Roman" w:cs="Times New Roman"/>
          <w:b w:val="0"/>
          <w:bCs w:val="0"/>
          <w:sz w:val="24"/>
          <w:szCs w:val="24"/>
          <w:shd w:val="clear" w:color="auto" w:fill="FFFFFF"/>
        </w:rPr>
        <w:t>марта</w:t>
      </w:r>
      <w:proofErr w:type="spellEnd"/>
      <w:r w:rsidRPr="004C7581">
        <w:rPr>
          <w:rStyle w:val="af"/>
          <w:rFonts w:ascii="Times New Roman" w:hAnsi="Times New Roman" w:cs="Times New Roman"/>
          <w:b w:val="0"/>
          <w:bCs w:val="0"/>
          <w:sz w:val="24"/>
          <w:szCs w:val="24"/>
          <w:shd w:val="clear" w:color="auto" w:fill="FFFFFF"/>
        </w:rPr>
        <w:t xml:space="preserve"> 2015 </w:t>
      </w:r>
      <w:proofErr w:type="spellStart"/>
      <w:r w:rsidRPr="004C7581">
        <w:rPr>
          <w:rStyle w:val="af"/>
          <w:rFonts w:ascii="Times New Roman" w:hAnsi="Times New Roman" w:cs="Times New Roman"/>
          <w:b w:val="0"/>
          <w:bCs w:val="0"/>
          <w:sz w:val="24"/>
          <w:szCs w:val="24"/>
          <w:shd w:val="clear" w:color="auto" w:fill="FFFFFF"/>
        </w:rPr>
        <w:t>года</w:t>
      </w:r>
      <w:proofErr w:type="spellEnd"/>
      <w:r w:rsidRPr="004C7581">
        <w:rPr>
          <w:rStyle w:val="af"/>
          <w:rFonts w:ascii="Times New Roman" w:hAnsi="Times New Roman" w:cs="Times New Roman"/>
          <w:b w:val="0"/>
          <w:bCs w:val="0"/>
          <w:sz w:val="24"/>
          <w:szCs w:val="24"/>
          <w:shd w:val="clear" w:color="auto" w:fill="FFFFFF"/>
        </w:rPr>
        <w:t xml:space="preserve"> № 3/2015 «</w:t>
      </w:r>
      <w:proofErr w:type="spellStart"/>
      <w:r w:rsidRPr="004C7581">
        <w:rPr>
          <w:rStyle w:val="af"/>
          <w:rFonts w:ascii="Times New Roman" w:hAnsi="Times New Roman" w:cs="Times New Roman"/>
          <w:b w:val="0"/>
          <w:bCs w:val="0"/>
          <w:sz w:val="24"/>
          <w:szCs w:val="24"/>
          <w:shd w:val="clear" w:color="auto" w:fill="FFFFFF"/>
        </w:rPr>
        <w:t>Об</w:t>
      </w:r>
      <w:proofErr w:type="spellEnd"/>
      <w:r w:rsidRPr="004C7581">
        <w:rPr>
          <w:rStyle w:val="af"/>
          <w:rFonts w:ascii="Times New Roman" w:hAnsi="Times New Roman" w:cs="Times New Roman"/>
          <w:b w:val="0"/>
          <w:bCs w:val="0"/>
          <w:sz w:val="24"/>
          <w:szCs w:val="24"/>
          <w:shd w:val="clear" w:color="auto" w:fill="FFFFFF"/>
        </w:rPr>
        <w:t xml:space="preserve"> </w:t>
      </w:r>
      <w:proofErr w:type="spellStart"/>
      <w:r w:rsidRPr="004C7581">
        <w:rPr>
          <w:rStyle w:val="af"/>
          <w:rFonts w:ascii="Times New Roman" w:hAnsi="Times New Roman" w:cs="Times New Roman"/>
          <w:b w:val="0"/>
          <w:bCs w:val="0"/>
          <w:sz w:val="24"/>
          <w:szCs w:val="24"/>
          <w:shd w:val="clear" w:color="auto" w:fill="FFFFFF"/>
        </w:rPr>
        <w:t>исполнении</w:t>
      </w:r>
      <w:proofErr w:type="spellEnd"/>
      <w:r w:rsidRPr="004C7581">
        <w:rPr>
          <w:rStyle w:val="af"/>
          <w:rFonts w:ascii="Times New Roman" w:hAnsi="Times New Roman" w:cs="Times New Roman"/>
          <w:b w:val="0"/>
          <w:bCs w:val="0"/>
          <w:sz w:val="24"/>
          <w:szCs w:val="24"/>
          <w:shd w:val="clear" w:color="auto" w:fill="FFFFFF"/>
        </w:rPr>
        <w:t xml:space="preserve"> </w:t>
      </w:r>
      <w:proofErr w:type="spellStart"/>
      <w:r w:rsidRPr="004C7581">
        <w:rPr>
          <w:rStyle w:val="af"/>
          <w:rFonts w:ascii="Times New Roman" w:hAnsi="Times New Roman" w:cs="Times New Roman"/>
          <w:b w:val="0"/>
          <w:bCs w:val="0"/>
          <w:sz w:val="24"/>
          <w:szCs w:val="24"/>
          <w:shd w:val="clear" w:color="auto" w:fill="FFFFFF"/>
        </w:rPr>
        <w:t>должностных</w:t>
      </w:r>
      <w:proofErr w:type="spellEnd"/>
      <w:r w:rsidRPr="004C7581">
        <w:rPr>
          <w:rStyle w:val="af"/>
          <w:rFonts w:ascii="Times New Roman" w:hAnsi="Times New Roman" w:cs="Times New Roman"/>
          <w:b w:val="0"/>
          <w:bCs w:val="0"/>
          <w:sz w:val="24"/>
          <w:szCs w:val="24"/>
          <w:shd w:val="clear" w:color="auto" w:fill="FFFFFF"/>
        </w:rPr>
        <w:t xml:space="preserve"> </w:t>
      </w:r>
      <w:proofErr w:type="spellStart"/>
      <w:r w:rsidRPr="004C7581">
        <w:rPr>
          <w:rStyle w:val="af"/>
          <w:rFonts w:ascii="Times New Roman" w:hAnsi="Times New Roman" w:cs="Times New Roman"/>
          <w:b w:val="0"/>
          <w:bCs w:val="0"/>
          <w:sz w:val="24"/>
          <w:szCs w:val="24"/>
          <w:shd w:val="clear" w:color="auto" w:fill="FFFFFF"/>
        </w:rPr>
        <w:t>обязанностей</w:t>
      </w:r>
      <w:proofErr w:type="spellEnd"/>
      <w:r w:rsidRPr="004C7581">
        <w:rPr>
          <w:rStyle w:val="af"/>
          <w:rFonts w:ascii="Times New Roman" w:hAnsi="Times New Roman" w:cs="Times New Roman"/>
          <w:b w:val="0"/>
          <w:bCs w:val="0"/>
          <w:sz w:val="24"/>
          <w:szCs w:val="24"/>
          <w:shd w:val="clear" w:color="auto" w:fill="FFFFFF"/>
        </w:rPr>
        <w:t> </w:t>
      </w:r>
      <w:proofErr w:type="spellStart"/>
      <w:r w:rsidRPr="004C7581">
        <w:rPr>
          <w:rStyle w:val="af"/>
          <w:rFonts w:ascii="Times New Roman" w:hAnsi="Times New Roman" w:cs="Times New Roman"/>
          <w:b w:val="0"/>
          <w:bCs w:val="0"/>
          <w:sz w:val="24"/>
          <w:szCs w:val="24"/>
          <w:shd w:val="clear" w:color="auto" w:fill="FFFFFF"/>
        </w:rPr>
        <w:t>лицами</w:t>
      </w:r>
      <w:proofErr w:type="spellEnd"/>
      <w:r w:rsidRPr="004C7581">
        <w:rPr>
          <w:rStyle w:val="af"/>
          <w:rFonts w:ascii="Times New Roman" w:hAnsi="Times New Roman" w:cs="Times New Roman"/>
          <w:b w:val="0"/>
          <w:bCs w:val="0"/>
          <w:sz w:val="24"/>
          <w:szCs w:val="24"/>
          <w:shd w:val="clear" w:color="auto" w:fill="FFFFFF"/>
        </w:rPr>
        <w:t xml:space="preserve">, </w:t>
      </w:r>
      <w:proofErr w:type="spellStart"/>
      <w:r w:rsidRPr="004C7581">
        <w:rPr>
          <w:rStyle w:val="af"/>
          <w:rFonts w:ascii="Times New Roman" w:hAnsi="Times New Roman" w:cs="Times New Roman"/>
          <w:b w:val="0"/>
          <w:bCs w:val="0"/>
          <w:sz w:val="24"/>
          <w:szCs w:val="24"/>
          <w:shd w:val="clear" w:color="auto" w:fill="FFFFFF"/>
        </w:rPr>
        <w:t>замещающими</w:t>
      </w:r>
      <w:proofErr w:type="spellEnd"/>
      <w:r w:rsidRPr="004C7581">
        <w:rPr>
          <w:rStyle w:val="af"/>
          <w:rFonts w:ascii="Times New Roman" w:hAnsi="Times New Roman" w:cs="Times New Roman"/>
          <w:b w:val="0"/>
          <w:bCs w:val="0"/>
          <w:sz w:val="24"/>
          <w:szCs w:val="24"/>
          <w:shd w:val="clear" w:color="auto" w:fill="FFFFFF"/>
        </w:rPr>
        <w:t xml:space="preserve"> </w:t>
      </w:r>
      <w:proofErr w:type="spellStart"/>
      <w:r w:rsidRPr="004C7581">
        <w:rPr>
          <w:rStyle w:val="af"/>
          <w:rFonts w:ascii="Times New Roman" w:hAnsi="Times New Roman" w:cs="Times New Roman"/>
          <w:b w:val="0"/>
          <w:bCs w:val="0"/>
          <w:sz w:val="24"/>
          <w:szCs w:val="24"/>
          <w:shd w:val="clear" w:color="auto" w:fill="FFFFFF"/>
        </w:rPr>
        <w:t>высшие</w:t>
      </w:r>
      <w:proofErr w:type="spellEnd"/>
      <w:r w:rsidRPr="004C7581">
        <w:rPr>
          <w:rStyle w:val="af"/>
          <w:rFonts w:ascii="Times New Roman" w:hAnsi="Times New Roman" w:cs="Times New Roman"/>
          <w:b w:val="0"/>
          <w:bCs w:val="0"/>
          <w:sz w:val="24"/>
          <w:szCs w:val="24"/>
          <w:shd w:val="clear" w:color="auto" w:fill="FFFFFF"/>
        </w:rPr>
        <w:t xml:space="preserve"> </w:t>
      </w:r>
      <w:proofErr w:type="spellStart"/>
      <w:r w:rsidRPr="004C7581">
        <w:rPr>
          <w:rStyle w:val="af"/>
          <w:rFonts w:ascii="Times New Roman" w:hAnsi="Times New Roman" w:cs="Times New Roman"/>
          <w:b w:val="0"/>
          <w:bCs w:val="0"/>
          <w:sz w:val="24"/>
          <w:szCs w:val="24"/>
          <w:shd w:val="clear" w:color="auto" w:fill="FFFFFF"/>
        </w:rPr>
        <w:t>должности</w:t>
      </w:r>
      <w:proofErr w:type="spellEnd"/>
      <w:r w:rsidRPr="004C7581">
        <w:rPr>
          <w:rStyle w:val="af"/>
          <w:rFonts w:ascii="Times New Roman" w:hAnsi="Times New Roman" w:cs="Times New Roman"/>
          <w:b w:val="0"/>
          <w:bCs w:val="0"/>
          <w:sz w:val="24"/>
          <w:szCs w:val="24"/>
          <w:shd w:val="clear" w:color="auto" w:fill="FFFFFF"/>
        </w:rPr>
        <w:t xml:space="preserve"> </w:t>
      </w:r>
      <w:proofErr w:type="spellStart"/>
      <w:r w:rsidRPr="004C7581">
        <w:rPr>
          <w:rStyle w:val="af"/>
          <w:rFonts w:ascii="Times New Roman" w:hAnsi="Times New Roman" w:cs="Times New Roman"/>
          <w:b w:val="0"/>
          <w:bCs w:val="0"/>
          <w:sz w:val="24"/>
          <w:szCs w:val="24"/>
          <w:shd w:val="clear" w:color="auto" w:fill="FFFFFF"/>
        </w:rPr>
        <w:t>исполнительной</w:t>
      </w:r>
      <w:proofErr w:type="spellEnd"/>
      <w:r w:rsidRPr="004C7581">
        <w:rPr>
          <w:rStyle w:val="af"/>
          <w:rFonts w:ascii="Times New Roman" w:hAnsi="Times New Roman" w:cs="Times New Roman"/>
          <w:b w:val="0"/>
          <w:bCs w:val="0"/>
          <w:sz w:val="24"/>
          <w:szCs w:val="24"/>
          <w:shd w:val="clear" w:color="auto" w:fill="FFFFFF"/>
        </w:rPr>
        <w:t xml:space="preserve"> </w:t>
      </w:r>
      <w:proofErr w:type="spellStart"/>
      <w:r w:rsidRPr="004C7581">
        <w:rPr>
          <w:rStyle w:val="af"/>
          <w:rFonts w:ascii="Times New Roman" w:hAnsi="Times New Roman" w:cs="Times New Roman"/>
          <w:b w:val="0"/>
          <w:bCs w:val="0"/>
          <w:sz w:val="24"/>
          <w:szCs w:val="24"/>
          <w:shd w:val="clear" w:color="auto" w:fill="FFFFFF"/>
        </w:rPr>
        <w:t>власти</w:t>
      </w:r>
      <w:proofErr w:type="spellEnd"/>
      <w:r w:rsidRPr="004C7581">
        <w:rPr>
          <w:rStyle w:val="af"/>
          <w:rFonts w:ascii="Times New Roman" w:hAnsi="Times New Roman" w:cs="Times New Roman"/>
          <w:b w:val="0"/>
          <w:bCs w:val="0"/>
          <w:sz w:val="24"/>
          <w:szCs w:val="24"/>
          <w:shd w:val="clear" w:color="auto" w:fill="FFFFFF"/>
        </w:rPr>
        <w:t xml:space="preserve">» </w:t>
      </w:r>
      <w:r w:rsidRPr="004C7581">
        <w:rPr>
          <w:rStyle w:val="af"/>
          <w:rFonts w:ascii="Times New Roman" w:hAnsi="Times New Roman" w:cs="Times New Roman"/>
          <w:b w:val="0"/>
          <w:bCs w:val="0"/>
          <w:sz w:val="24"/>
          <w:szCs w:val="24"/>
          <w:shd w:val="clear" w:color="auto" w:fill="FFFFFF"/>
        </w:rPr>
        <w:lastRenderedPageBreak/>
        <w:t>[</w:t>
      </w:r>
      <w:r w:rsidRPr="004C7581">
        <w:rPr>
          <w:rStyle w:val="af"/>
          <w:rFonts w:ascii="Times New Roman" w:hAnsi="Times New Roman" w:cs="Times New Roman"/>
          <w:b w:val="0"/>
          <w:bCs w:val="0"/>
          <w:iCs/>
          <w:sz w:val="24"/>
          <w:szCs w:val="24"/>
          <w:shd w:val="clear" w:color="auto" w:fill="FFFFFF"/>
        </w:rPr>
        <w:t xml:space="preserve">Ley 3/2015, de 30 de </w:t>
      </w:r>
      <w:proofErr w:type="spellStart"/>
      <w:r w:rsidRPr="004C7581">
        <w:rPr>
          <w:rStyle w:val="af"/>
          <w:rFonts w:ascii="Times New Roman" w:hAnsi="Times New Roman" w:cs="Times New Roman"/>
          <w:b w:val="0"/>
          <w:bCs w:val="0"/>
          <w:iCs/>
          <w:sz w:val="24"/>
          <w:szCs w:val="24"/>
          <w:shd w:val="clear" w:color="auto" w:fill="FFFFFF"/>
        </w:rPr>
        <w:t>marzo</w:t>
      </w:r>
      <w:proofErr w:type="spellEnd"/>
      <w:r w:rsidRPr="004C7581">
        <w:rPr>
          <w:rStyle w:val="af"/>
          <w:rFonts w:ascii="Times New Roman" w:hAnsi="Times New Roman" w:cs="Times New Roman"/>
          <w:b w:val="0"/>
          <w:bCs w:val="0"/>
          <w:iCs/>
          <w:sz w:val="24"/>
          <w:szCs w:val="24"/>
          <w:shd w:val="clear" w:color="auto" w:fill="FFFFFF"/>
        </w:rPr>
        <w:t xml:space="preserve">, </w:t>
      </w:r>
      <w:proofErr w:type="spellStart"/>
      <w:r w:rsidRPr="004C7581">
        <w:rPr>
          <w:rStyle w:val="af"/>
          <w:rFonts w:ascii="Times New Roman" w:hAnsi="Times New Roman" w:cs="Times New Roman"/>
          <w:b w:val="0"/>
          <w:bCs w:val="0"/>
          <w:iCs/>
          <w:sz w:val="24"/>
          <w:szCs w:val="24"/>
          <w:shd w:val="clear" w:color="auto" w:fill="FFFFFF"/>
        </w:rPr>
        <w:t>Reguladora</w:t>
      </w:r>
      <w:proofErr w:type="spellEnd"/>
      <w:r w:rsidRPr="004C7581">
        <w:rPr>
          <w:rStyle w:val="af"/>
          <w:rFonts w:ascii="Times New Roman" w:hAnsi="Times New Roman" w:cs="Times New Roman"/>
          <w:b w:val="0"/>
          <w:bCs w:val="0"/>
          <w:iCs/>
          <w:sz w:val="24"/>
          <w:szCs w:val="24"/>
          <w:shd w:val="clear" w:color="auto" w:fill="FFFFFF"/>
        </w:rPr>
        <w:t xml:space="preserve"> del </w:t>
      </w:r>
      <w:proofErr w:type="spellStart"/>
      <w:r w:rsidRPr="004C7581">
        <w:rPr>
          <w:rStyle w:val="af"/>
          <w:rFonts w:ascii="Times New Roman" w:hAnsi="Times New Roman" w:cs="Times New Roman"/>
          <w:b w:val="0"/>
          <w:bCs w:val="0"/>
          <w:iCs/>
          <w:sz w:val="24"/>
          <w:szCs w:val="24"/>
          <w:shd w:val="clear" w:color="auto" w:fill="FFFFFF"/>
        </w:rPr>
        <w:t>Ejercicio</w:t>
      </w:r>
      <w:proofErr w:type="spellEnd"/>
      <w:r w:rsidRPr="004C7581">
        <w:rPr>
          <w:rStyle w:val="af"/>
          <w:rFonts w:ascii="Times New Roman" w:hAnsi="Times New Roman" w:cs="Times New Roman"/>
          <w:b w:val="0"/>
          <w:bCs w:val="0"/>
          <w:iCs/>
          <w:sz w:val="24"/>
          <w:szCs w:val="24"/>
          <w:shd w:val="clear" w:color="auto" w:fill="FFFFFF"/>
        </w:rPr>
        <w:t xml:space="preserve"> del Alto Cargo de la </w:t>
      </w:r>
      <w:proofErr w:type="spellStart"/>
      <w:r w:rsidRPr="004C7581">
        <w:rPr>
          <w:rStyle w:val="af"/>
          <w:rFonts w:ascii="Times New Roman" w:hAnsi="Times New Roman" w:cs="Times New Roman"/>
          <w:b w:val="0"/>
          <w:bCs w:val="0"/>
          <w:iCs/>
          <w:sz w:val="24"/>
          <w:szCs w:val="24"/>
          <w:shd w:val="clear" w:color="auto" w:fill="FFFFFF"/>
        </w:rPr>
        <w:t>Administración</w:t>
      </w:r>
      <w:proofErr w:type="spellEnd"/>
      <w:r w:rsidRPr="004C7581">
        <w:rPr>
          <w:rStyle w:val="af"/>
          <w:rFonts w:ascii="Times New Roman" w:hAnsi="Times New Roman" w:cs="Times New Roman"/>
          <w:b w:val="0"/>
          <w:bCs w:val="0"/>
          <w:iCs/>
          <w:sz w:val="24"/>
          <w:szCs w:val="24"/>
          <w:shd w:val="clear" w:color="auto" w:fill="FFFFFF"/>
        </w:rPr>
        <w:t xml:space="preserve"> General del Estado], </w:t>
      </w:r>
      <w:proofErr w:type="spellStart"/>
      <w:r w:rsidRPr="004C7581">
        <w:rPr>
          <w:rStyle w:val="af"/>
          <w:rFonts w:ascii="Times New Roman" w:hAnsi="Times New Roman" w:cs="Times New Roman"/>
          <w:b w:val="0"/>
          <w:bCs w:val="0"/>
          <w:iCs/>
          <w:sz w:val="24"/>
          <w:szCs w:val="24"/>
          <w:shd w:val="clear" w:color="auto" w:fill="FFFFFF"/>
        </w:rPr>
        <w:t>статья</w:t>
      </w:r>
      <w:proofErr w:type="spellEnd"/>
      <w:r w:rsidRPr="004C7581">
        <w:rPr>
          <w:rStyle w:val="af"/>
          <w:rFonts w:ascii="Times New Roman" w:hAnsi="Times New Roman" w:cs="Times New Roman"/>
          <w:b w:val="0"/>
          <w:bCs w:val="0"/>
          <w:iCs/>
          <w:sz w:val="24"/>
          <w:szCs w:val="24"/>
          <w:shd w:val="clear" w:color="auto" w:fill="FFFFFF"/>
        </w:rPr>
        <w:t> 11</w:t>
      </w:r>
    </w:p>
    <w:p w14:paraId="7D43D345" w14:textId="77777777" w:rsidR="0062186F" w:rsidRPr="004C7581" w:rsidRDefault="0062186F" w:rsidP="004C7581">
      <w:pPr>
        <w:spacing w:after="120"/>
        <w:ind w:left="567" w:hanging="567"/>
        <w:jc w:val="both"/>
        <w:rPr>
          <w:rStyle w:val="af"/>
          <w:rFonts w:ascii="Times New Roman" w:hAnsi="Times New Roman" w:cs="Times New Roman"/>
          <w:sz w:val="24"/>
          <w:szCs w:val="24"/>
          <w:shd w:val="clear" w:color="auto" w:fill="FFFFFF"/>
        </w:rPr>
      </w:pPr>
      <w:proofErr w:type="spellStart"/>
      <w:r w:rsidRPr="004C7581">
        <w:rPr>
          <w:rStyle w:val="af"/>
          <w:rFonts w:ascii="Times New Roman" w:hAnsi="Times New Roman" w:cs="Times New Roman"/>
          <w:sz w:val="24"/>
          <w:szCs w:val="24"/>
          <w:shd w:val="clear" w:color="auto" w:fill="FFFFFF"/>
        </w:rPr>
        <w:t>Италия</w:t>
      </w:r>
      <w:proofErr w:type="spellEnd"/>
    </w:p>
    <w:p w14:paraId="2E0CF74D" w14:textId="77777777" w:rsidR="0062186F" w:rsidRPr="004C7581" w:rsidRDefault="0062186F" w:rsidP="004C7581">
      <w:pPr>
        <w:pStyle w:val="a3"/>
        <w:numPr>
          <w:ilvl w:val="0"/>
          <w:numId w:val="37"/>
        </w:numPr>
        <w:spacing w:after="120" w:line="276" w:lineRule="auto"/>
        <w:contextualSpacing w:val="0"/>
        <w:jc w:val="both"/>
        <w:rPr>
          <w:rStyle w:val="af"/>
          <w:rFonts w:ascii="Times New Roman" w:hAnsi="Times New Roman" w:cs="Times New Roman"/>
          <w:b w:val="0"/>
          <w:bCs w:val="0"/>
          <w:sz w:val="24"/>
          <w:szCs w:val="24"/>
          <w:shd w:val="clear" w:color="auto" w:fill="FFFFFF"/>
        </w:rPr>
      </w:pPr>
      <w:proofErr w:type="spellStart"/>
      <w:r w:rsidRPr="004C7581">
        <w:rPr>
          <w:rStyle w:val="af"/>
          <w:rFonts w:ascii="Times New Roman" w:hAnsi="Times New Roman" w:cs="Times New Roman"/>
          <w:b w:val="0"/>
          <w:bCs w:val="0"/>
          <w:sz w:val="24"/>
          <w:szCs w:val="24"/>
          <w:shd w:val="clear" w:color="auto" w:fill="FFFFFF"/>
        </w:rPr>
        <w:t>Закон</w:t>
      </w:r>
      <w:proofErr w:type="spellEnd"/>
      <w:r w:rsidRPr="004C7581">
        <w:rPr>
          <w:rStyle w:val="af"/>
          <w:rFonts w:ascii="Times New Roman" w:hAnsi="Times New Roman" w:cs="Times New Roman"/>
          <w:b w:val="0"/>
          <w:bCs w:val="0"/>
          <w:sz w:val="24"/>
          <w:szCs w:val="24"/>
          <w:shd w:val="clear" w:color="auto" w:fill="FFFFFF"/>
        </w:rPr>
        <w:t xml:space="preserve"> № 215 </w:t>
      </w:r>
      <w:proofErr w:type="spellStart"/>
      <w:r w:rsidRPr="004C7581">
        <w:rPr>
          <w:rStyle w:val="af"/>
          <w:rFonts w:ascii="Times New Roman" w:hAnsi="Times New Roman" w:cs="Times New Roman"/>
          <w:b w:val="0"/>
          <w:bCs w:val="0"/>
          <w:sz w:val="24"/>
          <w:szCs w:val="24"/>
          <w:shd w:val="clear" w:color="auto" w:fill="FFFFFF"/>
        </w:rPr>
        <w:t>от</w:t>
      </w:r>
      <w:proofErr w:type="spellEnd"/>
      <w:r w:rsidRPr="004C7581">
        <w:rPr>
          <w:rStyle w:val="af"/>
          <w:rFonts w:ascii="Times New Roman" w:hAnsi="Times New Roman" w:cs="Times New Roman"/>
          <w:b w:val="0"/>
          <w:bCs w:val="0"/>
          <w:sz w:val="24"/>
          <w:szCs w:val="24"/>
          <w:shd w:val="clear" w:color="auto" w:fill="FFFFFF"/>
        </w:rPr>
        <w:t xml:space="preserve"> 20 </w:t>
      </w:r>
      <w:proofErr w:type="spellStart"/>
      <w:r w:rsidRPr="004C7581">
        <w:rPr>
          <w:rStyle w:val="af"/>
          <w:rFonts w:ascii="Times New Roman" w:hAnsi="Times New Roman" w:cs="Times New Roman"/>
          <w:b w:val="0"/>
          <w:bCs w:val="0"/>
          <w:sz w:val="24"/>
          <w:szCs w:val="24"/>
          <w:shd w:val="clear" w:color="auto" w:fill="FFFFFF"/>
        </w:rPr>
        <w:t>июля</w:t>
      </w:r>
      <w:proofErr w:type="spellEnd"/>
      <w:r w:rsidRPr="004C7581">
        <w:rPr>
          <w:rStyle w:val="af"/>
          <w:rFonts w:ascii="Times New Roman" w:hAnsi="Times New Roman" w:cs="Times New Roman"/>
          <w:b w:val="0"/>
          <w:bCs w:val="0"/>
          <w:sz w:val="24"/>
          <w:szCs w:val="24"/>
          <w:shd w:val="clear" w:color="auto" w:fill="FFFFFF"/>
        </w:rPr>
        <w:t xml:space="preserve"> 2004 </w:t>
      </w:r>
      <w:proofErr w:type="spellStart"/>
      <w:r w:rsidRPr="004C7581">
        <w:rPr>
          <w:rStyle w:val="af"/>
          <w:rFonts w:ascii="Times New Roman" w:hAnsi="Times New Roman" w:cs="Times New Roman"/>
          <w:b w:val="0"/>
          <w:bCs w:val="0"/>
          <w:sz w:val="24"/>
          <w:szCs w:val="24"/>
          <w:shd w:val="clear" w:color="auto" w:fill="FFFFFF"/>
        </w:rPr>
        <w:t>года</w:t>
      </w:r>
      <w:proofErr w:type="spellEnd"/>
      <w:r w:rsidRPr="004C7581">
        <w:rPr>
          <w:rStyle w:val="af"/>
          <w:rFonts w:ascii="Times New Roman" w:hAnsi="Times New Roman" w:cs="Times New Roman"/>
          <w:b w:val="0"/>
          <w:bCs w:val="0"/>
          <w:sz w:val="24"/>
          <w:szCs w:val="24"/>
          <w:shd w:val="clear" w:color="auto" w:fill="FFFFFF"/>
        </w:rPr>
        <w:t xml:space="preserve"> «</w:t>
      </w:r>
      <w:proofErr w:type="spellStart"/>
      <w:r w:rsidRPr="004C7581">
        <w:rPr>
          <w:rStyle w:val="af"/>
          <w:rFonts w:ascii="Times New Roman" w:hAnsi="Times New Roman" w:cs="Times New Roman"/>
          <w:b w:val="0"/>
          <w:bCs w:val="0"/>
          <w:sz w:val="24"/>
          <w:szCs w:val="24"/>
          <w:shd w:val="clear" w:color="auto" w:fill="FFFFFF"/>
        </w:rPr>
        <w:t>Правила</w:t>
      </w:r>
      <w:proofErr w:type="spellEnd"/>
      <w:r w:rsidRPr="004C7581">
        <w:rPr>
          <w:rStyle w:val="af"/>
          <w:rFonts w:ascii="Times New Roman" w:hAnsi="Times New Roman" w:cs="Times New Roman"/>
          <w:b w:val="0"/>
          <w:bCs w:val="0"/>
          <w:sz w:val="24"/>
          <w:szCs w:val="24"/>
          <w:shd w:val="clear" w:color="auto" w:fill="FFFFFF"/>
        </w:rPr>
        <w:t xml:space="preserve"> </w:t>
      </w:r>
      <w:proofErr w:type="spellStart"/>
      <w:r w:rsidRPr="004C7581">
        <w:rPr>
          <w:rStyle w:val="af"/>
          <w:rFonts w:ascii="Times New Roman" w:hAnsi="Times New Roman" w:cs="Times New Roman"/>
          <w:b w:val="0"/>
          <w:bCs w:val="0"/>
          <w:sz w:val="24"/>
          <w:szCs w:val="24"/>
          <w:shd w:val="clear" w:color="auto" w:fill="FFFFFF"/>
        </w:rPr>
        <w:t>разрешения</w:t>
      </w:r>
      <w:proofErr w:type="spellEnd"/>
      <w:r w:rsidRPr="004C7581">
        <w:rPr>
          <w:rStyle w:val="af"/>
          <w:rFonts w:ascii="Times New Roman" w:hAnsi="Times New Roman" w:cs="Times New Roman"/>
          <w:b w:val="0"/>
          <w:bCs w:val="0"/>
          <w:sz w:val="24"/>
          <w:szCs w:val="24"/>
          <w:shd w:val="clear" w:color="auto" w:fill="FFFFFF"/>
        </w:rPr>
        <w:t xml:space="preserve"> </w:t>
      </w:r>
      <w:proofErr w:type="spellStart"/>
      <w:r w:rsidRPr="004C7581">
        <w:rPr>
          <w:rStyle w:val="af"/>
          <w:rFonts w:ascii="Times New Roman" w:hAnsi="Times New Roman" w:cs="Times New Roman"/>
          <w:b w:val="0"/>
          <w:bCs w:val="0"/>
          <w:sz w:val="24"/>
          <w:szCs w:val="24"/>
          <w:shd w:val="clear" w:color="auto" w:fill="FFFFFF"/>
        </w:rPr>
        <w:t>конфликтов</w:t>
      </w:r>
      <w:proofErr w:type="spellEnd"/>
      <w:r w:rsidRPr="004C7581">
        <w:rPr>
          <w:rStyle w:val="af"/>
          <w:rFonts w:ascii="Times New Roman" w:hAnsi="Times New Roman" w:cs="Times New Roman"/>
          <w:b w:val="0"/>
          <w:bCs w:val="0"/>
          <w:sz w:val="24"/>
          <w:szCs w:val="24"/>
          <w:shd w:val="clear" w:color="auto" w:fill="FFFFFF"/>
        </w:rPr>
        <w:t xml:space="preserve"> </w:t>
      </w:r>
      <w:proofErr w:type="spellStart"/>
      <w:r w:rsidRPr="004C7581">
        <w:rPr>
          <w:rStyle w:val="af"/>
          <w:rFonts w:ascii="Times New Roman" w:hAnsi="Times New Roman" w:cs="Times New Roman"/>
          <w:b w:val="0"/>
          <w:bCs w:val="0"/>
          <w:sz w:val="24"/>
          <w:szCs w:val="24"/>
          <w:shd w:val="clear" w:color="auto" w:fill="FFFFFF"/>
        </w:rPr>
        <w:t>интересов</w:t>
      </w:r>
      <w:proofErr w:type="spellEnd"/>
      <w:r w:rsidRPr="004C7581">
        <w:rPr>
          <w:rStyle w:val="af"/>
          <w:rFonts w:ascii="Times New Roman" w:hAnsi="Times New Roman" w:cs="Times New Roman"/>
          <w:b w:val="0"/>
          <w:bCs w:val="0"/>
          <w:sz w:val="24"/>
          <w:szCs w:val="24"/>
          <w:shd w:val="clear" w:color="auto" w:fill="FFFFFF"/>
        </w:rPr>
        <w:t>» [</w:t>
      </w:r>
      <w:proofErr w:type="spellStart"/>
      <w:r w:rsidRPr="004C7581">
        <w:rPr>
          <w:rStyle w:val="af"/>
          <w:rFonts w:ascii="Times New Roman" w:hAnsi="Times New Roman" w:cs="Times New Roman"/>
          <w:b w:val="0"/>
          <w:bCs w:val="0"/>
          <w:sz w:val="24"/>
          <w:szCs w:val="24"/>
          <w:shd w:val="clear" w:color="auto" w:fill="FFFFFF"/>
        </w:rPr>
        <w:t>Legge</w:t>
      </w:r>
      <w:proofErr w:type="spellEnd"/>
      <w:r w:rsidRPr="004C7581">
        <w:rPr>
          <w:rStyle w:val="af"/>
          <w:rFonts w:ascii="Times New Roman" w:hAnsi="Times New Roman" w:cs="Times New Roman"/>
          <w:b w:val="0"/>
          <w:bCs w:val="0"/>
          <w:sz w:val="24"/>
          <w:szCs w:val="24"/>
          <w:shd w:val="clear" w:color="auto" w:fill="FFFFFF"/>
        </w:rPr>
        <w:t xml:space="preserve"> 20 </w:t>
      </w:r>
      <w:proofErr w:type="spellStart"/>
      <w:r w:rsidRPr="004C7581">
        <w:rPr>
          <w:rStyle w:val="af"/>
          <w:rFonts w:ascii="Times New Roman" w:hAnsi="Times New Roman" w:cs="Times New Roman"/>
          <w:b w:val="0"/>
          <w:bCs w:val="0"/>
          <w:sz w:val="24"/>
          <w:szCs w:val="24"/>
          <w:shd w:val="clear" w:color="auto" w:fill="FFFFFF"/>
        </w:rPr>
        <w:t>luglio</w:t>
      </w:r>
      <w:proofErr w:type="spellEnd"/>
      <w:r w:rsidRPr="004C7581">
        <w:rPr>
          <w:rStyle w:val="af"/>
          <w:rFonts w:ascii="Times New Roman" w:hAnsi="Times New Roman" w:cs="Times New Roman"/>
          <w:b w:val="0"/>
          <w:bCs w:val="0"/>
          <w:sz w:val="24"/>
          <w:szCs w:val="24"/>
          <w:shd w:val="clear" w:color="auto" w:fill="FFFFFF"/>
        </w:rPr>
        <w:t xml:space="preserve"> 2004, n. 215 «</w:t>
      </w:r>
      <w:proofErr w:type="spellStart"/>
      <w:r w:rsidRPr="004C7581">
        <w:rPr>
          <w:rStyle w:val="af"/>
          <w:rFonts w:ascii="Times New Roman" w:hAnsi="Times New Roman" w:cs="Times New Roman"/>
          <w:b w:val="0"/>
          <w:bCs w:val="0"/>
          <w:sz w:val="24"/>
          <w:szCs w:val="24"/>
          <w:shd w:val="clear" w:color="auto" w:fill="FFFFFF"/>
        </w:rPr>
        <w:t>Norme</w:t>
      </w:r>
      <w:proofErr w:type="spellEnd"/>
      <w:r w:rsidRPr="004C7581">
        <w:rPr>
          <w:rStyle w:val="af"/>
          <w:rFonts w:ascii="Times New Roman" w:hAnsi="Times New Roman" w:cs="Times New Roman"/>
          <w:b w:val="0"/>
          <w:bCs w:val="0"/>
          <w:sz w:val="24"/>
          <w:szCs w:val="24"/>
          <w:shd w:val="clear" w:color="auto" w:fill="FFFFFF"/>
        </w:rPr>
        <w:t xml:space="preserve"> in </w:t>
      </w:r>
      <w:proofErr w:type="spellStart"/>
      <w:r w:rsidRPr="004C7581">
        <w:rPr>
          <w:rStyle w:val="af"/>
          <w:rFonts w:ascii="Times New Roman" w:hAnsi="Times New Roman" w:cs="Times New Roman"/>
          <w:b w:val="0"/>
          <w:bCs w:val="0"/>
          <w:sz w:val="24"/>
          <w:szCs w:val="24"/>
          <w:shd w:val="clear" w:color="auto" w:fill="FFFFFF"/>
        </w:rPr>
        <w:t>materia</w:t>
      </w:r>
      <w:proofErr w:type="spellEnd"/>
      <w:r w:rsidRPr="004C7581">
        <w:rPr>
          <w:rStyle w:val="af"/>
          <w:rFonts w:ascii="Times New Roman" w:hAnsi="Times New Roman" w:cs="Times New Roman"/>
          <w:b w:val="0"/>
          <w:bCs w:val="0"/>
          <w:sz w:val="24"/>
          <w:szCs w:val="24"/>
          <w:shd w:val="clear" w:color="auto" w:fill="FFFFFF"/>
        </w:rPr>
        <w:t xml:space="preserve"> di </w:t>
      </w:r>
      <w:proofErr w:type="spellStart"/>
      <w:r w:rsidRPr="004C7581">
        <w:rPr>
          <w:rStyle w:val="af"/>
          <w:rFonts w:ascii="Times New Roman" w:hAnsi="Times New Roman" w:cs="Times New Roman"/>
          <w:b w:val="0"/>
          <w:bCs w:val="0"/>
          <w:sz w:val="24"/>
          <w:szCs w:val="24"/>
          <w:shd w:val="clear" w:color="auto" w:fill="FFFFFF"/>
        </w:rPr>
        <w:t>risoluzione</w:t>
      </w:r>
      <w:proofErr w:type="spellEnd"/>
      <w:r w:rsidRPr="004C7581">
        <w:rPr>
          <w:rStyle w:val="af"/>
          <w:rFonts w:ascii="Times New Roman" w:hAnsi="Times New Roman" w:cs="Times New Roman"/>
          <w:b w:val="0"/>
          <w:bCs w:val="0"/>
          <w:sz w:val="24"/>
          <w:szCs w:val="24"/>
          <w:shd w:val="clear" w:color="auto" w:fill="FFFFFF"/>
        </w:rPr>
        <w:t xml:space="preserve"> </w:t>
      </w:r>
      <w:proofErr w:type="spellStart"/>
      <w:r w:rsidRPr="004C7581">
        <w:rPr>
          <w:rStyle w:val="af"/>
          <w:rFonts w:ascii="Times New Roman" w:hAnsi="Times New Roman" w:cs="Times New Roman"/>
          <w:b w:val="0"/>
          <w:bCs w:val="0"/>
          <w:sz w:val="24"/>
          <w:szCs w:val="24"/>
          <w:shd w:val="clear" w:color="auto" w:fill="FFFFFF"/>
        </w:rPr>
        <w:t>dei</w:t>
      </w:r>
      <w:proofErr w:type="spellEnd"/>
      <w:r w:rsidRPr="004C7581">
        <w:rPr>
          <w:rStyle w:val="af"/>
          <w:rFonts w:ascii="Times New Roman" w:hAnsi="Times New Roman" w:cs="Times New Roman"/>
          <w:b w:val="0"/>
          <w:bCs w:val="0"/>
          <w:sz w:val="24"/>
          <w:szCs w:val="24"/>
          <w:shd w:val="clear" w:color="auto" w:fill="FFFFFF"/>
        </w:rPr>
        <w:t xml:space="preserve"> </w:t>
      </w:r>
      <w:proofErr w:type="spellStart"/>
      <w:r w:rsidRPr="004C7581">
        <w:rPr>
          <w:rStyle w:val="af"/>
          <w:rFonts w:ascii="Times New Roman" w:hAnsi="Times New Roman" w:cs="Times New Roman"/>
          <w:b w:val="0"/>
          <w:bCs w:val="0"/>
          <w:sz w:val="24"/>
          <w:szCs w:val="24"/>
          <w:shd w:val="clear" w:color="auto" w:fill="FFFFFF"/>
        </w:rPr>
        <w:t>conflitti</w:t>
      </w:r>
      <w:proofErr w:type="spellEnd"/>
      <w:r w:rsidRPr="004C7581">
        <w:rPr>
          <w:rStyle w:val="af"/>
          <w:rFonts w:ascii="Times New Roman" w:hAnsi="Times New Roman" w:cs="Times New Roman"/>
          <w:b w:val="0"/>
          <w:bCs w:val="0"/>
          <w:sz w:val="24"/>
          <w:szCs w:val="24"/>
          <w:shd w:val="clear" w:color="auto" w:fill="FFFFFF"/>
        </w:rPr>
        <w:t xml:space="preserve"> di </w:t>
      </w:r>
      <w:proofErr w:type="spellStart"/>
      <w:r w:rsidRPr="004C7581">
        <w:rPr>
          <w:rStyle w:val="af"/>
          <w:rFonts w:ascii="Times New Roman" w:hAnsi="Times New Roman" w:cs="Times New Roman"/>
          <w:b w:val="0"/>
          <w:bCs w:val="0"/>
          <w:sz w:val="24"/>
          <w:szCs w:val="24"/>
          <w:shd w:val="clear" w:color="auto" w:fill="FFFFFF"/>
        </w:rPr>
        <w:t>interessi</w:t>
      </w:r>
      <w:proofErr w:type="spellEnd"/>
      <w:r w:rsidRPr="004C7581">
        <w:rPr>
          <w:rStyle w:val="af"/>
          <w:rFonts w:ascii="Times New Roman" w:hAnsi="Times New Roman" w:cs="Times New Roman"/>
          <w:b w:val="0"/>
          <w:bCs w:val="0"/>
          <w:sz w:val="24"/>
          <w:szCs w:val="24"/>
          <w:shd w:val="clear" w:color="auto" w:fill="FFFFFF"/>
        </w:rPr>
        <w:t xml:space="preserve">»], </w:t>
      </w:r>
      <w:proofErr w:type="spellStart"/>
      <w:r w:rsidRPr="004C7581">
        <w:rPr>
          <w:rStyle w:val="af"/>
          <w:rFonts w:ascii="Times New Roman" w:hAnsi="Times New Roman" w:cs="Times New Roman"/>
          <w:b w:val="0"/>
          <w:bCs w:val="0"/>
          <w:sz w:val="24"/>
          <w:szCs w:val="24"/>
          <w:shd w:val="clear" w:color="auto" w:fill="FFFFFF"/>
        </w:rPr>
        <w:t>статья</w:t>
      </w:r>
      <w:proofErr w:type="spellEnd"/>
      <w:r w:rsidRPr="004C7581">
        <w:rPr>
          <w:rStyle w:val="af"/>
          <w:rFonts w:ascii="Times New Roman" w:hAnsi="Times New Roman" w:cs="Times New Roman"/>
          <w:b w:val="0"/>
          <w:bCs w:val="0"/>
          <w:sz w:val="24"/>
          <w:szCs w:val="24"/>
          <w:shd w:val="clear" w:color="auto" w:fill="FFFFFF"/>
        </w:rPr>
        <w:t> 3</w:t>
      </w:r>
    </w:p>
    <w:p w14:paraId="42781AEA" w14:textId="77777777" w:rsidR="0062186F" w:rsidRPr="004C7581" w:rsidRDefault="0062186F" w:rsidP="004C7581">
      <w:pPr>
        <w:spacing w:after="120"/>
        <w:ind w:left="567" w:hanging="567"/>
        <w:jc w:val="both"/>
        <w:rPr>
          <w:rFonts w:ascii="Times New Roman" w:hAnsi="Times New Roman" w:cs="Times New Roman"/>
          <w:b/>
          <w:sz w:val="24"/>
          <w:szCs w:val="24"/>
        </w:rPr>
      </w:pPr>
      <w:proofErr w:type="spellStart"/>
      <w:r w:rsidRPr="004C7581">
        <w:rPr>
          <w:rFonts w:ascii="Times New Roman" w:hAnsi="Times New Roman" w:cs="Times New Roman"/>
          <w:b/>
          <w:sz w:val="24"/>
          <w:szCs w:val="24"/>
        </w:rPr>
        <w:t>Канада</w:t>
      </w:r>
      <w:proofErr w:type="spellEnd"/>
    </w:p>
    <w:p w14:paraId="14AD69F6" w14:textId="77777777" w:rsidR="0062186F" w:rsidRPr="004C7581" w:rsidRDefault="0062186F" w:rsidP="004C7581">
      <w:pPr>
        <w:pStyle w:val="a3"/>
        <w:numPr>
          <w:ilvl w:val="0"/>
          <w:numId w:val="37"/>
        </w:numPr>
        <w:spacing w:after="120" w:line="276" w:lineRule="auto"/>
        <w:contextualSpacing w:val="0"/>
        <w:jc w:val="both"/>
        <w:rPr>
          <w:rFonts w:ascii="Times New Roman" w:hAnsi="Times New Roman" w:cs="Times New Roman"/>
          <w:bCs/>
          <w:sz w:val="24"/>
          <w:szCs w:val="24"/>
          <w:lang w:val="ru-RU"/>
        </w:rPr>
      </w:pPr>
      <w:r w:rsidRPr="004C7581">
        <w:rPr>
          <w:rFonts w:ascii="Times New Roman" w:hAnsi="Times New Roman" w:cs="Times New Roman"/>
          <w:bCs/>
          <w:sz w:val="24"/>
          <w:szCs w:val="24"/>
          <w:lang w:val="ru-RU"/>
        </w:rPr>
        <w:t>Закон о конфликте интересов [</w:t>
      </w:r>
      <w:r w:rsidRPr="004C7581">
        <w:rPr>
          <w:rFonts w:ascii="Times New Roman" w:hAnsi="Times New Roman" w:cs="Times New Roman"/>
          <w:bCs/>
          <w:sz w:val="24"/>
          <w:szCs w:val="24"/>
        </w:rPr>
        <w:t>Conflict</w:t>
      </w:r>
      <w:r w:rsidRPr="004C7581">
        <w:rPr>
          <w:rFonts w:ascii="Times New Roman" w:hAnsi="Times New Roman" w:cs="Times New Roman"/>
          <w:bCs/>
          <w:sz w:val="24"/>
          <w:szCs w:val="24"/>
          <w:lang w:val="ru-RU"/>
        </w:rPr>
        <w:t xml:space="preserve"> </w:t>
      </w:r>
      <w:r w:rsidRPr="004C7581">
        <w:rPr>
          <w:rFonts w:ascii="Times New Roman" w:hAnsi="Times New Roman" w:cs="Times New Roman"/>
          <w:bCs/>
          <w:sz w:val="24"/>
          <w:szCs w:val="24"/>
        </w:rPr>
        <w:t>of</w:t>
      </w:r>
      <w:r w:rsidRPr="004C7581">
        <w:rPr>
          <w:rFonts w:ascii="Times New Roman" w:hAnsi="Times New Roman" w:cs="Times New Roman"/>
          <w:bCs/>
          <w:sz w:val="24"/>
          <w:szCs w:val="24"/>
          <w:lang w:val="ru-RU"/>
        </w:rPr>
        <w:t xml:space="preserve"> </w:t>
      </w:r>
      <w:r w:rsidRPr="004C7581">
        <w:rPr>
          <w:rFonts w:ascii="Times New Roman" w:hAnsi="Times New Roman" w:cs="Times New Roman"/>
          <w:bCs/>
          <w:sz w:val="24"/>
          <w:szCs w:val="24"/>
        </w:rPr>
        <w:t>Interest</w:t>
      </w:r>
      <w:r w:rsidRPr="004C7581">
        <w:rPr>
          <w:rFonts w:ascii="Times New Roman" w:hAnsi="Times New Roman" w:cs="Times New Roman"/>
          <w:bCs/>
          <w:sz w:val="24"/>
          <w:szCs w:val="24"/>
          <w:lang w:val="ru-RU"/>
        </w:rPr>
        <w:t xml:space="preserve"> </w:t>
      </w:r>
      <w:r w:rsidRPr="004C7581">
        <w:rPr>
          <w:rFonts w:ascii="Times New Roman" w:hAnsi="Times New Roman" w:cs="Times New Roman"/>
          <w:bCs/>
          <w:sz w:val="24"/>
          <w:szCs w:val="24"/>
        </w:rPr>
        <w:t>Ac</w:t>
      </w:r>
      <w:r w:rsidRPr="004C7581">
        <w:rPr>
          <w:rFonts w:ascii="Times New Roman" w:hAnsi="Times New Roman" w:cs="Times New Roman"/>
          <w:bCs/>
          <w:sz w:val="24"/>
          <w:szCs w:val="24"/>
          <w:lang w:val="pt-PT"/>
        </w:rPr>
        <w:t>t</w:t>
      </w:r>
      <w:r w:rsidRPr="004C7581">
        <w:rPr>
          <w:rFonts w:ascii="Times New Roman" w:hAnsi="Times New Roman" w:cs="Times New Roman"/>
          <w:bCs/>
          <w:sz w:val="24"/>
          <w:szCs w:val="24"/>
          <w:lang w:val="ru-RU"/>
        </w:rPr>
        <w:t>], статьи</w:t>
      </w:r>
      <w:r w:rsidRPr="004C7581">
        <w:rPr>
          <w:rFonts w:ascii="Times New Roman" w:hAnsi="Times New Roman" w:cs="Times New Roman"/>
          <w:bCs/>
          <w:sz w:val="24"/>
          <w:szCs w:val="24"/>
        </w:rPr>
        <w:t> </w:t>
      </w:r>
      <w:r w:rsidRPr="004C7581">
        <w:rPr>
          <w:rFonts w:ascii="Times New Roman" w:hAnsi="Times New Roman" w:cs="Times New Roman"/>
          <w:bCs/>
          <w:sz w:val="24"/>
          <w:szCs w:val="24"/>
          <w:lang w:val="ru-RU"/>
        </w:rPr>
        <w:t>2,</w:t>
      </w:r>
      <w:r w:rsidRPr="004C7581">
        <w:rPr>
          <w:rFonts w:ascii="Times New Roman" w:hAnsi="Times New Roman" w:cs="Times New Roman"/>
          <w:bCs/>
          <w:sz w:val="24"/>
          <w:szCs w:val="24"/>
        </w:rPr>
        <w:t> </w:t>
      </w:r>
      <w:r w:rsidRPr="004C7581">
        <w:rPr>
          <w:rFonts w:ascii="Times New Roman" w:hAnsi="Times New Roman" w:cs="Times New Roman"/>
          <w:bCs/>
          <w:sz w:val="24"/>
          <w:szCs w:val="24"/>
          <w:lang w:val="ru-RU"/>
        </w:rPr>
        <w:t>4</w:t>
      </w:r>
    </w:p>
    <w:p w14:paraId="5BC6CBDF" w14:textId="77777777" w:rsidR="0062186F" w:rsidRPr="004C7581" w:rsidRDefault="0062186F" w:rsidP="004C7581">
      <w:pPr>
        <w:tabs>
          <w:tab w:val="left" w:pos="426"/>
        </w:tabs>
        <w:spacing w:after="120"/>
        <w:ind w:left="567" w:hanging="567"/>
        <w:jc w:val="both"/>
        <w:rPr>
          <w:rFonts w:ascii="Times New Roman" w:hAnsi="Times New Roman" w:cs="Times New Roman"/>
          <w:b/>
          <w:bCs/>
          <w:sz w:val="24"/>
          <w:szCs w:val="24"/>
        </w:rPr>
      </w:pPr>
      <w:proofErr w:type="spellStart"/>
      <w:r w:rsidRPr="004C7581">
        <w:rPr>
          <w:rFonts w:ascii="Times New Roman" w:hAnsi="Times New Roman" w:cs="Times New Roman"/>
          <w:b/>
          <w:bCs/>
          <w:sz w:val="24"/>
          <w:szCs w:val="24"/>
        </w:rPr>
        <w:t>Косово</w:t>
      </w:r>
      <w:proofErr w:type="spellEnd"/>
    </w:p>
    <w:p w14:paraId="74880B1E" w14:textId="77777777" w:rsidR="0062186F" w:rsidRPr="004C7581" w:rsidRDefault="0062186F" w:rsidP="004C7581">
      <w:pPr>
        <w:pStyle w:val="a3"/>
        <w:numPr>
          <w:ilvl w:val="0"/>
          <w:numId w:val="37"/>
        </w:numPr>
        <w:spacing w:after="120" w:line="276" w:lineRule="auto"/>
        <w:contextualSpacing w:val="0"/>
        <w:jc w:val="both"/>
        <w:rPr>
          <w:rFonts w:ascii="Times New Roman" w:hAnsi="Times New Roman" w:cs="Times New Roman"/>
          <w:bCs/>
          <w:sz w:val="24"/>
          <w:szCs w:val="24"/>
        </w:rPr>
      </w:pPr>
      <w:proofErr w:type="spellStart"/>
      <w:r w:rsidRPr="004C7581">
        <w:rPr>
          <w:rFonts w:ascii="Times New Roman" w:hAnsi="Times New Roman" w:cs="Times New Roman"/>
          <w:bCs/>
          <w:sz w:val="24"/>
          <w:szCs w:val="24"/>
        </w:rPr>
        <w:t>Закон</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от</w:t>
      </w:r>
      <w:proofErr w:type="spellEnd"/>
      <w:r w:rsidRPr="004C7581">
        <w:rPr>
          <w:rFonts w:ascii="Times New Roman" w:hAnsi="Times New Roman" w:cs="Times New Roman"/>
          <w:bCs/>
          <w:sz w:val="24"/>
          <w:szCs w:val="24"/>
        </w:rPr>
        <w:t xml:space="preserve"> 27 </w:t>
      </w:r>
      <w:proofErr w:type="spellStart"/>
      <w:r w:rsidRPr="004C7581">
        <w:rPr>
          <w:rFonts w:ascii="Times New Roman" w:hAnsi="Times New Roman" w:cs="Times New Roman"/>
          <w:bCs/>
          <w:sz w:val="24"/>
          <w:szCs w:val="24"/>
        </w:rPr>
        <w:t>апреля</w:t>
      </w:r>
      <w:proofErr w:type="spellEnd"/>
      <w:r w:rsidRPr="004C7581">
        <w:rPr>
          <w:rFonts w:ascii="Times New Roman" w:hAnsi="Times New Roman" w:cs="Times New Roman"/>
          <w:bCs/>
          <w:sz w:val="24"/>
          <w:szCs w:val="24"/>
        </w:rPr>
        <w:t xml:space="preserve"> 2018 </w:t>
      </w:r>
      <w:proofErr w:type="spellStart"/>
      <w:r w:rsidRPr="004C7581">
        <w:rPr>
          <w:rFonts w:ascii="Times New Roman" w:hAnsi="Times New Roman" w:cs="Times New Roman"/>
          <w:bCs/>
          <w:sz w:val="24"/>
          <w:szCs w:val="24"/>
        </w:rPr>
        <w:t>года</w:t>
      </w:r>
      <w:proofErr w:type="spellEnd"/>
      <w:r w:rsidRPr="004C7581">
        <w:rPr>
          <w:rFonts w:ascii="Times New Roman" w:hAnsi="Times New Roman" w:cs="Times New Roman"/>
          <w:bCs/>
          <w:sz w:val="24"/>
          <w:szCs w:val="24"/>
        </w:rPr>
        <w:t xml:space="preserve"> № 06/L-011 «О </w:t>
      </w:r>
      <w:proofErr w:type="spellStart"/>
      <w:r w:rsidRPr="004C7581">
        <w:rPr>
          <w:rFonts w:ascii="Times New Roman" w:hAnsi="Times New Roman" w:cs="Times New Roman"/>
          <w:bCs/>
          <w:sz w:val="24"/>
          <w:szCs w:val="24"/>
        </w:rPr>
        <w:t>предотвращении</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конфликта</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интересов</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при</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осуществлении</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государственных</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функций</w:t>
      </w:r>
      <w:proofErr w:type="spellEnd"/>
      <w:r w:rsidRPr="004C7581">
        <w:rPr>
          <w:rFonts w:ascii="Times New Roman" w:hAnsi="Times New Roman" w:cs="Times New Roman"/>
          <w:bCs/>
          <w:sz w:val="24"/>
          <w:szCs w:val="24"/>
        </w:rPr>
        <w:t>» [</w:t>
      </w:r>
      <w:proofErr w:type="spellStart"/>
      <w:r w:rsidRPr="004C7581">
        <w:rPr>
          <w:rFonts w:ascii="Times New Roman" w:hAnsi="Times New Roman" w:cs="Times New Roman"/>
          <w:bCs/>
          <w:sz w:val="24"/>
          <w:szCs w:val="24"/>
        </w:rPr>
        <w:t>Ligji</w:t>
      </w:r>
      <w:proofErr w:type="spellEnd"/>
      <w:r w:rsidRPr="004C7581">
        <w:rPr>
          <w:rFonts w:ascii="Times New Roman" w:hAnsi="Times New Roman" w:cs="Times New Roman"/>
          <w:bCs/>
          <w:sz w:val="24"/>
          <w:szCs w:val="24"/>
        </w:rPr>
        <w:t xml:space="preserve"> Nr. 06/L-011 </w:t>
      </w:r>
      <w:proofErr w:type="spellStart"/>
      <w:r w:rsidRPr="004C7581">
        <w:rPr>
          <w:rFonts w:ascii="Times New Roman" w:hAnsi="Times New Roman" w:cs="Times New Roman"/>
          <w:bCs/>
          <w:sz w:val="24"/>
          <w:szCs w:val="24"/>
        </w:rPr>
        <w:t>për</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Parandalimin</w:t>
      </w:r>
      <w:proofErr w:type="spellEnd"/>
      <w:r w:rsidRPr="004C7581">
        <w:rPr>
          <w:rFonts w:ascii="Times New Roman" w:hAnsi="Times New Roman" w:cs="Times New Roman"/>
          <w:bCs/>
          <w:sz w:val="24"/>
          <w:szCs w:val="24"/>
        </w:rPr>
        <w:t xml:space="preserve"> e </w:t>
      </w:r>
      <w:proofErr w:type="spellStart"/>
      <w:r w:rsidRPr="004C7581">
        <w:rPr>
          <w:rFonts w:ascii="Times New Roman" w:hAnsi="Times New Roman" w:cs="Times New Roman"/>
          <w:bCs/>
          <w:sz w:val="24"/>
          <w:szCs w:val="24"/>
        </w:rPr>
        <w:t>Konfliktit</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të</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Interesit</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në</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Ushtrimin</w:t>
      </w:r>
      <w:proofErr w:type="spellEnd"/>
      <w:r w:rsidRPr="004C7581">
        <w:rPr>
          <w:rFonts w:ascii="Times New Roman" w:hAnsi="Times New Roman" w:cs="Times New Roman"/>
          <w:bCs/>
          <w:sz w:val="24"/>
          <w:szCs w:val="24"/>
        </w:rPr>
        <w:t xml:space="preserve"> e </w:t>
      </w:r>
      <w:proofErr w:type="spellStart"/>
      <w:r w:rsidRPr="004C7581">
        <w:rPr>
          <w:rFonts w:ascii="Times New Roman" w:hAnsi="Times New Roman" w:cs="Times New Roman"/>
          <w:bCs/>
          <w:sz w:val="24"/>
          <w:szCs w:val="24"/>
        </w:rPr>
        <w:t>Funksionit</w:t>
      </w:r>
      <w:proofErr w:type="spellEnd"/>
      <w:r w:rsidRPr="004C7581">
        <w:rPr>
          <w:rFonts w:ascii="Times New Roman" w:hAnsi="Times New Roman" w:cs="Times New Roman"/>
          <w:bCs/>
          <w:sz w:val="24"/>
          <w:szCs w:val="24"/>
        </w:rPr>
        <w:t xml:space="preserve"> Publik], </w:t>
      </w:r>
      <w:proofErr w:type="spellStart"/>
      <w:r w:rsidRPr="004C7581">
        <w:rPr>
          <w:rFonts w:ascii="Times New Roman" w:hAnsi="Times New Roman" w:cs="Times New Roman"/>
          <w:bCs/>
          <w:sz w:val="24"/>
          <w:szCs w:val="24"/>
        </w:rPr>
        <w:t>статья</w:t>
      </w:r>
      <w:proofErr w:type="spellEnd"/>
      <w:r w:rsidRPr="004C7581">
        <w:rPr>
          <w:rFonts w:ascii="Times New Roman" w:hAnsi="Times New Roman" w:cs="Times New Roman"/>
          <w:bCs/>
          <w:sz w:val="24"/>
          <w:szCs w:val="24"/>
        </w:rPr>
        <w:t> 6</w:t>
      </w:r>
    </w:p>
    <w:p w14:paraId="221F6753" w14:textId="77777777" w:rsidR="0062186F" w:rsidRPr="004C7581" w:rsidRDefault="0062186F" w:rsidP="004C7581">
      <w:pPr>
        <w:spacing w:after="120"/>
        <w:ind w:left="567" w:hanging="567"/>
        <w:jc w:val="both"/>
        <w:rPr>
          <w:rFonts w:ascii="Times New Roman" w:hAnsi="Times New Roman" w:cs="Times New Roman"/>
          <w:b/>
          <w:bCs/>
          <w:sz w:val="24"/>
          <w:szCs w:val="24"/>
        </w:rPr>
      </w:pPr>
      <w:proofErr w:type="spellStart"/>
      <w:r w:rsidRPr="004C7581">
        <w:rPr>
          <w:rFonts w:ascii="Times New Roman" w:hAnsi="Times New Roman" w:cs="Times New Roman"/>
          <w:b/>
          <w:bCs/>
          <w:sz w:val="24"/>
          <w:szCs w:val="24"/>
        </w:rPr>
        <w:t>Латвия</w:t>
      </w:r>
      <w:proofErr w:type="spellEnd"/>
    </w:p>
    <w:p w14:paraId="29CBA482" w14:textId="77777777" w:rsidR="0062186F" w:rsidRPr="004C7581" w:rsidRDefault="0062186F" w:rsidP="004C7581">
      <w:pPr>
        <w:pStyle w:val="a3"/>
        <w:numPr>
          <w:ilvl w:val="0"/>
          <w:numId w:val="37"/>
        </w:numPr>
        <w:spacing w:after="120" w:line="276" w:lineRule="auto"/>
        <w:contextualSpacing w:val="0"/>
        <w:jc w:val="both"/>
        <w:rPr>
          <w:rFonts w:ascii="Times New Roman" w:hAnsi="Times New Roman" w:cs="Times New Roman"/>
          <w:bCs/>
          <w:sz w:val="24"/>
          <w:szCs w:val="24"/>
          <w:lang w:val="ru-RU"/>
        </w:rPr>
      </w:pPr>
      <w:r w:rsidRPr="004C7581">
        <w:rPr>
          <w:rFonts w:ascii="Times New Roman" w:hAnsi="Times New Roman" w:cs="Times New Roman"/>
          <w:bCs/>
          <w:sz w:val="24"/>
          <w:szCs w:val="24"/>
          <w:lang w:val="ru-RU"/>
        </w:rPr>
        <w:t>Закон о предотвращении конфликта интересов в деятельности должностных лиц [</w:t>
      </w:r>
      <w:r w:rsidRPr="004C7581">
        <w:rPr>
          <w:rFonts w:ascii="Times New Roman" w:hAnsi="Times New Roman" w:cs="Times New Roman"/>
          <w:bCs/>
          <w:sz w:val="24"/>
          <w:szCs w:val="24"/>
        </w:rPr>
        <w:t>Par</w:t>
      </w:r>
      <w:r w:rsidRPr="004C7581">
        <w:rPr>
          <w:rFonts w:ascii="Times New Roman" w:hAnsi="Times New Roman" w:cs="Times New Roman"/>
          <w:bCs/>
          <w:sz w:val="24"/>
          <w:szCs w:val="24"/>
          <w:lang w:val="ru-RU"/>
        </w:rPr>
        <w:t xml:space="preserve"> </w:t>
      </w:r>
      <w:proofErr w:type="spellStart"/>
      <w:r w:rsidRPr="004C7581">
        <w:rPr>
          <w:rFonts w:ascii="Times New Roman" w:hAnsi="Times New Roman" w:cs="Times New Roman"/>
          <w:bCs/>
          <w:sz w:val="24"/>
          <w:szCs w:val="24"/>
        </w:rPr>
        <w:t>intere</w:t>
      </w:r>
      <w:proofErr w:type="spellEnd"/>
      <w:r w:rsidRPr="004C7581">
        <w:rPr>
          <w:rFonts w:ascii="Times New Roman" w:hAnsi="Times New Roman" w:cs="Times New Roman"/>
          <w:bCs/>
          <w:sz w:val="24"/>
          <w:szCs w:val="24"/>
          <w:lang w:val="ru-RU"/>
        </w:rPr>
        <w:t>š</w:t>
      </w:r>
      <w:r w:rsidRPr="004C7581">
        <w:rPr>
          <w:rFonts w:ascii="Times New Roman" w:hAnsi="Times New Roman" w:cs="Times New Roman"/>
          <w:bCs/>
          <w:sz w:val="24"/>
          <w:szCs w:val="24"/>
        </w:rPr>
        <w:t>u</w:t>
      </w:r>
      <w:r w:rsidRPr="004C7581">
        <w:rPr>
          <w:rFonts w:ascii="Times New Roman" w:hAnsi="Times New Roman" w:cs="Times New Roman"/>
          <w:bCs/>
          <w:sz w:val="24"/>
          <w:szCs w:val="24"/>
          <w:lang w:val="ru-RU"/>
        </w:rPr>
        <w:t xml:space="preserve"> </w:t>
      </w:r>
      <w:proofErr w:type="spellStart"/>
      <w:r w:rsidRPr="004C7581">
        <w:rPr>
          <w:rFonts w:ascii="Times New Roman" w:hAnsi="Times New Roman" w:cs="Times New Roman"/>
          <w:bCs/>
          <w:sz w:val="24"/>
          <w:szCs w:val="24"/>
        </w:rPr>
        <w:t>konflikta</w:t>
      </w:r>
      <w:proofErr w:type="spellEnd"/>
      <w:r w:rsidRPr="004C7581">
        <w:rPr>
          <w:rFonts w:ascii="Times New Roman" w:hAnsi="Times New Roman" w:cs="Times New Roman"/>
          <w:bCs/>
          <w:sz w:val="24"/>
          <w:szCs w:val="24"/>
          <w:lang w:val="ru-RU"/>
        </w:rPr>
        <w:t xml:space="preserve"> </w:t>
      </w:r>
      <w:proofErr w:type="spellStart"/>
      <w:r w:rsidRPr="004C7581">
        <w:rPr>
          <w:rFonts w:ascii="Times New Roman" w:hAnsi="Times New Roman" w:cs="Times New Roman"/>
          <w:bCs/>
          <w:sz w:val="24"/>
          <w:szCs w:val="24"/>
        </w:rPr>
        <w:t>nov</w:t>
      </w:r>
      <w:proofErr w:type="spellEnd"/>
      <w:r w:rsidRPr="004C7581">
        <w:rPr>
          <w:rFonts w:ascii="Times New Roman" w:hAnsi="Times New Roman" w:cs="Times New Roman"/>
          <w:bCs/>
          <w:sz w:val="24"/>
          <w:szCs w:val="24"/>
          <w:lang w:val="ru-RU"/>
        </w:rPr>
        <w:t>ē</w:t>
      </w:r>
      <w:r w:rsidRPr="004C7581">
        <w:rPr>
          <w:rFonts w:ascii="Times New Roman" w:hAnsi="Times New Roman" w:cs="Times New Roman"/>
          <w:bCs/>
          <w:sz w:val="24"/>
          <w:szCs w:val="24"/>
        </w:rPr>
        <w:t>r</w:t>
      </w:r>
      <w:r w:rsidRPr="004C7581">
        <w:rPr>
          <w:rFonts w:ascii="Times New Roman" w:hAnsi="Times New Roman" w:cs="Times New Roman"/>
          <w:bCs/>
          <w:sz w:val="24"/>
          <w:szCs w:val="24"/>
          <w:lang w:val="ru-RU"/>
        </w:rPr>
        <w:t>š</w:t>
      </w:r>
      <w:r w:rsidRPr="004C7581">
        <w:rPr>
          <w:rFonts w:ascii="Times New Roman" w:hAnsi="Times New Roman" w:cs="Times New Roman"/>
          <w:bCs/>
          <w:sz w:val="24"/>
          <w:szCs w:val="24"/>
        </w:rPr>
        <w:t>anu</w:t>
      </w:r>
      <w:r w:rsidRPr="004C7581">
        <w:rPr>
          <w:rFonts w:ascii="Times New Roman" w:hAnsi="Times New Roman" w:cs="Times New Roman"/>
          <w:bCs/>
          <w:sz w:val="24"/>
          <w:szCs w:val="24"/>
          <w:lang w:val="ru-RU"/>
        </w:rPr>
        <w:t xml:space="preserve"> </w:t>
      </w:r>
      <w:proofErr w:type="spellStart"/>
      <w:r w:rsidRPr="004C7581">
        <w:rPr>
          <w:rFonts w:ascii="Times New Roman" w:hAnsi="Times New Roman" w:cs="Times New Roman"/>
          <w:bCs/>
          <w:sz w:val="24"/>
          <w:szCs w:val="24"/>
        </w:rPr>
        <w:t>valsts</w:t>
      </w:r>
      <w:proofErr w:type="spellEnd"/>
      <w:r w:rsidRPr="004C7581">
        <w:rPr>
          <w:rFonts w:ascii="Times New Roman" w:hAnsi="Times New Roman" w:cs="Times New Roman"/>
          <w:bCs/>
          <w:sz w:val="24"/>
          <w:szCs w:val="24"/>
          <w:lang w:val="ru-RU"/>
        </w:rPr>
        <w:t xml:space="preserve"> </w:t>
      </w:r>
      <w:proofErr w:type="spellStart"/>
      <w:r w:rsidRPr="004C7581">
        <w:rPr>
          <w:rFonts w:ascii="Times New Roman" w:hAnsi="Times New Roman" w:cs="Times New Roman"/>
          <w:bCs/>
          <w:sz w:val="24"/>
          <w:szCs w:val="24"/>
        </w:rPr>
        <w:t>amatpersonu</w:t>
      </w:r>
      <w:proofErr w:type="spellEnd"/>
      <w:r w:rsidRPr="004C7581">
        <w:rPr>
          <w:rFonts w:ascii="Times New Roman" w:hAnsi="Times New Roman" w:cs="Times New Roman"/>
          <w:bCs/>
          <w:sz w:val="24"/>
          <w:szCs w:val="24"/>
          <w:lang w:val="ru-RU"/>
        </w:rPr>
        <w:t xml:space="preserve"> </w:t>
      </w:r>
      <w:proofErr w:type="spellStart"/>
      <w:r w:rsidRPr="004C7581">
        <w:rPr>
          <w:rFonts w:ascii="Times New Roman" w:hAnsi="Times New Roman" w:cs="Times New Roman"/>
          <w:bCs/>
          <w:sz w:val="24"/>
          <w:szCs w:val="24"/>
        </w:rPr>
        <w:t>darb</w:t>
      </w:r>
      <w:proofErr w:type="spellEnd"/>
      <w:r w:rsidRPr="004C7581">
        <w:rPr>
          <w:rFonts w:ascii="Times New Roman" w:hAnsi="Times New Roman" w:cs="Times New Roman"/>
          <w:bCs/>
          <w:sz w:val="24"/>
          <w:szCs w:val="24"/>
          <w:lang w:val="ru-RU"/>
        </w:rPr>
        <w:t>ī</w:t>
      </w:r>
      <w:r w:rsidRPr="004C7581">
        <w:rPr>
          <w:rFonts w:ascii="Times New Roman" w:hAnsi="Times New Roman" w:cs="Times New Roman"/>
          <w:bCs/>
          <w:sz w:val="24"/>
          <w:szCs w:val="24"/>
        </w:rPr>
        <w:t>b</w:t>
      </w:r>
      <w:r w:rsidRPr="004C7581">
        <w:rPr>
          <w:rFonts w:ascii="Times New Roman" w:hAnsi="Times New Roman" w:cs="Times New Roman"/>
          <w:bCs/>
          <w:sz w:val="24"/>
          <w:szCs w:val="24"/>
          <w:lang w:val="ru-RU"/>
        </w:rPr>
        <w:t>ā], статья</w:t>
      </w:r>
      <w:r w:rsidRPr="004C7581">
        <w:rPr>
          <w:rFonts w:ascii="Times New Roman" w:hAnsi="Times New Roman" w:cs="Times New Roman"/>
          <w:bCs/>
          <w:sz w:val="24"/>
          <w:szCs w:val="24"/>
        </w:rPr>
        <w:t> </w:t>
      </w:r>
      <w:r w:rsidRPr="004C7581">
        <w:rPr>
          <w:rFonts w:ascii="Times New Roman" w:hAnsi="Times New Roman" w:cs="Times New Roman"/>
          <w:bCs/>
          <w:sz w:val="24"/>
          <w:szCs w:val="24"/>
          <w:lang w:val="ru-RU"/>
        </w:rPr>
        <w:t>1</w:t>
      </w:r>
    </w:p>
    <w:p w14:paraId="0472E267" w14:textId="77777777" w:rsidR="0062186F" w:rsidRPr="004C7581" w:rsidRDefault="0062186F" w:rsidP="004C7581">
      <w:pPr>
        <w:spacing w:after="120"/>
        <w:ind w:left="567" w:hanging="567"/>
        <w:jc w:val="both"/>
        <w:rPr>
          <w:rFonts w:ascii="Times New Roman" w:hAnsi="Times New Roman" w:cs="Times New Roman"/>
          <w:b/>
          <w:bCs/>
          <w:sz w:val="24"/>
          <w:szCs w:val="24"/>
        </w:rPr>
      </w:pPr>
      <w:proofErr w:type="spellStart"/>
      <w:r w:rsidRPr="004C7581">
        <w:rPr>
          <w:rFonts w:ascii="Times New Roman" w:hAnsi="Times New Roman" w:cs="Times New Roman"/>
          <w:b/>
          <w:bCs/>
          <w:sz w:val="24"/>
          <w:szCs w:val="24"/>
        </w:rPr>
        <w:t>Литва</w:t>
      </w:r>
      <w:proofErr w:type="spellEnd"/>
    </w:p>
    <w:p w14:paraId="46642E5C" w14:textId="77777777" w:rsidR="0062186F" w:rsidRPr="004C7581" w:rsidRDefault="0062186F" w:rsidP="004C7581">
      <w:pPr>
        <w:pStyle w:val="a3"/>
        <w:numPr>
          <w:ilvl w:val="0"/>
          <w:numId w:val="37"/>
        </w:numPr>
        <w:spacing w:after="120" w:line="276" w:lineRule="auto"/>
        <w:contextualSpacing w:val="0"/>
        <w:jc w:val="both"/>
        <w:rPr>
          <w:rFonts w:ascii="Times New Roman" w:hAnsi="Times New Roman" w:cs="Times New Roman"/>
          <w:bCs/>
          <w:sz w:val="24"/>
          <w:szCs w:val="24"/>
        </w:rPr>
      </w:pPr>
      <w:proofErr w:type="spellStart"/>
      <w:r w:rsidRPr="004C7581">
        <w:rPr>
          <w:rFonts w:ascii="Times New Roman" w:hAnsi="Times New Roman" w:cs="Times New Roman"/>
          <w:bCs/>
          <w:sz w:val="24"/>
          <w:szCs w:val="24"/>
        </w:rPr>
        <w:t>Закон</w:t>
      </w:r>
      <w:proofErr w:type="spellEnd"/>
      <w:r w:rsidRPr="004C7581">
        <w:rPr>
          <w:rFonts w:ascii="Times New Roman" w:hAnsi="Times New Roman" w:cs="Times New Roman"/>
          <w:bCs/>
          <w:sz w:val="24"/>
          <w:szCs w:val="24"/>
        </w:rPr>
        <w:t xml:space="preserve"> о </w:t>
      </w:r>
      <w:proofErr w:type="spellStart"/>
      <w:r w:rsidRPr="004C7581">
        <w:rPr>
          <w:rFonts w:ascii="Times New Roman" w:hAnsi="Times New Roman" w:cs="Times New Roman"/>
          <w:bCs/>
          <w:sz w:val="24"/>
          <w:szCs w:val="24"/>
        </w:rPr>
        <w:t>регулировании</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общественных</w:t>
      </w:r>
      <w:proofErr w:type="spellEnd"/>
      <w:r w:rsidRPr="004C7581">
        <w:rPr>
          <w:rFonts w:ascii="Times New Roman" w:hAnsi="Times New Roman" w:cs="Times New Roman"/>
          <w:bCs/>
          <w:sz w:val="24"/>
          <w:szCs w:val="24"/>
        </w:rPr>
        <w:t xml:space="preserve"> и </w:t>
      </w:r>
      <w:proofErr w:type="spellStart"/>
      <w:r w:rsidRPr="004C7581">
        <w:rPr>
          <w:rFonts w:ascii="Times New Roman" w:hAnsi="Times New Roman" w:cs="Times New Roman"/>
          <w:bCs/>
          <w:sz w:val="24"/>
          <w:szCs w:val="24"/>
        </w:rPr>
        <w:t>частных</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интересов</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на</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государственной</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службе</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Lietuvos</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Respublikos</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viešųjų</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ir</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privačių</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interesų</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derinimo</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valstybinėje</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tarnyboje</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įstatymas</w:t>
      </w:r>
      <w:proofErr w:type="spellEnd"/>
      <w:r w:rsidRPr="004C7581">
        <w:rPr>
          <w:rFonts w:ascii="Times New Roman" w:hAnsi="Times New Roman" w:cs="Times New Roman"/>
          <w:bCs/>
          <w:sz w:val="24"/>
          <w:szCs w:val="24"/>
        </w:rPr>
        <w:t xml:space="preserve">], </w:t>
      </w:r>
      <w:proofErr w:type="spellStart"/>
      <w:r w:rsidRPr="004C7581">
        <w:rPr>
          <w:rFonts w:ascii="Times New Roman" w:hAnsi="Times New Roman" w:cs="Times New Roman"/>
          <w:bCs/>
          <w:sz w:val="24"/>
          <w:szCs w:val="24"/>
        </w:rPr>
        <w:t>статья</w:t>
      </w:r>
      <w:proofErr w:type="spellEnd"/>
      <w:r w:rsidRPr="004C7581">
        <w:rPr>
          <w:rFonts w:ascii="Times New Roman" w:hAnsi="Times New Roman" w:cs="Times New Roman"/>
          <w:bCs/>
          <w:sz w:val="24"/>
          <w:szCs w:val="24"/>
        </w:rPr>
        <w:t> 2</w:t>
      </w:r>
    </w:p>
    <w:p w14:paraId="0C5347F5" w14:textId="77777777" w:rsidR="0062186F" w:rsidRPr="004C7581" w:rsidRDefault="0062186F" w:rsidP="004C7581">
      <w:pPr>
        <w:spacing w:after="120"/>
        <w:ind w:left="567" w:hanging="567"/>
        <w:jc w:val="both"/>
        <w:rPr>
          <w:rFonts w:ascii="Times New Roman" w:hAnsi="Times New Roman" w:cs="Times New Roman"/>
          <w:b/>
          <w:bCs/>
          <w:sz w:val="24"/>
          <w:szCs w:val="24"/>
          <w:lang w:val="ru-RU"/>
        </w:rPr>
      </w:pPr>
      <w:r w:rsidRPr="004C7581">
        <w:rPr>
          <w:rFonts w:ascii="Times New Roman" w:hAnsi="Times New Roman" w:cs="Times New Roman"/>
          <w:b/>
          <w:bCs/>
          <w:sz w:val="24"/>
          <w:szCs w:val="24"/>
          <w:lang w:val="ru-RU"/>
        </w:rPr>
        <w:t>Македония</w:t>
      </w:r>
    </w:p>
    <w:p w14:paraId="71FC2EE2" w14:textId="77777777" w:rsidR="0062186F" w:rsidRPr="004C7581" w:rsidRDefault="0062186F" w:rsidP="004C7581">
      <w:pPr>
        <w:pStyle w:val="a3"/>
        <w:numPr>
          <w:ilvl w:val="0"/>
          <w:numId w:val="37"/>
        </w:numPr>
        <w:spacing w:after="120" w:line="276" w:lineRule="auto"/>
        <w:contextualSpacing w:val="0"/>
        <w:jc w:val="both"/>
        <w:rPr>
          <w:rFonts w:ascii="Times New Roman" w:hAnsi="Times New Roman" w:cs="Times New Roman"/>
          <w:bCs/>
          <w:sz w:val="24"/>
          <w:szCs w:val="24"/>
          <w:lang w:val="ru-RU"/>
        </w:rPr>
      </w:pPr>
      <w:r w:rsidRPr="004C7581">
        <w:rPr>
          <w:rFonts w:ascii="Times New Roman" w:hAnsi="Times New Roman" w:cs="Times New Roman"/>
          <w:bCs/>
          <w:sz w:val="24"/>
          <w:szCs w:val="24"/>
          <w:lang w:val="ru-RU"/>
        </w:rPr>
        <w:t xml:space="preserve">Закон о предотвращении коррупции и конфликта интересов [Закон за </w:t>
      </w:r>
      <w:proofErr w:type="spellStart"/>
      <w:r w:rsidRPr="004C7581">
        <w:rPr>
          <w:rFonts w:ascii="Times New Roman" w:hAnsi="Times New Roman" w:cs="Times New Roman"/>
          <w:bCs/>
          <w:sz w:val="24"/>
          <w:szCs w:val="24"/>
          <w:lang w:val="ru-RU"/>
        </w:rPr>
        <w:t>спречување</w:t>
      </w:r>
      <w:proofErr w:type="spellEnd"/>
      <w:r w:rsidRPr="004C7581">
        <w:rPr>
          <w:rFonts w:ascii="Times New Roman" w:hAnsi="Times New Roman" w:cs="Times New Roman"/>
          <w:bCs/>
          <w:sz w:val="24"/>
          <w:szCs w:val="24"/>
          <w:lang w:val="ru-RU"/>
        </w:rPr>
        <w:t xml:space="preserve"> на </w:t>
      </w:r>
      <w:proofErr w:type="spellStart"/>
      <w:r w:rsidRPr="004C7581">
        <w:rPr>
          <w:rFonts w:ascii="Times New Roman" w:hAnsi="Times New Roman" w:cs="Times New Roman"/>
          <w:bCs/>
          <w:sz w:val="24"/>
          <w:szCs w:val="24"/>
          <w:lang w:val="ru-RU"/>
        </w:rPr>
        <w:t>корупцијата</w:t>
      </w:r>
      <w:proofErr w:type="spellEnd"/>
      <w:r w:rsidRPr="004C7581">
        <w:rPr>
          <w:rFonts w:ascii="Times New Roman" w:hAnsi="Times New Roman" w:cs="Times New Roman"/>
          <w:bCs/>
          <w:sz w:val="24"/>
          <w:szCs w:val="24"/>
          <w:lang w:val="ru-RU"/>
        </w:rPr>
        <w:t xml:space="preserve"> и </w:t>
      </w:r>
      <w:proofErr w:type="spellStart"/>
      <w:r w:rsidRPr="004C7581">
        <w:rPr>
          <w:rFonts w:ascii="Times New Roman" w:hAnsi="Times New Roman" w:cs="Times New Roman"/>
          <w:bCs/>
          <w:sz w:val="24"/>
          <w:szCs w:val="24"/>
          <w:lang w:val="ru-RU"/>
        </w:rPr>
        <w:t>судирот</w:t>
      </w:r>
      <w:proofErr w:type="spellEnd"/>
      <w:r w:rsidRPr="004C7581">
        <w:rPr>
          <w:rFonts w:ascii="Times New Roman" w:hAnsi="Times New Roman" w:cs="Times New Roman"/>
          <w:bCs/>
          <w:sz w:val="24"/>
          <w:szCs w:val="24"/>
          <w:lang w:val="ru-RU"/>
        </w:rPr>
        <w:t xml:space="preserve"> на </w:t>
      </w:r>
      <w:proofErr w:type="spellStart"/>
      <w:r w:rsidRPr="004C7581">
        <w:rPr>
          <w:rFonts w:ascii="Times New Roman" w:hAnsi="Times New Roman" w:cs="Times New Roman"/>
          <w:bCs/>
          <w:sz w:val="24"/>
          <w:szCs w:val="24"/>
          <w:lang w:val="ru-RU"/>
        </w:rPr>
        <w:t>интереси</w:t>
      </w:r>
      <w:proofErr w:type="spellEnd"/>
      <w:r w:rsidRPr="004C7581">
        <w:rPr>
          <w:rFonts w:ascii="Times New Roman" w:hAnsi="Times New Roman" w:cs="Times New Roman"/>
          <w:bCs/>
          <w:sz w:val="24"/>
          <w:szCs w:val="24"/>
          <w:lang w:val="ru-RU"/>
        </w:rPr>
        <w:t>], статья</w:t>
      </w:r>
      <w:r w:rsidRPr="004C7581">
        <w:rPr>
          <w:rFonts w:ascii="Times New Roman" w:hAnsi="Times New Roman" w:cs="Times New Roman"/>
          <w:bCs/>
          <w:sz w:val="24"/>
          <w:szCs w:val="24"/>
        </w:rPr>
        <w:t> </w:t>
      </w:r>
      <w:r w:rsidRPr="004C7581">
        <w:rPr>
          <w:rFonts w:ascii="Times New Roman" w:hAnsi="Times New Roman" w:cs="Times New Roman"/>
          <w:bCs/>
          <w:sz w:val="24"/>
          <w:szCs w:val="24"/>
          <w:lang w:val="ru-RU"/>
        </w:rPr>
        <w:t>2</w:t>
      </w:r>
    </w:p>
    <w:p w14:paraId="729F8CBC" w14:textId="77777777" w:rsidR="0062186F" w:rsidRPr="004C7581" w:rsidRDefault="0062186F" w:rsidP="004C7581">
      <w:pPr>
        <w:spacing w:after="120"/>
        <w:ind w:left="567" w:hanging="567"/>
        <w:jc w:val="both"/>
        <w:rPr>
          <w:rStyle w:val="af"/>
          <w:rFonts w:ascii="Times New Roman" w:hAnsi="Times New Roman" w:cs="Times New Roman"/>
          <w:sz w:val="24"/>
          <w:szCs w:val="24"/>
          <w:shd w:val="clear" w:color="auto" w:fill="FFFFFF"/>
        </w:rPr>
      </w:pPr>
      <w:proofErr w:type="spellStart"/>
      <w:r w:rsidRPr="004C7581">
        <w:rPr>
          <w:rStyle w:val="af"/>
          <w:rFonts w:ascii="Times New Roman" w:hAnsi="Times New Roman" w:cs="Times New Roman"/>
          <w:sz w:val="24"/>
          <w:szCs w:val="24"/>
          <w:shd w:val="clear" w:color="auto" w:fill="FFFFFF"/>
        </w:rPr>
        <w:t>Мексика</w:t>
      </w:r>
      <w:proofErr w:type="spellEnd"/>
    </w:p>
    <w:p w14:paraId="6DE6F338" w14:textId="77777777" w:rsidR="0062186F" w:rsidRPr="004C7581" w:rsidRDefault="0062186F" w:rsidP="004C7581">
      <w:pPr>
        <w:pStyle w:val="a3"/>
        <w:numPr>
          <w:ilvl w:val="0"/>
          <w:numId w:val="37"/>
        </w:numPr>
        <w:spacing w:after="120" w:line="276" w:lineRule="auto"/>
        <w:contextualSpacing w:val="0"/>
        <w:jc w:val="both"/>
        <w:rPr>
          <w:rStyle w:val="af"/>
          <w:rFonts w:ascii="Times New Roman" w:hAnsi="Times New Roman" w:cs="Times New Roman"/>
          <w:b w:val="0"/>
          <w:bCs w:val="0"/>
          <w:sz w:val="24"/>
          <w:szCs w:val="24"/>
          <w:shd w:val="clear" w:color="auto" w:fill="FFFFFF"/>
          <w:lang w:val="ru-RU"/>
        </w:rPr>
      </w:pPr>
      <w:r w:rsidRPr="004C7581">
        <w:rPr>
          <w:rStyle w:val="af"/>
          <w:rFonts w:ascii="Times New Roman" w:hAnsi="Times New Roman" w:cs="Times New Roman"/>
          <w:b w:val="0"/>
          <w:bCs w:val="0"/>
          <w:sz w:val="24"/>
          <w:szCs w:val="24"/>
          <w:shd w:val="clear" w:color="auto" w:fill="FFFFFF"/>
          <w:lang w:val="ru-RU"/>
        </w:rPr>
        <w:t>Общий закон об административной ответственности [</w:t>
      </w:r>
      <w:r w:rsidRPr="004C7581">
        <w:rPr>
          <w:rStyle w:val="af"/>
          <w:rFonts w:ascii="Times New Roman" w:hAnsi="Times New Roman" w:cs="Times New Roman"/>
          <w:b w:val="0"/>
          <w:bCs w:val="0"/>
          <w:sz w:val="24"/>
          <w:szCs w:val="24"/>
          <w:shd w:val="clear" w:color="auto" w:fill="FFFFFF"/>
        </w:rPr>
        <w:t>Ley</w:t>
      </w:r>
      <w:r w:rsidRPr="004C7581">
        <w:rPr>
          <w:rStyle w:val="af"/>
          <w:rFonts w:ascii="Times New Roman" w:hAnsi="Times New Roman" w:cs="Times New Roman"/>
          <w:b w:val="0"/>
          <w:bCs w:val="0"/>
          <w:sz w:val="24"/>
          <w:szCs w:val="24"/>
          <w:shd w:val="clear" w:color="auto" w:fill="FFFFFF"/>
          <w:lang w:val="ru-RU"/>
        </w:rPr>
        <w:t xml:space="preserve"> </w:t>
      </w:r>
      <w:r w:rsidRPr="004C7581">
        <w:rPr>
          <w:rStyle w:val="af"/>
          <w:rFonts w:ascii="Times New Roman" w:hAnsi="Times New Roman" w:cs="Times New Roman"/>
          <w:b w:val="0"/>
          <w:bCs w:val="0"/>
          <w:sz w:val="24"/>
          <w:szCs w:val="24"/>
          <w:shd w:val="clear" w:color="auto" w:fill="FFFFFF"/>
        </w:rPr>
        <w:t>General</w:t>
      </w:r>
      <w:r w:rsidRPr="004C7581">
        <w:rPr>
          <w:rStyle w:val="af"/>
          <w:rFonts w:ascii="Times New Roman" w:hAnsi="Times New Roman" w:cs="Times New Roman"/>
          <w:b w:val="0"/>
          <w:bCs w:val="0"/>
          <w:sz w:val="24"/>
          <w:szCs w:val="24"/>
          <w:shd w:val="clear" w:color="auto" w:fill="FFFFFF"/>
          <w:lang w:val="ru-RU"/>
        </w:rPr>
        <w:t xml:space="preserve"> </w:t>
      </w:r>
      <w:r w:rsidRPr="004C7581">
        <w:rPr>
          <w:rStyle w:val="af"/>
          <w:rFonts w:ascii="Times New Roman" w:hAnsi="Times New Roman" w:cs="Times New Roman"/>
          <w:b w:val="0"/>
          <w:bCs w:val="0"/>
          <w:sz w:val="24"/>
          <w:szCs w:val="24"/>
          <w:shd w:val="clear" w:color="auto" w:fill="FFFFFF"/>
        </w:rPr>
        <w:t>de</w:t>
      </w:r>
      <w:r w:rsidRPr="004C7581">
        <w:rPr>
          <w:rStyle w:val="af"/>
          <w:rFonts w:ascii="Times New Roman" w:hAnsi="Times New Roman" w:cs="Times New Roman"/>
          <w:b w:val="0"/>
          <w:bCs w:val="0"/>
          <w:sz w:val="24"/>
          <w:szCs w:val="24"/>
          <w:shd w:val="clear" w:color="auto" w:fill="FFFFFF"/>
          <w:lang w:val="ru-RU"/>
        </w:rPr>
        <w:t xml:space="preserve"> </w:t>
      </w:r>
      <w:proofErr w:type="spellStart"/>
      <w:r w:rsidRPr="004C7581">
        <w:rPr>
          <w:rStyle w:val="af"/>
          <w:rFonts w:ascii="Times New Roman" w:hAnsi="Times New Roman" w:cs="Times New Roman"/>
          <w:b w:val="0"/>
          <w:bCs w:val="0"/>
          <w:sz w:val="24"/>
          <w:szCs w:val="24"/>
          <w:shd w:val="clear" w:color="auto" w:fill="FFFFFF"/>
        </w:rPr>
        <w:t>Responsabilidades</w:t>
      </w:r>
      <w:proofErr w:type="spellEnd"/>
      <w:r w:rsidRPr="004C7581">
        <w:rPr>
          <w:rStyle w:val="af"/>
          <w:rFonts w:ascii="Times New Roman" w:hAnsi="Times New Roman" w:cs="Times New Roman"/>
          <w:b w:val="0"/>
          <w:bCs w:val="0"/>
          <w:sz w:val="24"/>
          <w:szCs w:val="24"/>
          <w:shd w:val="clear" w:color="auto" w:fill="FFFFFF"/>
          <w:lang w:val="ru-RU"/>
        </w:rPr>
        <w:t xml:space="preserve"> </w:t>
      </w:r>
      <w:proofErr w:type="spellStart"/>
      <w:r w:rsidRPr="004C7581">
        <w:rPr>
          <w:rStyle w:val="af"/>
          <w:rFonts w:ascii="Times New Roman" w:hAnsi="Times New Roman" w:cs="Times New Roman"/>
          <w:b w:val="0"/>
          <w:bCs w:val="0"/>
          <w:sz w:val="24"/>
          <w:szCs w:val="24"/>
          <w:shd w:val="clear" w:color="auto" w:fill="FFFFFF"/>
        </w:rPr>
        <w:t>Administrativas</w:t>
      </w:r>
      <w:proofErr w:type="spellEnd"/>
      <w:r w:rsidRPr="004C7581">
        <w:rPr>
          <w:rStyle w:val="af"/>
          <w:rFonts w:ascii="Times New Roman" w:hAnsi="Times New Roman" w:cs="Times New Roman"/>
          <w:b w:val="0"/>
          <w:bCs w:val="0"/>
          <w:sz w:val="24"/>
          <w:szCs w:val="24"/>
          <w:shd w:val="clear" w:color="auto" w:fill="FFFFFF"/>
          <w:lang w:val="ru-RU"/>
        </w:rPr>
        <w:t>], статья</w:t>
      </w:r>
      <w:r w:rsidRPr="004C7581">
        <w:rPr>
          <w:rStyle w:val="af"/>
          <w:rFonts w:ascii="Times New Roman" w:hAnsi="Times New Roman" w:cs="Times New Roman"/>
          <w:b w:val="0"/>
          <w:bCs w:val="0"/>
          <w:sz w:val="24"/>
          <w:szCs w:val="24"/>
          <w:shd w:val="clear" w:color="auto" w:fill="FFFFFF"/>
        </w:rPr>
        <w:t> </w:t>
      </w:r>
      <w:r w:rsidRPr="004C7581">
        <w:rPr>
          <w:rStyle w:val="af"/>
          <w:rFonts w:ascii="Times New Roman" w:hAnsi="Times New Roman" w:cs="Times New Roman"/>
          <w:b w:val="0"/>
          <w:bCs w:val="0"/>
          <w:sz w:val="24"/>
          <w:szCs w:val="24"/>
          <w:shd w:val="clear" w:color="auto" w:fill="FFFFFF"/>
          <w:lang w:val="ru-RU"/>
        </w:rPr>
        <w:t>3</w:t>
      </w:r>
    </w:p>
    <w:p w14:paraId="500D8CFA" w14:textId="77777777" w:rsidR="0062186F" w:rsidRPr="004C7581" w:rsidRDefault="0062186F" w:rsidP="004C7581">
      <w:pPr>
        <w:spacing w:after="120"/>
        <w:ind w:left="567" w:hanging="567"/>
        <w:jc w:val="both"/>
        <w:rPr>
          <w:rStyle w:val="af"/>
          <w:rFonts w:ascii="Times New Roman" w:hAnsi="Times New Roman" w:cs="Times New Roman"/>
          <w:sz w:val="24"/>
          <w:szCs w:val="24"/>
          <w:shd w:val="clear" w:color="auto" w:fill="FFFFFF"/>
        </w:rPr>
      </w:pPr>
      <w:proofErr w:type="spellStart"/>
      <w:r w:rsidRPr="004C7581">
        <w:rPr>
          <w:rStyle w:val="af"/>
          <w:rFonts w:ascii="Times New Roman" w:hAnsi="Times New Roman" w:cs="Times New Roman"/>
          <w:sz w:val="24"/>
          <w:szCs w:val="24"/>
          <w:shd w:val="clear" w:color="auto" w:fill="FFFFFF"/>
        </w:rPr>
        <w:t>Словакия</w:t>
      </w:r>
      <w:proofErr w:type="spellEnd"/>
    </w:p>
    <w:p w14:paraId="32E6205F" w14:textId="77777777" w:rsidR="0062186F" w:rsidRPr="004C7581" w:rsidRDefault="0062186F" w:rsidP="004C7581">
      <w:pPr>
        <w:pStyle w:val="a3"/>
        <w:numPr>
          <w:ilvl w:val="0"/>
          <w:numId w:val="37"/>
        </w:numPr>
        <w:spacing w:after="120" w:line="276" w:lineRule="auto"/>
        <w:contextualSpacing w:val="0"/>
        <w:jc w:val="both"/>
        <w:rPr>
          <w:rStyle w:val="af"/>
          <w:rFonts w:ascii="Times New Roman" w:hAnsi="Times New Roman" w:cs="Times New Roman"/>
          <w:b w:val="0"/>
          <w:bCs w:val="0"/>
          <w:sz w:val="24"/>
          <w:szCs w:val="24"/>
          <w:shd w:val="clear" w:color="auto" w:fill="FFFFFF"/>
        </w:rPr>
      </w:pPr>
      <w:proofErr w:type="spellStart"/>
      <w:r w:rsidRPr="004C7581">
        <w:rPr>
          <w:rStyle w:val="af"/>
          <w:rFonts w:ascii="Times New Roman" w:hAnsi="Times New Roman" w:cs="Times New Roman"/>
          <w:b w:val="0"/>
          <w:bCs w:val="0"/>
          <w:sz w:val="24"/>
          <w:szCs w:val="24"/>
          <w:shd w:val="clear" w:color="auto" w:fill="FFFFFF"/>
        </w:rPr>
        <w:t>Конституционный</w:t>
      </w:r>
      <w:proofErr w:type="spellEnd"/>
      <w:r w:rsidRPr="004C7581">
        <w:rPr>
          <w:rStyle w:val="af"/>
          <w:rFonts w:ascii="Times New Roman" w:hAnsi="Times New Roman" w:cs="Times New Roman"/>
          <w:b w:val="0"/>
          <w:bCs w:val="0"/>
          <w:sz w:val="24"/>
          <w:szCs w:val="24"/>
          <w:shd w:val="clear" w:color="auto" w:fill="FFFFFF"/>
        </w:rPr>
        <w:t xml:space="preserve"> </w:t>
      </w:r>
      <w:proofErr w:type="spellStart"/>
      <w:r w:rsidRPr="004C7581">
        <w:rPr>
          <w:rStyle w:val="af"/>
          <w:rFonts w:ascii="Times New Roman" w:hAnsi="Times New Roman" w:cs="Times New Roman"/>
          <w:b w:val="0"/>
          <w:bCs w:val="0"/>
          <w:sz w:val="24"/>
          <w:szCs w:val="24"/>
          <w:shd w:val="clear" w:color="auto" w:fill="FFFFFF"/>
        </w:rPr>
        <w:t>закон</w:t>
      </w:r>
      <w:proofErr w:type="spellEnd"/>
      <w:r w:rsidRPr="004C7581">
        <w:rPr>
          <w:rStyle w:val="af"/>
          <w:rFonts w:ascii="Times New Roman" w:hAnsi="Times New Roman" w:cs="Times New Roman"/>
          <w:b w:val="0"/>
          <w:bCs w:val="0"/>
          <w:sz w:val="24"/>
          <w:szCs w:val="24"/>
          <w:shd w:val="clear" w:color="auto" w:fill="FFFFFF"/>
        </w:rPr>
        <w:t xml:space="preserve"> </w:t>
      </w:r>
      <w:proofErr w:type="spellStart"/>
      <w:r w:rsidRPr="004C7581">
        <w:rPr>
          <w:rStyle w:val="af"/>
          <w:rFonts w:ascii="Times New Roman" w:hAnsi="Times New Roman" w:cs="Times New Roman"/>
          <w:b w:val="0"/>
          <w:bCs w:val="0"/>
          <w:sz w:val="24"/>
          <w:szCs w:val="24"/>
          <w:shd w:val="clear" w:color="auto" w:fill="FFFFFF"/>
        </w:rPr>
        <w:t>от</w:t>
      </w:r>
      <w:proofErr w:type="spellEnd"/>
      <w:r w:rsidRPr="004C7581">
        <w:rPr>
          <w:rStyle w:val="af"/>
          <w:rFonts w:ascii="Times New Roman" w:hAnsi="Times New Roman" w:cs="Times New Roman"/>
          <w:b w:val="0"/>
          <w:bCs w:val="0"/>
          <w:sz w:val="24"/>
          <w:szCs w:val="24"/>
          <w:shd w:val="clear" w:color="auto" w:fill="FFFFFF"/>
        </w:rPr>
        <w:t xml:space="preserve"> 18 </w:t>
      </w:r>
      <w:proofErr w:type="spellStart"/>
      <w:r w:rsidRPr="004C7581">
        <w:rPr>
          <w:rStyle w:val="af"/>
          <w:rFonts w:ascii="Times New Roman" w:hAnsi="Times New Roman" w:cs="Times New Roman"/>
          <w:b w:val="0"/>
          <w:bCs w:val="0"/>
          <w:sz w:val="24"/>
          <w:szCs w:val="24"/>
          <w:shd w:val="clear" w:color="auto" w:fill="FFFFFF"/>
        </w:rPr>
        <w:t>июня</w:t>
      </w:r>
      <w:proofErr w:type="spellEnd"/>
      <w:r w:rsidRPr="004C7581">
        <w:rPr>
          <w:rStyle w:val="af"/>
          <w:rFonts w:ascii="Times New Roman" w:hAnsi="Times New Roman" w:cs="Times New Roman"/>
          <w:b w:val="0"/>
          <w:bCs w:val="0"/>
          <w:sz w:val="24"/>
          <w:szCs w:val="24"/>
          <w:shd w:val="clear" w:color="auto" w:fill="FFFFFF"/>
        </w:rPr>
        <w:t xml:space="preserve"> 2006 </w:t>
      </w:r>
      <w:proofErr w:type="spellStart"/>
      <w:r w:rsidRPr="004C7581">
        <w:rPr>
          <w:rStyle w:val="af"/>
          <w:rFonts w:ascii="Times New Roman" w:hAnsi="Times New Roman" w:cs="Times New Roman"/>
          <w:b w:val="0"/>
          <w:bCs w:val="0"/>
          <w:sz w:val="24"/>
          <w:szCs w:val="24"/>
          <w:shd w:val="clear" w:color="auto" w:fill="FFFFFF"/>
        </w:rPr>
        <w:t>года</w:t>
      </w:r>
      <w:proofErr w:type="spellEnd"/>
      <w:r w:rsidRPr="004C7581">
        <w:rPr>
          <w:rStyle w:val="af"/>
          <w:rFonts w:ascii="Times New Roman" w:hAnsi="Times New Roman" w:cs="Times New Roman"/>
          <w:b w:val="0"/>
          <w:bCs w:val="0"/>
          <w:sz w:val="24"/>
          <w:szCs w:val="24"/>
          <w:shd w:val="clear" w:color="auto" w:fill="FFFFFF"/>
        </w:rPr>
        <w:t xml:space="preserve"> № 357/2004 «О </w:t>
      </w:r>
      <w:proofErr w:type="spellStart"/>
      <w:r w:rsidRPr="004C7581">
        <w:rPr>
          <w:rStyle w:val="af"/>
          <w:rFonts w:ascii="Times New Roman" w:hAnsi="Times New Roman" w:cs="Times New Roman"/>
          <w:b w:val="0"/>
          <w:bCs w:val="0"/>
          <w:sz w:val="24"/>
          <w:szCs w:val="24"/>
          <w:shd w:val="clear" w:color="auto" w:fill="FFFFFF"/>
        </w:rPr>
        <w:t>защите</w:t>
      </w:r>
      <w:proofErr w:type="spellEnd"/>
      <w:r w:rsidRPr="004C7581">
        <w:rPr>
          <w:rStyle w:val="af"/>
          <w:rFonts w:ascii="Times New Roman" w:hAnsi="Times New Roman" w:cs="Times New Roman"/>
          <w:b w:val="0"/>
          <w:bCs w:val="0"/>
          <w:sz w:val="24"/>
          <w:szCs w:val="24"/>
          <w:shd w:val="clear" w:color="auto" w:fill="FFFFFF"/>
        </w:rPr>
        <w:t xml:space="preserve"> </w:t>
      </w:r>
      <w:proofErr w:type="spellStart"/>
      <w:r w:rsidRPr="004C7581">
        <w:rPr>
          <w:rStyle w:val="af"/>
          <w:rFonts w:ascii="Times New Roman" w:hAnsi="Times New Roman" w:cs="Times New Roman"/>
          <w:b w:val="0"/>
          <w:bCs w:val="0"/>
          <w:sz w:val="24"/>
          <w:szCs w:val="24"/>
          <w:shd w:val="clear" w:color="auto" w:fill="FFFFFF"/>
        </w:rPr>
        <w:t>общественных</w:t>
      </w:r>
      <w:proofErr w:type="spellEnd"/>
      <w:r w:rsidRPr="004C7581">
        <w:rPr>
          <w:rStyle w:val="af"/>
          <w:rFonts w:ascii="Times New Roman" w:hAnsi="Times New Roman" w:cs="Times New Roman"/>
          <w:b w:val="0"/>
          <w:bCs w:val="0"/>
          <w:sz w:val="24"/>
          <w:szCs w:val="24"/>
          <w:shd w:val="clear" w:color="auto" w:fill="FFFFFF"/>
        </w:rPr>
        <w:t xml:space="preserve"> </w:t>
      </w:r>
      <w:proofErr w:type="spellStart"/>
      <w:r w:rsidRPr="004C7581">
        <w:rPr>
          <w:rStyle w:val="af"/>
          <w:rFonts w:ascii="Times New Roman" w:hAnsi="Times New Roman" w:cs="Times New Roman"/>
          <w:b w:val="0"/>
          <w:bCs w:val="0"/>
          <w:sz w:val="24"/>
          <w:szCs w:val="24"/>
          <w:shd w:val="clear" w:color="auto" w:fill="FFFFFF"/>
        </w:rPr>
        <w:t>интересов</w:t>
      </w:r>
      <w:proofErr w:type="spellEnd"/>
      <w:r w:rsidRPr="004C7581">
        <w:rPr>
          <w:rStyle w:val="af"/>
          <w:rFonts w:ascii="Times New Roman" w:hAnsi="Times New Roman" w:cs="Times New Roman"/>
          <w:b w:val="0"/>
          <w:bCs w:val="0"/>
          <w:sz w:val="24"/>
          <w:szCs w:val="24"/>
          <w:shd w:val="clear" w:color="auto" w:fill="FFFFFF"/>
        </w:rPr>
        <w:t xml:space="preserve"> </w:t>
      </w:r>
      <w:proofErr w:type="spellStart"/>
      <w:r w:rsidRPr="004C7581">
        <w:rPr>
          <w:rStyle w:val="af"/>
          <w:rFonts w:ascii="Times New Roman" w:hAnsi="Times New Roman" w:cs="Times New Roman"/>
          <w:b w:val="0"/>
          <w:bCs w:val="0"/>
          <w:sz w:val="24"/>
          <w:szCs w:val="24"/>
          <w:shd w:val="clear" w:color="auto" w:fill="FFFFFF"/>
        </w:rPr>
        <w:t>при</w:t>
      </w:r>
      <w:proofErr w:type="spellEnd"/>
      <w:r w:rsidRPr="004C7581">
        <w:rPr>
          <w:rStyle w:val="af"/>
          <w:rFonts w:ascii="Times New Roman" w:hAnsi="Times New Roman" w:cs="Times New Roman"/>
          <w:b w:val="0"/>
          <w:bCs w:val="0"/>
          <w:sz w:val="24"/>
          <w:szCs w:val="24"/>
          <w:shd w:val="clear" w:color="auto" w:fill="FFFFFF"/>
        </w:rPr>
        <w:t xml:space="preserve"> </w:t>
      </w:r>
      <w:proofErr w:type="spellStart"/>
      <w:r w:rsidRPr="004C7581">
        <w:rPr>
          <w:rStyle w:val="af"/>
          <w:rFonts w:ascii="Times New Roman" w:hAnsi="Times New Roman" w:cs="Times New Roman"/>
          <w:b w:val="0"/>
          <w:bCs w:val="0"/>
          <w:sz w:val="24"/>
          <w:szCs w:val="24"/>
          <w:shd w:val="clear" w:color="auto" w:fill="FFFFFF"/>
        </w:rPr>
        <w:t>исполнении</w:t>
      </w:r>
      <w:proofErr w:type="spellEnd"/>
      <w:r w:rsidRPr="004C7581">
        <w:rPr>
          <w:rStyle w:val="af"/>
          <w:rFonts w:ascii="Times New Roman" w:hAnsi="Times New Roman" w:cs="Times New Roman"/>
          <w:b w:val="0"/>
          <w:bCs w:val="0"/>
          <w:sz w:val="24"/>
          <w:szCs w:val="24"/>
          <w:shd w:val="clear" w:color="auto" w:fill="FFFFFF"/>
        </w:rPr>
        <w:t xml:space="preserve"> </w:t>
      </w:r>
      <w:proofErr w:type="spellStart"/>
      <w:r w:rsidRPr="004C7581">
        <w:rPr>
          <w:rStyle w:val="af"/>
          <w:rFonts w:ascii="Times New Roman" w:hAnsi="Times New Roman" w:cs="Times New Roman"/>
          <w:b w:val="0"/>
          <w:bCs w:val="0"/>
          <w:sz w:val="24"/>
          <w:szCs w:val="24"/>
          <w:shd w:val="clear" w:color="auto" w:fill="FFFFFF"/>
        </w:rPr>
        <w:t>функций</w:t>
      </w:r>
      <w:proofErr w:type="spellEnd"/>
      <w:r w:rsidRPr="004C7581">
        <w:rPr>
          <w:rStyle w:val="af"/>
          <w:rFonts w:ascii="Times New Roman" w:hAnsi="Times New Roman" w:cs="Times New Roman"/>
          <w:b w:val="0"/>
          <w:bCs w:val="0"/>
          <w:sz w:val="24"/>
          <w:szCs w:val="24"/>
          <w:shd w:val="clear" w:color="auto" w:fill="FFFFFF"/>
        </w:rPr>
        <w:t xml:space="preserve"> </w:t>
      </w:r>
      <w:proofErr w:type="spellStart"/>
      <w:r w:rsidRPr="004C7581">
        <w:rPr>
          <w:rStyle w:val="af"/>
          <w:rFonts w:ascii="Times New Roman" w:hAnsi="Times New Roman" w:cs="Times New Roman"/>
          <w:b w:val="0"/>
          <w:bCs w:val="0"/>
          <w:sz w:val="24"/>
          <w:szCs w:val="24"/>
          <w:shd w:val="clear" w:color="auto" w:fill="FFFFFF"/>
        </w:rPr>
        <w:t>государственных</w:t>
      </w:r>
      <w:proofErr w:type="spellEnd"/>
      <w:r w:rsidRPr="004C7581">
        <w:rPr>
          <w:rStyle w:val="af"/>
          <w:rFonts w:ascii="Times New Roman" w:hAnsi="Times New Roman" w:cs="Times New Roman"/>
          <w:b w:val="0"/>
          <w:bCs w:val="0"/>
          <w:sz w:val="24"/>
          <w:szCs w:val="24"/>
          <w:shd w:val="clear" w:color="auto" w:fill="FFFFFF"/>
        </w:rPr>
        <w:t xml:space="preserve"> </w:t>
      </w:r>
      <w:proofErr w:type="spellStart"/>
      <w:r w:rsidRPr="004C7581">
        <w:rPr>
          <w:rStyle w:val="af"/>
          <w:rFonts w:ascii="Times New Roman" w:hAnsi="Times New Roman" w:cs="Times New Roman"/>
          <w:b w:val="0"/>
          <w:bCs w:val="0"/>
          <w:sz w:val="24"/>
          <w:szCs w:val="24"/>
          <w:shd w:val="clear" w:color="auto" w:fill="FFFFFF"/>
        </w:rPr>
        <w:t>служащих</w:t>
      </w:r>
      <w:proofErr w:type="spellEnd"/>
      <w:r w:rsidRPr="004C7581">
        <w:rPr>
          <w:rStyle w:val="af"/>
          <w:rFonts w:ascii="Times New Roman" w:hAnsi="Times New Roman" w:cs="Times New Roman"/>
          <w:b w:val="0"/>
          <w:bCs w:val="0"/>
          <w:sz w:val="24"/>
          <w:szCs w:val="24"/>
          <w:shd w:val="clear" w:color="auto" w:fill="FFFFFF"/>
        </w:rPr>
        <w:t>» [</w:t>
      </w:r>
      <w:proofErr w:type="spellStart"/>
      <w:r w:rsidRPr="004C7581">
        <w:rPr>
          <w:rStyle w:val="af"/>
          <w:rFonts w:ascii="Times New Roman" w:hAnsi="Times New Roman" w:cs="Times New Roman"/>
          <w:b w:val="0"/>
          <w:bCs w:val="0"/>
          <w:sz w:val="24"/>
          <w:szCs w:val="24"/>
          <w:shd w:val="clear" w:color="auto" w:fill="FFFFFF"/>
        </w:rPr>
        <w:t>Ústavný</w:t>
      </w:r>
      <w:proofErr w:type="spellEnd"/>
      <w:r w:rsidRPr="004C7581">
        <w:rPr>
          <w:rStyle w:val="af"/>
          <w:rFonts w:ascii="Times New Roman" w:hAnsi="Times New Roman" w:cs="Times New Roman"/>
          <w:b w:val="0"/>
          <w:bCs w:val="0"/>
          <w:sz w:val="24"/>
          <w:szCs w:val="24"/>
          <w:shd w:val="clear" w:color="auto" w:fill="FFFFFF"/>
        </w:rPr>
        <w:t xml:space="preserve"> </w:t>
      </w:r>
      <w:proofErr w:type="spellStart"/>
      <w:r w:rsidRPr="004C7581">
        <w:rPr>
          <w:rStyle w:val="af"/>
          <w:rFonts w:ascii="Times New Roman" w:hAnsi="Times New Roman" w:cs="Times New Roman"/>
          <w:b w:val="0"/>
          <w:bCs w:val="0"/>
          <w:sz w:val="24"/>
          <w:szCs w:val="24"/>
          <w:shd w:val="clear" w:color="auto" w:fill="FFFFFF"/>
        </w:rPr>
        <w:t>zákon</w:t>
      </w:r>
      <w:proofErr w:type="spellEnd"/>
      <w:r w:rsidRPr="004C7581">
        <w:rPr>
          <w:rStyle w:val="af"/>
          <w:rFonts w:ascii="Times New Roman" w:hAnsi="Times New Roman" w:cs="Times New Roman"/>
          <w:b w:val="0"/>
          <w:bCs w:val="0"/>
          <w:sz w:val="24"/>
          <w:szCs w:val="24"/>
          <w:shd w:val="clear" w:color="auto" w:fill="FFFFFF"/>
        </w:rPr>
        <w:t xml:space="preserve"> č. 357/2004 Z. o </w:t>
      </w:r>
      <w:proofErr w:type="spellStart"/>
      <w:r w:rsidRPr="004C7581">
        <w:rPr>
          <w:rStyle w:val="af"/>
          <w:rFonts w:ascii="Times New Roman" w:hAnsi="Times New Roman" w:cs="Times New Roman"/>
          <w:b w:val="0"/>
          <w:bCs w:val="0"/>
          <w:sz w:val="24"/>
          <w:szCs w:val="24"/>
          <w:shd w:val="clear" w:color="auto" w:fill="FFFFFF"/>
        </w:rPr>
        <w:t>ochrane</w:t>
      </w:r>
      <w:proofErr w:type="spellEnd"/>
      <w:r w:rsidRPr="004C7581">
        <w:rPr>
          <w:rStyle w:val="af"/>
          <w:rFonts w:ascii="Times New Roman" w:hAnsi="Times New Roman" w:cs="Times New Roman"/>
          <w:b w:val="0"/>
          <w:bCs w:val="0"/>
          <w:sz w:val="24"/>
          <w:szCs w:val="24"/>
          <w:shd w:val="clear" w:color="auto" w:fill="FFFFFF"/>
        </w:rPr>
        <w:t xml:space="preserve"> </w:t>
      </w:r>
      <w:proofErr w:type="spellStart"/>
      <w:r w:rsidRPr="004C7581">
        <w:rPr>
          <w:rStyle w:val="af"/>
          <w:rFonts w:ascii="Times New Roman" w:hAnsi="Times New Roman" w:cs="Times New Roman"/>
          <w:b w:val="0"/>
          <w:bCs w:val="0"/>
          <w:sz w:val="24"/>
          <w:szCs w:val="24"/>
          <w:shd w:val="clear" w:color="auto" w:fill="FFFFFF"/>
        </w:rPr>
        <w:t>verejného</w:t>
      </w:r>
      <w:proofErr w:type="spellEnd"/>
      <w:r w:rsidRPr="004C7581">
        <w:rPr>
          <w:rStyle w:val="af"/>
          <w:rFonts w:ascii="Times New Roman" w:hAnsi="Times New Roman" w:cs="Times New Roman"/>
          <w:b w:val="0"/>
          <w:bCs w:val="0"/>
          <w:sz w:val="24"/>
          <w:szCs w:val="24"/>
          <w:shd w:val="clear" w:color="auto" w:fill="FFFFFF"/>
        </w:rPr>
        <w:t xml:space="preserve"> </w:t>
      </w:r>
      <w:proofErr w:type="spellStart"/>
      <w:r w:rsidRPr="004C7581">
        <w:rPr>
          <w:rStyle w:val="af"/>
          <w:rFonts w:ascii="Times New Roman" w:hAnsi="Times New Roman" w:cs="Times New Roman"/>
          <w:b w:val="0"/>
          <w:bCs w:val="0"/>
          <w:sz w:val="24"/>
          <w:szCs w:val="24"/>
          <w:shd w:val="clear" w:color="auto" w:fill="FFFFFF"/>
        </w:rPr>
        <w:t>záujmu</w:t>
      </w:r>
      <w:proofErr w:type="spellEnd"/>
      <w:r w:rsidRPr="004C7581">
        <w:rPr>
          <w:rStyle w:val="af"/>
          <w:rFonts w:ascii="Times New Roman" w:hAnsi="Times New Roman" w:cs="Times New Roman"/>
          <w:b w:val="0"/>
          <w:bCs w:val="0"/>
          <w:sz w:val="24"/>
          <w:szCs w:val="24"/>
          <w:shd w:val="clear" w:color="auto" w:fill="FFFFFF"/>
        </w:rPr>
        <w:t xml:space="preserve"> </w:t>
      </w:r>
      <w:proofErr w:type="spellStart"/>
      <w:r w:rsidRPr="004C7581">
        <w:rPr>
          <w:rStyle w:val="af"/>
          <w:rFonts w:ascii="Times New Roman" w:hAnsi="Times New Roman" w:cs="Times New Roman"/>
          <w:b w:val="0"/>
          <w:bCs w:val="0"/>
          <w:sz w:val="24"/>
          <w:szCs w:val="24"/>
          <w:shd w:val="clear" w:color="auto" w:fill="FFFFFF"/>
        </w:rPr>
        <w:t>pri</w:t>
      </w:r>
      <w:proofErr w:type="spellEnd"/>
      <w:r w:rsidRPr="004C7581">
        <w:rPr>
          <w:rStyle w:val="af"/>
          <w:rFonts w:ascii="Times New Roman" w:hAnsi="Times New Roman" w:cs="Times New Roman"/>
          <w:b w:val="0"/>
          <w:bCs w:val="0"/>
          <w:sz w:val="24"/>
          <w:szCs w:val="24"/>
          <w:shd w:val="clear" w:color="auto" w:fill="FFFFFF"/>
        </w:rPr>
        <w:t xml:space="preserve"> </w:t>
      </w:r>
      <w:proofErr w:type="spellStart"/>
      <w:r w:rsidRPr="004C7581">
        <w:rPr>
          <w:rStyle w:val="af"/>
          <w:rFonts w:ascii="Times New Roman" w:hAnsi="Times New Roman" w:cs="Times New Roman"/>
          <w:b w:val="0"/>
          <w:bCs w:val="0"/>
          <w:sz w:val="24"/>
          <w:szCs w:val="24"/>
          <w:shd w:val="clear" w:color="auto" w:fill="FFFFFF"/>
        </w:rPr>
        <w:t>výkone</w:t>
      </w:r>
      <w:proofErr w:type="spellEnd"/>
      <w:r w:rsidRPr="004C7581">
        <w:rPr>
          <w:rStyle w:val="af"/>
          <w:rFonts w:ascii="Times New Roman" w:hAnsi="Times New Roman" w:cs="Times New Roman"/>
          <w:b w:val="0"/>
          <w:bCs w:val="0"/>
          <w:sz w:val="24"/>
          <w:szCs w:val="24"/>
          <w:shd w:val="clear" w:color="auto" w:fill="FFFFFF"/>
        </w:rPr>
        <w:t xml:space="preserve"> </w:t>
      </w:r>
      <w:proofErr w:type="spellStart"/>
      <w:r w:rsidRPr="004C7581">
        <w:rPr>
          <w:rStyle w:val="af"/>
          <w:rFonts w:ascii="Times New Roman" w:hAnsi="Times New Roman" w:cs="Times New Roman"/>
          <w:b w:val="0"/>
          <w:bCs w:val="0"/>
          <w:sz w:val="24"/>
          <w:szCs w:val="24"/>
          <w:shd w:val="clear" w:color="auto" w:fill="FFFFFF"/>
        </w:rPr>
        <w:t>funkcií</w:t>
      </w:r>
      <w:proofErr w:type="spellEnd"/>
      <w:r w:rsidRPr="004C7581">
        <w:rPr>
          <w:rStyle w:val="af"/>
          <w:rFonts w:ascii="Times New Roman" w:hAnsi="Times New Roman" w:cs="Times New Roman"/>
          <w:b w:val="0"/>
          <w:bCs w:val="0"/>
          <w:sz w:val="24"/>
          <w:szCs w:val="24"/>
          <w:shd w:val="clear" w:color="auto" w:fill="FFFFFF"/>
        </w:rPr>
        <w:t xml:space="preserve"> </w:t>
      </w:r>
      <w:proofErr w:type="spellStart"/>
      <w:r w:rsidRPr="004C7581">
        <w:rPr>
          <w:rStyle w:val="af"/>
          <w:rFonts w:ascii="Times New Roman" w:hAnsi="Times New Roman" w:cs="Times New Roman"/>
          <w:b w:val="0"/>
          <w:bCs w:val="0"/>
          <w:sz w:val="24"/>
          <w:szCs w:val="24"/>
          <w:shd w:val="clear" w:color="auto" w:fill="FFFFFF"/>
        </w:rPr>
        <w:t>verejných</w:t>
      </w:r>
      <w:proofErr w:type="spellEnd"/>
      <w:r w:rsidRPr="004C7581">
        <w:rPr>
          <w:rStyle w:val="af"/>
          <w:rFonts w:ascii="Times New Roman" w:hAnsi="Times New Roman" w:cs="Times New Roman"/>
          <w:b w:val="0"/>
          <w:bCs w:val="0"/>
          <w:sz w:val="24"/>
          <w:szCs w:val="24"/>
          <w:shd w:val="clear" w:color="auto" w:fill="FFFFFF"/>
        </w:rPr>
        <w:t xml:space="preserve"> </w:t>
      </w:r>
      <w:proofErr w:type="spellStart"/>
      <w:r w:rsidRPr="004C7581">
        <w:rPr>
          <w:rStyle w:val="af"/>
          <w:rFonts w:ascii="Times New Roman" w:hAnsi="Times New Roman" w:cs="Times New Roman"/>
          <w:b w:val="0"/>
          <w:bCs w:val="0"/>
          <w:sz w:val="24"/>
          <w:szCs w:val="24"/>
          <w:shd w:val="clear" w:color="auto" w:fill="FFFFFF"/>
        </w:rPr>
        <w:t>funkcionárov</w:t>
      </w:r>
      <w:proofErr w:type="spellEnd"/>
      <w:r w:rsidRPr="004C7581">
        <w:rPr>
          <w:rStyle w:val="af"/>
          <w:rFonts w:ascii="Times New Roman" w:hAnsi="Times New Roman" w:cs="Times New Roman"/>
          <w:b w:val="0"/>
          <w:bCs w:val="0"/>
          <w:sz w:val="24"/>
          <w:szCs w:val="24"/>
          <w:shd w:val="clear" w:color="auto" w:fill="FFFFFF"/>
        </w:rPr>
        <w:t xml:space="preserve">], </w:t>
      </w:r>
      <w:proofErr w:type="spellStart"/>
      <w:r w:rsidRPr="004C7581">
        <w:rPr>
          <w:rStyle w:val="af"/>
          <w:rFonts w:ascii="Times New Roman" w:hAnsi="Times New Roman" w:cs="Times New Roman"/>
          <w:b w:val="0"/>
          <w:bCs w:val="0"/>
          <w:sz w:val="24"/>
          <w:szCs w:val="24"/>
          <w:shd w:val="clear" w:color="auto" w:fill="FFFFFF"/>
        </w:rPr>
        <w:t>статья</w:t>
      </w:r>
      <w:proofErr w:type="spellEnd"/>
      <w:r w:rsidRPr="004C7581">
        <w:rPr>
          <w:rStyle w:val="af"/>
          <w:rFonts w:ascii="Times New Roman" w:hAnsi="Times New Roman" w:cs="Times New Roman"/>
          <w:b w:val="0"/>
          <w:bCs w:val="0"/>
          <w:sz w:val="24"/>
          <w:szCs w:val="24"/>
          <w:shd w:val="clear" w:color="auto" w:fill="FFFFFF"/>
        </w:rPr>
        <w:t xml:space="preserve"> 3</w:t>
      </w:r>
    </w:p>
    <w:p w14:paraId="4174B647" w14:textId="77777777" w:rsidR="0062186F" w:rsidRPr="004C7581" w:rsidRDefault="0062186F" w:rsidP="004C7581">
      <w:pPr>
        <w:spacing w:after="120"/>
        <w:ind w:left="567" w:hanging="567"/>
        <w:jc w:val="both"/>
        <w:rPr>
          <w:rStyle w:val="af"/>
          <w:rFonts w:ascii="Times New Roman" w:hAnsi="Times New Roman" w:cs="Times New Roman"/>
          <w:sz w:val="24"/>
          <w:szCs w:val="24"/>
          <w:shd w:val="clear" w:color="auto" w:fill="FFFFFF"/>
        </w:rPr>
      </w:pPr>
      <w:r w:rsidRPr="004C7581">
        <w:rPr>
          <w:rStyle w:val="af"/>
          <w:rFonts w:ascii="Times New Roman" w:hAnsi="Times New Roman" w:cs="Times New Roman"/>
          <w:sz w:val="24"/>
          <w:szCs w:val="24"/>
          <w:shd w:val="clear" w:color="auto" w:fill="FFFFFF"/>
        </w:rPr>
        <w:t>США</w:t>
      </w:r>
    </w:p>
    <w:p w14:paraId="35818C7F" w14:textId="77777777" w:rsidR="0062186F" w:rsidRPr="004C7581" w:rsidRDefault="0062186F" w:rsidP="004C7581">
      <w:pPr>
        <w:pStyle w:val="a3"/>
        <w:numPr>
          <w:ilvl w:val="0"/>
          <w:numId w:val="37"/>
        </w:numPr>
        <w:spacing w:after="120" w:line="276" w:lineRule="auto"/>
        <w:contextualSpacing w:val="0"/>
        <w:jc w:val="both"/>
        <w:rPr>
          <w:rStyle w:val="af"/>
          <w:rFonts w:ascii="Times New Roman" w:hAnsi="Times New Roman" w:cs="Times New Roman"/>
          <w:b w:val="0"/>
          <w:bCs w:val="0"/>
          <w:sz w:val="24"/>
          <w:szCs w:val="24"/>
          <w:shd w:val="clear" w:color="auto" w:fill="FFFFFF"/>
        </w:rPr>
      </w:pPr>
      <w:r w:rsidRPr="004C7581">
        <w:rPr>
          <w:rStyle w:val="af"/>
          <w:rFonts w:ascii="Times New Roman" w:hAnsi="Times New Roman" w:cs="Times New Roman"/>
          <w:b w:val="0"/>
          <w:bCs w:val="0"/>
          <w:sz w:val="24"/>
          <w:szCs w:val="24"/>
          <w:shd w:val="clear" w:color="auto" w:fill="FFFFFF"/>
          <w:lang w:val="ru-RU"/>
        </w:rPr>
        <w:t>Раздел</w:t>
      </w:r>
      <w:r w:rsidRPr="004C7581">
        <w:rPr>
          <w:rStyle w:val="af"/>
          <w:rFonts w:ascii="Times New Roman" w:hAnsi="Times New Roman" w:cs="Times New Roman"/>
          <w:b w:val="0"/>
          <w:bCs w:val="0"/>
          <w:sz w:val="24"/>
          <w:szCs w:val="24"/>
          <w:shd w:val="clear" w:color="auto" w:fill="FFFFFF"/>
        </w:rPr>
        <w:t> </w:t>
      </w:r>
      <w:r w:rsidRPr="004C7581">
        <w:rPr>
          <w:rStyle w:val="af"/>
          <w:rFonts w:ascii="Times New Roman" w:hAnsi="Times New Roman" w:cs="Times New Roman"/>
          <w:b w:val="0"/>
          <w:bCs w:val="0"/>
          <w:sz w:val="24"/>
          <w:szCs w:val="24"/>
          <w:shd w:val="clear" w:color="auto" w:fill="FFFFFF"/>
          <w:lang w:val="ru-RU"/>
        </w:rPr>
        <w:t>18 Кодекса</w:t>
      </w:r>
      <w:r w:rsidRPr="004C7581">
        <w:rPr>
          <w:rStyle w:val="af"/>
          <w:rFonts w:ascii="Times New Roman" w:hAnsi="Times New Roman" w:cs="Times New Roman"/>
          <w:b w:val="0"/>
          <w:bCs w:val="0"/>
          <w:sz w:val="24"/>
          <w:szCs w:val="24"/>
          <w:shd w:val="clear" w:color="auto" w:fill="FFFFFF"/>
        </w:rPr>
        <w:t> </w:t>
      </w:r>
      <w:r w:rsidRPr="004C7581">
        <w:rPr>
          <w:rStyle w:val="af"/>
          <w:rFonts w:ascii="Times New Roman" w:hAnsi="Times New Roman" w:cs="Times New Roman"/>
          <w:b w:val="0"/>
          <w:bCs w:val="0"/>
          <w:sz w:val="24"/>
          <w:szCs w:val="24"/>
          <w:shd w:val="clear" w:color="auto" w:fill="FFFFFF"/>
          <w:lang w:val="ru-RU"/>
        </w:rPr>
        <w:t>законов</w:t>
      </w:r>
      <w:r w:rsidRPr="004C7581">
        <w:rPr>
          <w:rStyle w:val="af"/>
          <w:rFonts w:ascii="Times New Roman" w:hAnsi="Times New Roman" w:cs="Times New Roman"/>
          <w:b w:val="0"/>
          <w:bCs w:val="0"/>
          <w:sz w:val="24"/>
          <w:szCs w:val="24"/>
          <w:shd w:val="clear" w:color="auto" w:fill="FFFFFF"/>
        </w:rPr>
        <w:t> </w:t>
      </w:r>
      <w:r w:rsidRPr="004C7581">
        <w:rPr>
          <w:rStyle w:val="af"/>
          <w:rFonts w:ascii="Times New Roman" w:hAnsi="Times New Roman" w:cs="Times New Roman"/>
          <w:b w:val="0"/>
          <w:bCs w:val="0"/>
          <w:sz w:val="24"/>
          <w:szCs w:val="24"/>
          <w:shd w:val="clear" w:color="auto" w:fill="FFFFFF"/>
          <w:lang w:val="ru-RU"/>
        </w:rPr>
        <w:t>США, статья</w:t>
      </w:r>
      <w:r w:rsidRPr="004C7581">
        <w:rPr>
          <w:rStyle w:val="af"/>
          <w:rFonts w:ascii="Times New Roman" w:hAnsi="Times New Roman" w:cs="Times New Roman"/>
          <w:b w:val="0"/>
          <w:bCs w:val="0"/>
          <w:sz w:val="24"/>
          <w:szCs w:val="24"/>
          <w:shd w:val="clear" w:color="auto" w:fill="FFFFFF"/>
        </w:rPr>
        <w:t> </w:t>
      </w:r>
      <w:r w:rsidRPr="004C7581">
        <w:rPr>
          <w:rStyle w:val="af"/>
          <w:rFonts w:ascii="Times New Roman" w:hAnsi="Times New Roman" w:cs="Times New Roman"/>
          <w:b w:val="0"/>
          <w:bCs w:val="0"/>
          <w:sz w:val="24"/>
          <w:szCs w:val="24"/>
          <w:shd w:val="clear" w:color="auto" w:fill="FFFFFF"/>
          <w:lang w:val="ru-RU"/>
        </w:rPr>
        <w:t>208.</w:t>
      </w:r>
      <w:r w:rsidRPr="004C7581">
        <w:rPr>
          <w:rStyle w:val="af"/>
          <w:rFonts w:ascii="Times New Roman" w:hAnsi="Times New Roman" w:cs="Times New Roman"/>
          <w:b w:val="0"/>
          <w:bCs w:val="0"/>
          <w:sz w:val="24"/>
          <w:szCs w:val="24"/>
          <w:shd w:val="clear" w:color="auto" w:fill="FFFFFF"/>
        </w:rPr>
        <w:t> </w:t>
      </w:r>
      <w:r w:rsidRPr="004C7581">
        <w:rPr>
          <w:rStyle w:val="af"/>
          <w:rFonts w:ascii="Times New Roman" w:hAnsi="Times New Roman" w:cs="Times New Roman"/>
          <w:b w:val="0"/>
          <w:bCs w:val="0"/>
          <w:sz w:val="24"/>
          <w:szCs w:val="24"/>
          <w:shd w:val="clear" w:color="auto" w:fill="FFFFFF"/>
          <w:lang w:val="ru-RU"/>
        </w:rPr>
        <w:t>Действия, затрагивающие личные финансовые интересы [18</w:t>
      </w:r>
      <w:r w:rsidRPr="004C7581">
        <w:rPr>
          <w:rStyle w:val="af"/>
          <w:rFonts w:ascii="Times New Roman" w:hAnsi="Times New Roman" w:cs="Times New Roman"/>
          <w:b w:val="0"/>
          <w:bCs w:val="0"/>
          <w:sz w:val="24"/>
          <w:szCs w:val="24"/>
          <w:shd w:val="clear" w:color="auto" w:fill="FFFFFF"/>
        </w:rPr>
        <w:t> U</w:t>
      </w:r>
      <w:r w:rsidRPr="004C7581">
        <w:rPr>
          <w:rStyle w:val="af"/>
          <w:rFonts w:ascii="Times New Roman" w:hAnsi="Times New Roman" w:cs="Times New Roman"/>
          <w:b w:val="0"/>
          <w:bCs w:val="0"/>
          <w:sz w:val="24"/>
          <w:szCs w:val="24"/>
          <w:shd w:val="clear" w:color="auto" w:fill="FFFFFF"/>
          <w:lang w:val="ru-RU"/>
        </w:rPr>
        <w:t>.</w:t>
      </w:r>
      <w:r w:rsidRPr="004C7581">
        <w:rPr>
          <w:rStyle w:val="af"/>
          <w:rFonts w:ascii="Times New Roman" w:hAnsi="Times New Roman" w:cs="Times New Roman"/>
          <w:b w:val="0"/>
          <w:bCs w:val="0"/>
          <w:sz w:val="24"/>
          <w:szCs w:val="24"/>
          <w:shd w:val="clear" w:color="auto" w:fill="FFFFFF"/>
        </w:rPr>
        <w:t>S</w:t>
      </w:r>
      <w:r w:rsidRPr="004C7581">
        <w:rPr>
          <w:rStyle w:val="af"/>
          <w:rFonts w:ascii="Times New Roman" w:hAnsi="Times New Roman" w:cs="Times New Roman"/>
          <w:b w:val="0"/>
          <w:bCs w:val="0"/>
          <w:sz w:val="24"/>
          <w:szCs w:val="24"/>
          <w:shd w:val="clear" w:color="auto" w:fill="FFFFFF"/>
          <w:lang w:val="ru-RU"/>
        </w:rPr>
        <w:t>.</w:t>
      </w:r>
      <w:r w:rsidRPr="004C7581">
        <w:rPr>
          <w:rStyle w:val="af"/>
          <w:rFonts w:ascii="Times New Roman" w:hAnsi="Times New Roman" w:cs="Times New Roman"/>
          <w:b w:val="0"/>
          <w:bCs w:val="0"/>
          <w:sz w:val="24"/>
          <w:szCs w:val="24"/>
          <w:shd w:val="clear" w:color="auto" w:fill="FFFFFF"/>
        </w:rPr>
        <w:t> Code </w:t>
      </w:r>
      <w:r w:rsidRPr="004C7581">
        <w:rPr>
          <w:rStyle w:val="af"/>
          <w:rFonts w:ascii="Times New Roman" w:hAnsi="Times New Roman" w:cs="Times New Roman"/>
          <w:b w:val="0"/>
          <w:bCs w:val="0"/>
          <w:sz w:val="24"/>
          <w:szCs w:val="24"/>
          <w:shd w:val="clear" w:color="auto" w:fill="FFFFFF"/>
          <w:lang w:val="ru-RU"/>
        </w:rPr>
        <w:t>§ 208.</w:t>
      </w:r>
      <w:r w:rsidRPr="004C7581">
        <w:rPr>
          <w:rStyle w:val="af"/>
          <w:rFonts w:ascii="Times New Roman" w:hAnsi="Times New Roman" w:cs="Times New Roman"/>
          <w:b w:val="0"/>
          <w:bCs w:val="0"/>
          <w:sz w:val="24"/>
          <w:szCs w:val="24"/>
          <w:shd w:val="clear" w:color="auto" w:fill="FFFFFF"/>
        </w:rPr>
        <w:t> Acts affecting a personal financial interest]</w:t>
      </w:r>
    </w:p>
    <w:p w14:paraId="0DA33654" w14:textId="77777777" w:rsidR="00652DA8" w:rsidRDefault="00652DA8" w:rsidP="004C7581">
      <w:pPr>
        <w:spacing w:after="120"/>
        <w:ind w:left="567" w:hanging="567"/>
        <w:jc w:val="both"/>
        <w:rPr>
          <w:rFonts w:ascii="Times New Roman" w:hAnsi="Times New Roman" w:cs="Times New Roman"/>
          <w:b/>
          <w:bCs/>
          <w:iCs/>
          <w:sz w:val="24"/>
          <w:szCs w:val="24"/>
          <w:lang w:val="ru-RU"/>
        </w:rPr>
      </w:pPr>
    </w:p>
    <w:p w14:paraId="45F7C1A6" w14:textId="77777777" w:rsidR="0062186F" w:rsidRPr="004C7581" w:rsidRDefault="0062186F" w:rsidP="004C7581">
      <w:pPr>
        <w:spacing w:after="120"/>
        <w:ind w:left="567" w:hanging="567"/>
        <w:jc w:val="both"/>
        <w:rPr>
          <w:rFonts w:ascii="Times New Roman" w:hAnsi="Times New Roman" w:cs="Times New Roman"/>
          <w:b/>
          <w:iCs/>
          <w:sz w:val="24"/>
          <w:szCs w:val="24"/>
          <w:lang w:val="ru-RU"/>
        </w:rPr>
      </w:pPr>
      <w:proofErr w:type="spellStart"/>
      <w:r w:rsidRPr="004C7581">
        <w:rPr>
          <w:rFonts w:ascii="Times New Roman" w:hAnsi="Times New Roman" w:cs="Times New Roman"/>
          <w:b/>
          <w:bCs/>
          <w:iCs/>
          <w:sz w:val="24"/>
          <w:szCs w:val="24"/>
        </w:rPr>
        <w:lastRenderedPageBreak/>
        <w:t>Турция</w:t>
      </w:r>
      <w:proofErr w:type="spellEnd"/>
    </w:p>
    <w:p w14:paraId="4CCCCB28" w14:textId="77777777" w:rsidR="0062186F" w:rsidRPr="004C7581" w:rsidRDefault="0062186F" w:rsidP="004C7581">
      <w:pPr>
        <w:pStyle w:val="a3"/>
        <w:numPr>
          <w:ilvl w:val="0"/>
          <w:numId w:val="37"/>
        </w:numPr>
        <w:spacing w:after="120" w:line="276" w:lineRule="auto"/>
        <w:contextualSpacing w:val="0"/>
        <w:jc w:val="both"/>
        <w:rPr>
          <w:rFonts w:ascii="Times New Roman" w:eastAsia="MS PGothic" w:hAnsi="Times New Roman" w:cs="Times New Roman"/>
          <w:bCs/>
          <w:sz w:val="24"/>
          <w:szCs w:val="24"/>
          <w:lang w:val="ru-RU"/>
        </w:rPr>
      </w:pPr>
      <w:r w:rsidRPr="004C7581">
        <w:rPr>
          <w:rFonts w:ascii="Times New Roman" w:eastAsia="MS PGothic" w:hAnsi="Times New Roman" w:cs="Times New Roman"/>
          <w:bCs/>
          <w:sz w:val="24"/>
          <w:szCs w:val="24"/>
          <w:lang w:val="ru-RU"/>
        </w:rPr>
        <w:t>Положение об этических принципах поведения государственных должностных лиц, процедурах и принципах их применения [</w:t>
      </w:r>
      <w:proofErr w:type="spellStart"/>
      <w:r w:rsidRPr="004C7581">
        <w:rPr>
          <w:rFonts w:ascii="Times New Roman" w:eastAsia="MS PGothic" w:hAnsi="Times New Roman" w:cs="Times New Roman"/>
          <w:bCs/>
          <w:sz w:val="24"/>
          <w:szCs w:val="24"/>
        </w:rPr>
        <w:t>Kamu</w:t>
      </w:r>
      <w:proofErr w:type="spellEnd"/>
      <w:r w:rsidRPr="004C7581">
        <w:rPr>
          <w:rFonts w:ascii="Times New Roman" w:eastAsia="MS PGothic" w:hAnsi="Times New Roman" w:cs="Times New Roman"/>
          <w:bCs/>
          <w:sz w:val="24"/>
          <w:szCs w:val="24"/>
          <w:lang w:val="ru-RU"/>
        </w:rPr>
        <w:t xml:space="preserve"> </w:t>
      </w:r>
      <w:r w:rsidRPr="004C7581">
        <w:rPr>
          <w:rFonts w:ascii="Times New Roman" w:eastAsia="MS PGothic" w:hAnsi="Times New Roman" w:cs="Times New Roman"/>
          <w:bCs/>
          <w:sz w:val="24"/>
          <w:szCs w:val="24"/>
        </w:rPr>
        <w:t>G</w:t>
      </w:r>
      <w:r w:rsidRPr="004C7581">
        <w:rPr>
          <w:rFonts w:ascii="Times New Roman" w:eastAsia="MS PGothic" w:hAnsi="Times New Roman" w:cs="Times New Roman"/>
          <w:bCs/>
          <w:sz w:val="24"/>
          <w:szCs w:val="24"/>
          <w:lang w:val="ru-RU"/>
        </w:rPr>
        <w:t>ö</w:t>
      </w:r>
      <w:proofErr w:type="spellStart"/>
      <w:r w:rsidRPr="004C7581">
        <w:rPr>
          <w:rFonts w:ascii="Times New Roman" w:eastAsia="MS PGothic" w:hAnsi="Times New Roman" w:cs="Times New Roman"/>
          <w:bCs/>
          <w:sz w:val="24"/>
          <w:szCs w:val="24"/>
        </w:rPr>
        <w:t>revlileri</w:t>
      </w:r>
      <w:proofErr w:type="spellEnd"/>
      <w:r w:rsidRPr="004C7581">
        <w:rPr>
          <w:rFonts w:ascii="Times New Roman" w:eastAsia="MS PGothic" w:hAnsi="Times New Roman" w:cs="Times New Roman"/>
          <w:bCs/>
          <w:sz w:val="24"/>
          <w:szCs w:val="24"/>
          <w:lang w:val="ru-RU"/>
        </w:rPr>
        <w:t xml:space="preserve"> </w:t>
      </w:r>
      <w:proofErr w:type="spellStart"/>
      <w:r w:rsidRPr="004C7581">
        <w:rPr>
          <w:rFonts w:ascii="Times New Roman" w:eastAsia="MS PGothic" w:hAnsi="Times New Roman" w:cs="Times New Roman"/>
          <w:bCs/>
          <w:sz w:val="24"/>
          <w:szCs w:val="24"/>
        </w:rPr>
        <w:t>Etik</w:t>
      </w:r>
      <w:proofErr w:type="spellEnd"/>
      <w:r w:rsidRPr="004C7581">
        <w:rPr>
          <w:rFonts w:ascii="Times New Roman" w:eastAsia="MS PGothic" w:hAnsi="Times New Roman" w:cs="Times New Roman"/>
          <w:bCs/>
          <w:sz w:val="24"/>
          <w:szCs w:val="24"/>
          <w:lang w:val="ru-RU"/>
        </w:rPr>
        <w:t xml:space="preserve"> </w:t>
      </w:r>
      <w:proofErr w:type="spellStart"/>
      <w:r w:rsidRPr="004C7581">
        <w:rPr>
          <w:rFonts w:ascii="Times New Roman" w:eastAsia="MS PGothic" w:hAnsi="Times New Roman" w:cs="Times New Roman"/>
          <w:bCs/>
          <w:sz w:val="24"/>
          <w:szCs w:val="24"/>
        </w:rPr>
        <w:t>Davrani</w:t>
      </w:r>
      <w:proofErr w:type="spellEnd"/>
      <w:r w:rsidRPr="004C7581">
        <w:rPr>
          <w:rFonts w:ascii="Times New Roman" w:eastAsia="MS PGothic" w:hAnsi="Times New Roman" w:cs="Times New Roman"/>
          <w:bCs/>
          <w:sz w:val="24"/>
          <w:szCs w:val="24"/>
          <w:lang w:val="ru-RU"/>
        </w:rPr>
        <w:t>ş İ</w:t>
      </w:r>
      <w:proofErr w:type="spellStart"/>
      <w:r w:rsidRPr="004C7581">
        <w:rPr>
          <w:rFonts w:ascii="Times New Roman" w:eastAsia="MS PGothic" w:hAnsi="Times New Roman" w:cs="Times New Roman"/>
          <w:bCs/>
          <w:sz w:val="24"/>
          <w:szCs w:val="24"/>
        </w:rPr>
        <w:t>lkeleri</w:t>
      </w:r>
      <w:proofErr w:type="spellEnd"/>
      <w:r w:rsidRPr="004C7581">
        <w:rPr>
          <w:rFonts w:ascii="Times New Roman" w:eastAsia="MS PGothic" w:hAnsi="Times New Roman" w:cs="Times New Roman"/>
          <w:bCs/>
          <w:sz w:val="24"/>
          <w:szCs w:val="24"/>
          <w:lang w:val="ru-RU"/>
        </w:rPr>
        <w:t xml:space="preserve"> </w:t>
      </w:r>
      <w:proofErr w:type="spellStart"/>
      <w:r w:rsidRPr="004C7581">
        <w:rPr>
          <w:rFonts w:ascii="Times New Roman" w:eastAsia="MS PGothic" w:hAnsi="Times New Roman" w:cs="Times New Roman"/>
          <w:bCs/>
          <w:sz w:val="24"/>
          <w:szCs w:val="24"/>
        </w:rPr>
        <w:t>ile</w:t>
      </w:r>
      <w:proofErr w:type="spellEnd"/>
      <w:r w:rsidRPr="004C7581">
        <w:rPr>
          <w:rFonts w:ascii="Times New Roman" w:eastAsia="MS PGothic" w:hAnsi="Times New Roman" w:cs="Times New Roman"/>
          <w:bCs/>
          <w:sz w:val="24"/>
          <w:szCs w:val="24"/>
          <w:lang w:val="ru-RU"/>
        </w:rPr>
        <w:t xml:space="preserve"> </w:t>
      </w:r>
      <w:r w:rsidRPr="004C7581">
        <w:rPr>
          <w:rFonts w:ascii="Times New Roman" w:eastAsia="MS PGothic" w:hAnsi="Times New Roman" w:cs="Times New Roman"/>
          <w:bCs/>
          <w:sz w:val="24"/>
          <w:szCs w:val="24"/>
        </w:rPr>
        <w:t>Ba</w:t>
      </w:r>
      <w:r w:rsidRPr="004C7581">
        <w:rPr>
          <w:rFonts w:ascii="Times New Roman" w:eastAsia="MS PGothic" w:hAnsi="Times New Roman" w:cs="Times New Roman"/>
          <w:bCs/>
          <w:sz w:val="24"/>
          <w:szCs w:val="24"/>
          <w:lang w:val="ru-RU"/>
        </w:rPr>
        <w:t>ş</w:t>
      </w:r>
      <w:proofErr w:type="spellStart"/>
      <w:r w:rsidRPr="004C7581">
        <w:rPr>
          <w:rFonts w:ascii="Times New Roman" w:eastAsia="MS PGothic" w:hAnsi="Times New Roman" w:cs="Times New Roman"/>
          <w:bCs/>
          <w:sz w:val="24"/>
          <w:szCs w:val="24"/>
        </w:rPr>
        <w:t>vuru</w:t>
      </w:r>
      <w:proofErr w:type="spellEnd"/>
      <w:r w:rsidRPr="004C7581">
        <w:rPr>
          <w:rFonts w:ascii="Times New Roman" w:eastAsia="MS PGothic" w:hAnsi="Times New Roman" w:cs="Times New Roman"/>
          <w:bCs/>
          <w:sz w:val="24"/>
          <w:szCs w:val="24"/>
          <w:lang w:val="ru-RU"/>
        </w:rPr>
        <w:t xml:space="preserve"> </w:t>
      </w:r>
      <w:proofErr w:type="spellStart"/>
      <w:r w:rsidRPr="004C7581">
        <w:rPr>
          <w:rFonts w:ascii="Times New Roman" w:eastAsia="MS PGothic" w:hAnsi="Times New Roman" w:cs="Times New Roman"/>
          <w:bCs/>
          <w:sz w:val="24"/>
          <w:szCs w:val="24"/>
        </w:rPr>
        <w:t>Usul</w:t>
      </w:r>
      <w:proofErr w:type="spellEnd"/>
      <w:r w:rsidRPr="004C7581">
        <w:rPr>
          <w:rFonts w:ascii="Times New Roman" w:eastAsia="MS PGothic" w:hAnsi="Times New Roman" w:cs="Times New Roman"/>
          <w:bCs/>
          <w:sz w:val="24"/>
          <w:szCs w:val="24"/>
          <w:lang w:val="ru-RU"/>
        </w:rPr>
        <w:t xml:space="preserve"> </w:t>
      </w:r>
      <w:proofErr w:type="spellStart"/>
      <w:r w:rsidRPr="004C7581">
        <w:rPr>
          <w:rFonts w:ascii="Times New Roman" w:eastAsia="MS PGothic" w:hAnsi="Times New Roman" w:cs="Times New Roman"/>
          <w:bCs/>
          <w:sz w:val="24"/>
          <w:szCs w:val="24"/>
        </w:rPr>
        <w:t>ve</w:t>
      </w:r>
      <w:proofErr w:type="spellEnd"/>
      <w:r w:rsidRPr="004C7581">
        <w:rPr>
          <w:rFonts w:ascii="Times New Roman" w:eastAsia="MS PGothic" w:hAnsi="Times New Roman" w:cs="Times New Roman"/>
          <w:bCs/>
          <w:sz w:val="24"/>
          <w:szCs w:val="24"/>
          <w:lang w:val="ru-RU"/>
        </w:rPr>
        <w:t xml:space="preserve"> </w:t>
      </w:r>
      <w:proofErr w:type="spellStart"/>
      <w:r w:rsidRPr="004C7581">
        <w:rPr>
          <w:rFonts w:ascii="Times New Roman" w:eastAsia="MS PGothic" w:hAnsi="Times New Roman" w:cs="Times New Roman"/>
          <w:bCs/>
          <w:sz w:val="24"/>
          <w:szCs w:val="24"/>
        </w:rPr>
        <w:t>Esaslari</w:t>
      </w:r>
      <w:proofErr w:type="spellEnd"/>
      <w:r w:rsidRPr="004C7581">
        <w:rPr>
          <w:rFonts w:ascii="Times New Roman" w:eastAsia="MS PGothic" w:hAnsi="Times New Roman" w:cs="Times New Roman"/>
          <w:bCs/>
          <w:sz w:val="24"/>
          <w:szCs w:val="24"/>
          <w:lang w:val="ru-RU"/>
        </w:rPr>
        <w:t xml:space="preserve"> </w:t>
      </w:r>
      <w:proofErr w:type="spellStart"/>
      <w:r w:rsidRPr="004C7581">
        <w:rPr>
          <w:rFonts w:ascii="Times New Roman" w:eastAsia="MS PGothic" w:hAnsi="Times New Roman" w:cs="Times New Roman"/>
          <w:bCs/>
          <w:sz w:val="24"/>
          <w:szCs w:val="24"/>
        </w:rPr>
        <w:t>Hakkinda</w:t>
      </w:r>
      <w:proofErr w:type="spellEnd"/>
      <w:r w:rsidRPr="004C7581">
        <w:rPr>
          <w:rFonts w:ascii="Times New Roman" w:eastAsia="MS PGothic" w:hAnsi="Times New Roman" w:cs="Times New Roman"/>
          <w:bCs/>
          <w:sz w:val="24"/>
          <w:szCs w:val="24"/>
          <w:lang w:val="ru-RU"/>
        </w:rPr>
        <w:t xml:space="preserve"> </w:t>
      </w:r>
      <w:r w:rsidRPr="004C7581">
        <w:rPr>
          <w:rFonts w:ascii="Times New Roman" w:eastAsia="MS PGothic" w:hAnsi="Times New Roman" w:cs="Times New Roman"/>
          <w:bCs/>
          <w:sz w:val="24"/>
          <w:szCs w:val="24"/>
        </w:rPr>
        <w:t>Y</w:t>
      </w:r>
      <w:r w:rsidRPr="004C7581">
        <w:rPr>
          <w:rFonts w:ascii="Times New Roman" w:eastAsia="MS PGothic" w:hAnsi="Times New Roman" w:cs="Times New Roman"/>
          <w:bCs/>
          <w:sz w:val="24"/>
          <w:szCs w:val="24"/>
          <w:lang w:val="ru-RU"/>
        </w:rPr>
        <w:t>ö</w:t>
      </w:r>
      <w:proofErr w:type="spellStart"/>
      <w:r w:rsidRPr="004C7581">
        <w:rPr>
          <w:rFonts w:ascii="Times New Roman" w:eastAsia="MS PGothic" w:hAnsi="Times New Roman" w:cs="Times New Roman"/>
          <w:bCs/>
          <w:sz w:val="24"/>
          <w:szCs w:val="24"/>
        </w:rPr>
        <w:t>netmelik</w:t>
      </w:r>
      <w:proofErr w:type="spellEnd"/>
      <w:r w:rsidRPr="004C7581">
        <w:rPr>
          <w:rFonts w:ascii="Times New Roman" w:eastAsia="MS PGothic" w:hAnsi="Times New Roman" w:cs="Times New Roman"/>
          <w:bCs/>
          <w:sz w:val="24"/>
          <w:szCs w:val="24"/>
          <w:lang w:val="ru-RU"/>
        </w:rPr>
        <w:t>], статья</w:t>
      </w:r>
      <w:r w:rsidRPr="004C7581">
        <w:rPr>
          <w:rFonts w:ascii="Times New Roman" w:eastAsia="MS PGothic" w:hAnsi="Times New Roman" w:cs="Times New Roman"/>
          <w:bCs/>
          <w:sz w:val="24"/>
          <w:szCs w:val="24"/>
        </w:rPr>
        <w:t> </w:t>
      </w:r>
      <w:r w:rsidRPr="004C7581">
        <w:rPr>
          <w:rFonts w:ascii="Times New Roman" w:eastAsia="MS PGothic" w:hAnsi="Times New Roman" w:cs="Times New Roman"/>
          <w:bCs/>
          <w:sz w:val="24"/>
          <w:szCs w:val="24"/>
          <w:lang w:val="ru-RU"/>
        </w:rPr>
        <w:t>13</w:t>
      </w:r>
    </w:p>
    <w:p w14:paraId="679A8CCE" w14:textId="77777777" w:rsidR="0062186F" w:rsidRPr="004C7581" w:rsidRDefault="0062186F" w:rsidP="004C7581">
      <w:pPr>
        <w:spacing w:after="120"/>
        <w:ind w:left="567" w:hanging="567"/>
        <w:jc w:val="both"/>
        <w:rPr>
          <w:rFonts w:ascii="Times New Roman" w:hAnsi="Times New Roman" w:cs="Times New Roman"/>
          <w:b/>
          <w:bCs/>
          <w:sz w:val="24"/>
          <w:szCs w:val="24"/>
        </w:rPr>
      </w:pPr>
      <w:proofErr w:type="spellStart"/>
      <w:r w:rsidRPr="004C7581">
        <w:rPr>
          <w:rFonts w:ascii="Times New Roman" w:hAnsi="Times New Roman" w:cs="Times New Roman"/>
          <w:b/>
          <w:bCs/>
          <w:sz w:val="24"/>
          <w:szCs w:val="24"/>
        </w:rPr>
        <w:t>Украина</w:t>
      </w:r>
      <w:proofErr w:type="spellEnd"/>
    </w:p>
    <w:p w14:paraId="2F189B6B" w14:textId="77777777" w:rsidR="0062186F" w:rsidRPr="004C7581" w:rsidRDefault="0062186F" w:rsidP="004C7581">
      <w:pPr>
        <w:pStyle w:val="a3"/>
        <w:numPr>
          <w:ilvl w:val="0"/>
          <w:numId w:val="37"/>
        </w:numPr>
        <w:spacing w:after="120" w:line="276" w:lineRule="auto"/>
        <w:contextualSpacing w:val="0"/>
        <w:jc w:val="both"/>
        <w:rPr>
          <w:rFonts w:ascii="Times New Roman" w:hAnsi="Times New Roman" w:cs="Times New Roman"/>
          <w:bCs/>
          <w:iCs/>
          <w:sz w:val="24"/>
          <w:szCs w:val="24"/>
          <w:lang w:val="ru-RU"/>
        </w:rPr>
      </w:pPr>
      <w:r w:rsidRPr="004C7581">
        <w:rPr>
          <w:rFonts w:ascii="Times New Roman" w:hAnsi="Times New Roman" w:cs="Times New Roman"/>
          <w:bCs/>
          <w:sz w:val="24"/>
          <w:szCs w:val="24"/>
          <w:lang w:val="ru-RU"/>
        </w:rPr>
        <w:t>Закон Украины от 14</w:t>
      </w:r>
      <w:r w:rsidRPr="004C7581">
        <w:rPr>
          <w:rFonts w:ascii="Times New Roman" w:hAnsi="Times New Roman" w:cs="Times New Roman"/>
          <w:bCs/>
          <w:sz w:val="24"/>
          <w:szCs w:val="24"/>
        </w:rPr>
        <w:t> </w:t>
      </w:r>
      <w:r w:rsidRPr="004C7581">
        <w:rPr>
          <w:rFonts w:ascii="Times New Roman" w:hAnsi="Times New Roman" w:cs="Times New Roman"/>
          <w:bCs/>
          <w:sz w:val="24"/>
          <w:szCs w:val="24"/>
          <w:lang w:val="ru-RU"/>
        </w:rPr>
        <w:t>октября 2014</w:t>
      </w:r>
      <w:r w:rsidRPr="004C7581">
        <w:rPr>
          <w:rFonts w:ascii="Times New Roman" w:hAnsi="Times New Roman" w:cs="Times New Roman"/>
          <w:bCs/>
          <w:sz w:val="24"/>
          <w:szCs w:val="24"/>
        </w:rPr>
        <w:t> </w:t>
      </w:r>
      <w:r w:rsidRPr="004C7581">
        <w:rPr>
          <w:rFonts w:ascii="Times New Roman" w:hAnsi="Times New Roman" w:cs="Times New Roman"/>
          <w:bCs/>
          <w:sz w:val="24"/>
          <w:szCs w:val="24"/>
          <w:lang w:val="ru-RU"/>
        </w:rPr>
        <w:t>года №</w:t>
      </w:r>
      <w:r w:rsidRPr="004C7581">
        <w:rPr>
          <w:rFonts w:ascii="Times New Roman" w:hAnsi="Times New Roman" w:cs="Times New Roman"/>
          <w:bCs/>
          <w:sz w:val="24"/>
          <w:szCs w:val="24"/>
        </w:rPr>
        <w:t> </w:t>
      </w:r>
      <w:r w:rsidRPr="004C7581">
        <w:rPr>
          <w:rFonts w:ascii="Times New Roman" w:hAnsi="Times New Roman" w:cs="Times New Roman"/>
          <w:bCs/>
          <w:sz w:val="24"/>
          <w:szCs w:val="24"/>
          <w:lang w:val="ru-RU"/>
        </w:rPr>
        <w:t>1700-</w:t>
      </w:r>
      <w:r w:rsidRPr="004C7581">
        <w:rPr>
          <w:rFonts w:ascii="Times New Roman" w:hAnsi="Times New Roman" w:cs="Times New Roman"/>
          <w:bCs/>
          <w:sz w:val="24"/>
          <w:szCs w:val="24"/>
        </w:rPr>
        <w:t>VII</w:t>
      </w:r>
      <w:r w:rsidRPr="004C7581">
        <w:rPr>
          <w:rFonts w:ascii="Times New Roman" w:hAnsi="Times New Roman" w:cs="Times New Roman"/>
          <w:bCs/>
          <w:sz w:val="24"/>
          <w:szCs w:val="24"/>
          <w:lang w:val="ru-RU"/>
        </w:rPr>
        <w:t xml:space="preserve"> «О предупреждении коррупции» [</w:t>
      </w:r>
      <w:r w:rsidRPr="004C7581">
        <w:rPr>
          <w:rFonts w:ascii="Times New Roman" w:hAnsi="Times New Roman" w:cs="Times New Roman"/>
          <w:bCs/>
          <w:iCs/>
          <w:sz w:val="24"/>
          <w:szCs w:val="24"/>
          <w:lang w:val="ru-RU"/>
        </w:rPr>
        <w:t xml:space="preserve">Про </w:t>
      </w:r>
      <w:proofErr w:type="spellStart"/>
      <w:r w:rsidRPr="004C7581">
        <w:rPr>
          <w:rFonts w:ascii="Times New Roman" w:hAnsi="Times New Roman" w:cs="Times New Roman"/>
          <w:bCs/>
          <w:iCs/>
          <w:sz w:val="24"/>
          <w:szCs w:val="24"/>
          <w:lang w:val="ru-RU"/>
        </w:rPr>
        <w:t>запобігання</w:t>
      </w:r>
      <w:proofErr w:type="spellEnd"/>
      <w:r w:rsidRPr="004C7581">
        <w:rPr>
          <w:rFonts w:ascii="Times New Roman" w:hAnsi="Times New Roman" w:cs="Times New Roman"/>
          <w:bCs/>
          <w:iCs/>
          <w:sz w:val="24"/>
          <w:szCs w:val="24"/>
          <w:lang w:val="ru-RU"/>
        </w:rPr>
        <w:t xml:space="preserve"> </w:t>
      </w:r>
      <w:proofErr w:type="spellStart"/>
      <w:r w:rsidRPr="004C7581">
        <w:rPr>
          <w:rFonts w:ascii="Times New Roman" w:hAnsi="Times New Roman" w:cs="Times New Roman"/>
          <w:bCs/>
          <w:iCs/>
          <w:sz w:val="24"/>
          <w:szCs w:val="24"/>
          <w:lang w:val="ru-RU"/>
        </w:rPr>
        <w:t>корупції</w:t>
      </w:r>
      <w:proofErr w:type="spellEnd"/>
      <w:r w:rsidRPr="004C7581">
        <w:rPr>
          <w:rFonts w:ascii="Times New Roman" w:hAnsi="Times New Roman" w:cs="Times New Roman"/>
          <w:bCs/>
          <w:iCs/>
          <w:sz w:val="24"/>
          <w:szCs w:val="24"/>
          <w:lang w:val="ru-RU"/>
        </w:rPr>
        <w:t>], статья 1</w:t>
      </w:r>
    </w:p>
    <w:p w14:paraId="5E0F36E1" w14:textId="77777777" w:rsidR="0062186F" w:rsidRPr="004C7581" w:rsidRDefault="0062186F" w:rsidP="004C7581">
      <w:pPr>
        <w:spacing w:after="120"/>
        <w:ind w:left="567" w:hanging="567"/>
        <w:jc w:val="both"/>
        <w:rPr>
          <w:rStyle w:val="af"/>
          <w:rFonts w:ascii="Times New Roman" w:hAnsi="Times New Roman" w:cs="Times New Roman"/>
          <w:sz w:val="24"/>
          <w:szCs w:val="24"/>
          <w:shd w:val="clear" w:color="auto" w:fill="FFFFFF"/>
        </w:rPr>
      </w:pPr>
      <w:proofErr w:type="spellStart"/>
      <w:r w:rsidRPr="004C7581">
        <w:rPr>
          <w:rStyle w:val="af"/>
          <w:rFonts w:ascii="Times New Roman" w:hAnsi="Times New Roman" w:cs="Times New Roman"/>
          <w:sz w:val="24"/>
          <w:szCs w:val="24"/>
          <w:shd w:val="clear" w:color="auto" w:fill="FFFFFF"/>
        </w:rPr>
        <w:t>Филиппины</w:t>
      </w:r>
      <w:proofErr w:type="spellEnd"/>
    </w:p>
    <w:p w14:paraId="08B93BDF" w14:textId="77777777" w:rsidR="0062186F" w:rsidRPr="004C7581" w:rsidRDefault="0062186F" w:rsidP="004C7581">
      <w:pPr>
        <w:pStyle w:val="a3"/>
        <w:numPr>
          <w:ilvl w:val="0"/>
          <w:numId w:val="37"/>
        </w:numPr>
        <w:spacing w:after="120" w:line="276" w:lineRule="auto"/>
        <w:contextualSpacing w:val="0"/>
        <w:jc w:val="both"/>
        <w:rPr>
          <w:rStyle w:val="af"/>
          <w:rFonts w:ascii="Times New Roman" w:hAnsi="Times New Roman" w:cs="Times New Roman"/>
          <w:b w:val="0"/>
          <w:bCs w:val="0"/>
          <w:sz w:val="24"/>
          <w:szCs w:val="24"/>
        </w:rPr>
      </w:pPr>
      <w:proofErr w:type="spellStart"/>
      <w:r w:rsidRPr="004C7581">
        <w:rPr>
          <w:rStyle w:val="af"/>
          <w:rFonts w:ascii="Times New Roman" w:hAnsi="Times New Roman" w:cs="Times New Roman"/>
          <w:b w:val="0"/>
          <w:bCs w:val="0"/>
          <w:sz w:val="24"/>
          <w:szCs w:val="24"/>
        </w:rPr>
        <w:t>Республиканский</w:t>
      </w:r>
      <w:proofErr w:type="spellEnd"/>
      <w:r w:rsidRPr="004C7581">
        <w:rPr>
          <w:rStyle w:val="af"/>
          <w:rFonts w:ascii="Times New Roman" w:hAnsi="Times New Roman" w:cs="Times New Roman"/>
          <w:b w:val="0"/>
          <w:bCs w:val="0"/>
          <w:sz w:val="24"/>
          <w:szCs w:val="24"/>
        </w:rPr>
        <w:t xml:space="preserve"> </w:t>
      </w:r>
      <w:proofErr w:type="spellStart"/>
      <w:r w:rsidRPr="004C7581">
        <w:rPr>
          <w:rStyle w:val="af"/>
          <w:rFonts w:ascii="Times New Roman" w:hAnsi="Times New Roman" w:cs="Times New Roman"/>
          <w:b w:val="0"/>
          <w:bCs w:val="0"/>
          <w:sz w:val="24"/>
          <w:szCs w:val="24"/>
        </w:rPr>
        <w:t>закон</w:t>
      </w:r>
      <w:proofErr w:type="spellEnd"/>
      <w:r w:rsidRPr="004C7581">
        <w:rPr>
          <w:rStyle w:val="af"/>
          <w:rFonts w:ascii="Times New Roman" w:hAnsi="Times New Roman" w:cs="Times New Roman"/>
          <w:b w:val="0"/>
          <w:bCs w:val="0"/>
          <w:sz w:val="24"/>
          <w:szCs w:val="24"/>
        </w:rPr>
        <w:t xml:space="preserve"> № 6713 «О </w:t>
      </w:r>
      <w:proofErr w:type="spellStart"/>
      <w:r w:rsidRPr="004C7581">
        <w:rPr>
          <w:rStyle w:val="af"/>
          <w:rFonts w:ascii="Times New Roman" w:hAnsi="Times New Roman" w:cs="Times New Roman"/>
          <w:b w:val="0"/>
          <w:bCs w:val="0"/>
          <w:sz w:val="24"/>
          <w:szCs w:val="24"/>
        </w:rPr>
        <w:t>введении</w:t>
      </w:r>
      <w:proofErr w:type="spellEnd"/>
      <w:r w:rsidRPr="004C7581">
        <w:rPr>
          <w:rStyle w:val="af"/>
          <w:rFonts w:ascii="Times New Roman" w:hAnsi="Times New Roman" w:cs="Times New Roman"/>
          <w:b w:val="0"/>
          <w:bCs w:val="0"/>
          <w:sz w:val="24"/>
          <w:szCs w:val="24"/>
        </w:rPr>
        <w:t xml:space="preserve"> в </w:t>
      </w:r>
      <w:proofErr w:type="spellStart"/>
      <w:r w:rsidRPr="004C7581">
        <w:rPr>
          <w:rStyle w:val="af"/>
          <w:rFonts w:ascii="Times New Roman" w:hAnsi="Times New Roman" w:cs="Times New Roman"/>
          <w:b w:val="0"/>
          <w:bCs w:val="0"/>
          <w:sz w:val="24"/>
          <w:szCs w:val="24"/>
        </w:rPr>
        <w:t>действие</w:t>
      </w:r>
      <w:proofErr w:type="spellEnd"/>
      <w:r w:rsidRPr="004C7581">
        <w:rPr>
          <w:rStyle w:val="af"/>
          <w:rFonts w:ascii="Times New Roman" w:hAnsi="Times New Roman" w:cs="Times New Roman"/>
          <w:b w:val="0"/>
          <w:bCs w:val="0"/>
          <w:sz w:val="24"/>
          <w:szCs w:val="24"/>
        </w:rPr>
        <w:t xml:space="preserve"> </w:t>
      </w:r>
      <w:proofErr w:type="spellStart"/>
      <w:r w:rsidRPr="004C7581">
        <w:rPr>
          <w:rStyle w:val="af"/>
          <w:rFonts w:ascii="Times New Roman" w:hAnsi="Times New Roman" w:cs="Times New Roman"/>
          <w:b w:val="0"/>
          <w:bCs w:val="0"/>
          <w:sz w:val="24"/>
          <w:szCs w:val="24"/>
        </w:rPr>
        <w:t>Кодекса</w:t>
      </w:r>
      <w:proofErr w:type="spellEnd"/>
      <w:r w:rsidRPr="004C7581">
        <w:rPr>
          <w:rStyle w:val="af"/>
          <w:rFonts w:ascii="Times New Roman" w:hAnsi="Times New Roman" w:cs="Times New Roman"/>
          <w:b w:val="0"/>
          <w:bCs w:val="0"/>
          <w:sz w:val="24"/>
          <w:szCs w:val="24"/>
        </w:rPr>
        <w:t xml:space="preserve"> </w:t>
      </w:r>
      <w:proofErr w:type="spellStart"/>
      <w:r w:rsidRPr="004C7581">
        <w:rPr>
          <w:rStyle w:val="af"/>
          <w:rFonts w:ascii="Times New Roman" w:hAnsi="Times New Roman" w:cs="Times New Roman"/>
          <w:b w:val="0"/>
          <w:bCs w:val="0"/>
          <w:sz w:val="24"/>
          <w:szCs w:val="24"/>
        </w:rPr>
        <w:t>поведения</w:t>
      </w:r>
      <w:proofErr w:type="spellEnd"/>
      <w:r w:rsidRPr="004C7581">
        <w:rPr>
          <w:rStyle w:val="af"/>
          <w:rFonts w:ascii="Times New Roman" w:hAnsi="Times New Roman" w:cs="Times New Roman"/>
          <w:b w:val="0"/>
          <w:bCs w:val="0"/>
          <w:sz w:val="24"/>
          <w:szCs w:val="24"/>
        </w:rPr>
        <w:t xml:space="preserve"> и </w:t>
      </w:r>
      <w:proofErr w:type="spellStart"/>
      <w:r w:rsidRPr="004C7581">
        <w:rPr>
          <w:rStyle w:val="af"/>
          <w:rFonts w:ascii="Times New Roman" w:hAnsi="Times New Roman" w:cs="Times New Roman"/>
          <w:b w:val="0"/>
          <w:bCs w:val="0"/>
          <w:sz w:val="24"/>
          <w:szCs w:val="24"/>
        </w:rPr>
        <w:t>этических</w:t>
      </w:r>
      <w:proofErr w:type="spellEnd"/>
      <w:r w:rsidRPr="004C7581">
        <w:rPr>
          <w:rStyle w:val="af"/>
          <w:rFonts w:ascii="Times New Roman" w:hAnsi="Times New Roman" w:cs="Times New Roman"/>
          <w:b w:val="0"/>
          <w:bCs w:val="0"/>
          <w:sz w:val="24"/>
          <w:szCs w:val="24"/>
        </w:rPr>
        <w:t xml:space="preserve"> </w:t>
      </w:r>
      <w:proofErr w:type="spellStart"/>
      <w:r w:rsidRPr="004C7581">
        <w:rPr>
          <w:rStyle w:val="af"/>
          <w:rFonts w:ascii="Times New Roman" w:hAnsi="Times New Roman" w:cs="Times New Roman"/>
          <w:b w:val="0"/>
          <w:bCs w:val="0"/>
          <w:sz w:val="24"/>
          <w:szCs w:val="24"/>
        </w:rPr>
        <w:t>стандартов</w:t>
      </w:r>
      <w:proofErr w:type="spellEnd"/>
      <w:r w:rsidRPr="004C7581">
        <w:rPr>
          <w:rStyle w:val="af"/>
          <w:rFonts w:ascii="Times New Roman" w:hAnsi="Times New Roman" w:cs="Times New Roman"/>
          <w:b w:val="0"/>
          <w:bCs w:val="0"/>
          <w:sz w:val="24"/>
          <w:szCs w:val="24"/>
        </w:rPr>
        <w:t xml:space="preserve"> </w:t>
      </w:r>
      <w:proofErr w:type="spellStart"/>
      <w:r w:rsidRPr="004C7581">
        <w:rPr>
          <w:rStyle w:val="af"/>
          <w:rFonts w:ascii="Times New Roman" w:hAnsi="Times New Roman" w:cs="Times New Roman"/>
          <w:b w:val="0"/>
          <w:bCs w:val="0"/>
          <w:sz w:val="24"/>
          <w:szCs w:val="24"/>
        </w:rPr>
        <w:t>для</w:t>
      </w:r>
      <w:proofErr w:type="spellEnd"/>
      <w:r w:rsidRPr="004C7581">
        <w:rPr>
          <w:rStyle w:val="af"/>
          <w:rFonts w:ascii="Times New Roman" w:hAnsi="Times New Roman" w:cs="Times New Roman"/>
          <w:b w:val="0"/>
          <w:bCs w:val="0"/>
          <w:sz w:val="24"/>
          <w:szCs w:val="24"/>
        </w:rPr>
        <w:t xml:space="preserve"> </w:t>
      </w:r>
      <w:proofErr w:type="spellStart"/>
      <w:r w:rsidRPr="004C7581">
        <w:rPr>
          <w:rStyle w:val="af"/>
          <w:rFonts w:ascii="Times New Roman" w:hAnsi="Times New Roman" w:cs="Times New Roman"/>
          <w:b w:val="0"/>
          <w:bCs w:val="0"/>
          <w:sz w:val="24"/>
          <w:szCs w:val="24"/>
        </w:rPr>
        <w:t>государственных</w:t>
      </w:r>
      <w:proofErr w:type="spellEnd"/>
      <w:r w:rsidRPr="004C7581">
        <w:rPr>
          <w:rStyle w:val="af"/>
          <w:rFonts w:ascii="Times New Roman" w:hAnsi="Times New Roman" w:cs="Times New Roman"/>
          <w:b w:val="0"/>
          <w:bCs w:val="0"/>
          <w:sz w:val="24"/>
          <w:szCs w:val="24"/>
        </w:rPr>
        <w:t xml:space="preserve"> </w:t>
      </w:r>
      <w:proofErr w:type="spellStart"/>
      <w:r w:rsidRPr="004C7581">
        <w:rPr>
          <w:rStyle w:val="af"/>
          <w:rFonts w:ascii="Times New Roman" w:hAnsi="Times New Roman" w:cs="Times New Roman"/>
          <w:b w:val="0"/>
          <w:bCs w:val="0"/>
          <w:sz w:val="24"/>
          <w:szCs w:val="24"/>
        </w:rPr>
        <w:t>должностных</w:t>
      </w:r>
      <w:proofErr w:type="spellEnd"/>
      <w:r w:rsidRPr="004C7581">
        <w:rPr>
          <w:rStyle w:val="af"/>
          <w:rFonts w:ascii="Times New Roman" w:hAnsi="Times New Roman" w:cs="Times New Roman"/>
          <w:b w:val="0"/>
          <w:bCs w:val="0"/>
          <w:sz w:val="24"/>
          <w:szCs w:val="24"/>
        </w:rPr>
        <w:t xml:space="preserve"> </w:t>
      </w:r>
      <w:proofErr w:type="spellStart"/>
      <w:r w:rsidRPr="004C7581">
        <w:rPr>
          <w:rStyle w:val="af"/>
          <w:rFonts w:ascii="Times New Roman" w:hAnsi="Times New Roman" w:cs="Times New Roman"/>
          <w:b w:val="0"/>
          <w:bCs w:val="0"/>
          <w:sz w:val="24"/>
          <w:szCs w:val="24"/>
        </w:rPr>
        <w:t>лиц</w:t>
      </w:r>
      <w:proofErr w:type="spellEnd"/>
      <w:r w:rsidRPr="004C7581">
        <w:rPr>
          <w:rStyle w:val="af"/>
          <w:rFonts w:ascii="Times New Roman" w:hAnsi="Times New Roman" w:cs="Times New Roman"/>
          <w:b w:val="0"/>
          <w:bCs w:val="0"/>
          <w:sz w:val="24"/>
          <w:szCs w:val="24"/>
        </w:rPr>
        <w:t xml:space="preserve"> и </w:t>
      </w:r>
      <w:proofErr w:type="spellStart"/>
      <w:r w:rsidRPr="004C7581">
        <w:rPr>
          <w:rStyle w:val="af"/>
          <w:rFonts w:ascii="Times New Roman" w:hAnsi="Times New Roman" w:cs="Times New Roman"/>
          <w:b w:val="0"/>
          <w:bCs w:val="0"/>
          <w:sz w:val="24"/>
          <w:szCs w:val="24"/>
        </w:rPr>
        <w:t>работников</w:t>
      </w:r>
      <w:proofErr w:type="spellEnd"/>
      <w:r w:rsidRPr="004C7581">
        <w:rPr>
          <w:rStyle w:val="af"/>
          <w:rFonts w:ascii="Times New Roman" w:hAnsi="Times New Roman" w:cs="Times New Roman"/>
          <w:b w:val="0"/>
          <w:bCs w:val="0"/>
          <w:sz w:val="24"/>
          <w:szCs w:val="24"/>
        </w:rPr>
        <w:t>» [</w:t>
      </w:r>
      <w:r w:rsidRPr="004C7581">
        <w:rPr>
          <w:rStyle w:val="af"/>
          <w:rFonts w:ascii="Times New Roman" w:hAnsi="Times New Roman" w:cs="Times New Roman"/>
          <w:b w:val="0"/>
          <w:bCs w:val="0"/>
          <w:sz w:val="24"/>
          <w:szCs w:val="24"/>
          <w:shd w:val="clear" w:color="auto" w:fill="FFFFFF"/>
        </w:rPr>
        <w:t>Republic Act No. 6713 Establishing a Code of Conduct and Ethical Standards for Public Officials and Employees</w:t>
      </w:r>
      <w:r w:rsidRPr="004C7581">
        <w:rPr>
          <w:rStyle w:val="af"/>
          <w:rFonts w:ascii="Times New Roman" w:hAnsi="Times New Roman" w:cs="Times New Roman"/>
          <w:b w:val="0"/>
          <w:bCs w:val="0"/>
          <w:sz w:val="24"/>
          <w:szCs w:val="24"/>
        </w:rPr>
        <w:t xml:space="preserve">], </w:t>
      </w:r>
      <w:proofErr w:type="spellStart"/>
      <w:r w:rsidRPr="004C7581">
        <w:rPr>
          <w:rStyle w:val="af"/>
          <w:rFonts w:ascii="Times New Roman" w:hAnsi="Times New Roman" w:cs="Times New Roman"/>
          <w:b w:val="0"/>
          <w:bCs w:val="0"/>
          <w:sz w:val="24"/>
          <w:szCs w:val="24"/>
        </w:rPr>
        <w:t>статья</w:t>
      </w:r>
      <w:proofErr w:type="spellEnd"/>
      <w:r w:rsidRPr="004C7581">
        <w:rPr>
          <w:rStyle w:val="af"/>
          <w:rFonts w:ascii="Times New Roman" w:hAnsi="Times New Roman" w:cs="Times New Roman"/>
          <w:b w:val="0"/>
          <w:bCs w:val="0"/>
          <w:sz w:val="24"/>
          <w:szCs w:val="24"/>
        </w:rPr>
        <w:t> 3</w:t>
      </w:r>
    </w:p>
    <w:p w14:paraId="453A7D3A" w14:textId="77777777" w:rsidR="0062186F" w:rsidRPr="004C7581" w:rsidRDefault="0062186F" w:rsidP="004C7581">
      <w:pPr>
        <w:spacing w:after="120"/>
        <w:ind w:left="567" w:hanging="567"/>
        <w:jc w:val="both"/>
        <w:rPr>
          <w:rFonts w:ascii="Times New Roman" w:hAnsi="Times New Roman" w:cs="Times New Roman"/>
          <w:b/>
          <w:iCs/>
          <w:sz w:val="24"/>
          <w:szCs w:val="24"/>
          <w:lang w:val="pt-PT"/>
        </w:rPr>
      </w:pPr>
      <w:proofErr w:type="spellStart"/>
      <w:r w:rsidRPr="004C7581">
        <w:rPr>
          <w:rFonts w:ascii="Times New Roman" w:hAnsi="Times New Roman" w:cs="Times New Roman"/>
          <w:b/>
          <w:bCs/>
          <w:iCs/>
          <w:sz w:val="24"/>
          <w:szCs w:val="24"/>
        </w:rPr>
        <w:t>Франция</w:t>
      </w:r>
      <w:proofErr w:type="spellEnd"/>
    </w:p>
    <w:p w14:paraId="72D62ABE" w14:textId="77777777" w:rsidR="0062186F" w:rsidRPr="004C7581" w:rsidRDefault="0062186F" w:rsidP="004C7581">
      <w:pPr>
        <w:pStyle w:val="a3"/>
        <w:numPr>
          <w:ilvl w:val="0"/>
          <w:numId w:val="37"/>
        </w:numPr>
        <w:spacing w:after="120" w:line="276" w:lineRule="auto"/>
        <w:contextualSpacing w:val="0"/>
        <w:jc w:val="both"/>
        <w:rPr>
          <w:rStyle w:val="af"/>
          <w:rFonts w:ascii="Times New Roman" w:hAnsi="Times New Roman" w:cs="Times New Roman"/>
          <w:b w:val="0"/>
          <w:sz w:val="24"/>
          <w:szCs w:val="24"/>
          <w:shd w:val="clear" w:color="auto" w:fill="FFFFFF"/>
          <w:lang w:val="pt-PT"/>
        </w:rPr>
      </w:pPr>
      <w:r w:rsidRPr="004C7581">
        <w:rPr>
          <w:rFonts w:ascii="Times New Roman" w:hAnsi="Times New Roman" w:cs="Times New Roman"/>
          <w:bCs/>
          <w:iCs/>
          <w:sz w:val="24"/>
          <w:szCs w:val="24"/>
          <w:lang w:val="ru-RU"/>
        </w:rPr>
        <w:t>Закон</w:t>
      </w:r>
      <w:r w:rsidRPr="004C7581">
        <w:rPr>
          <w:rFonts w:ascii="Times New Roman" w:hAnsi="Times New Roman" w:cs="Times New Roman"/>
          <w:bCs/>
          <w:iCs/>
          <w:sz w:val="24"/>
          <w:szCs w:val="24"/>
          <w:lang w:val="pt-PT"/>
        </w:rPr>
        <w:t xml:space="preserve"> </w:t>
      </w:r>
      <w:r w:rsidRPr="004C7581">
        <w:rPr>
          <w:rFonts w:ascii="Times New Roman" w:hAnsi="Times New Roman" w:cs="Times New Roman"/>
          <w:bCs/>
          <w:iCs/>
          <w:sz w:val="24"/>
          <w:szCs w:val="24"/>
          <w:lang w:val="ru-RU"/>
        </w:rPr>
        <w:t>от</w:t>
      </w:r>
      <w:r w:rsidRPr="004C7581">
        <w:rPr>
          <w:rFonts w:ascii="Times New Roman" w:hAnsi="Times New Roman" w:cs="Times New Roman"/>
          <w:bCs/>
          <w:iCs/>
          <w:sz w:val="24"/>
          <w:szCs w:val="24"/>
          <w:lang w:val="pt-PT"/>
        </w:rPr>
        <w:t xml:space="preserve"> 11 </w:t>
      </w:r>
      <w:r w:rsidRPr="004C7581">
        <w:rPr>
          <w:rFonts w:ascii="Times New Roman" w:hAnsi="Times New Roman" w:cs="Times New Roman"/>
          <w:bCs/>
          <w:iCs/>
          <w:sz w:val="24"/>
          <w:szCs w:val="24"/>
          <w:lang w:val="ru-RU"/>
        </w:rPr>
        <w:t>октября</w:t>
      </w:r>
      <w:r w:rsidRPr="004C7581">
        <w:rPr>
          <w:rFonts w:ascii="Times New Roman" w:hAnsi="Times New Roman" w:cs="Times New Roman"/>
          <w:bCs/>
          <w:iCs/>
          <w:sz w:val="24"/>
          <w:szCs w:val="24"/>
          <w:lang w:val="pt-PT"/>
        </w:rPr>
        <w:t xml:space="preserve"> 2013 </w:t>
      </w:r>
      <w:r w:rsidRPr="004C7581">
        <w:rPr>
          <w:rFonts w:ascii="Times New Roman" w:hAnsi="Times New Roman" w:cs="Times New Roman"/>
          <w:bCs/>
          <w:iCs/>
          <w:sz w:val="24"/>
          <w:szCs w:val="24"/>
          <w:lang w:val="ru-RU"/>
        </w:rPr>
        <w:t>года</w:t>
      </w:r>
      <w:r w:rsidRPr="004C7581">
        <w:rPr>
          <w:rFonts w:ascii="Times New Roman" w:hAnsi="Times New Roman" w:cs="Times New Roman"/>
          <w:bCs/>
          <w:iCs/>
          <w:sz w:val="24"/>
          <w:szCs w:val="24"/>
          <w:lang w:val="pt-PT"/>
        </w:rPr>
        <w:t xml:space="preserve"> № 2013-907 «</w:t>
      </w:r>
      <w:r w:rsidRPr="004C7581">
        <w:rPr>
          <w:rFonts w:ascii="Times New Roman" w:hAnsi="Times New Roman" w:cs="Times New Roman"/>
          <w:bCs/>
          <w:iCs/>
          <w:sz w:val="24"/>
          <w:szCs w:val="24"/>
          <w:lang w:val="ru-RU"/>
        </w:rPr>
        <w:t>О</w:t>
      </w:r>
      <w:r w:rsidRPr="004C7581">
        <w:rPr>
          <w:rFonts w:ascii="Times New Roman" w:hAnsi="Times New Roman" w:cs="Times New Roman"/>
          <w:bCs/>
          <w:iCs/>
          <w:sz w:val="24"/>
          <w:szCs w:val="24"/>
          <w:lang w:val="pt-PT"/>
        </w:rPr>
        <w:t xml:space="preserve"> </w:t>
      </w:r>
      <w:r w:rsidRPr="004C7581">
        <w:rPr>
          <w:rFonts w:ascii="Times New Roman" w:hAnsi="Times New Roman" w:cs="Times New Roman"/>
          <w:bCs/>
          <w:iCs/>
          <w:sz w:val="24"/>
          <w:szCs w:val="24"/>
          <w:lang w:val="ru-RU"/>
        </w:rPr>
        <w:t>прозрачности</w:t>
      </w:r>
      <w:r w:rsidRPr="004C7581">
        <w:rPr>
          <w:rFonts w:ascii="Times New Roman" w:hAnsi="Times New Roman" w:cs="Times New Roman"/>
          <w:bCs/>
          <w:iCs/>
          <w:sz w:val="24"/>
          <w:szCs w:val="24"/>
          <w:lang w:val="pt-PT"/>
        </w:rPr>
        <w:t xml:space="preserve"> </w:t>
      </w:r>
      <w:r w:rsidRPr="004C7581">
        <w:rPr>
          <w:rFonts w:ascii="Times New Roman" w:hAnsi="Times New Roman" w:cs="Times New Roman"/>
          <w:bCs/>
          <w:iCs/>
          <w:sz w:val="24"/>
          <w:szCs w:val="24"/>
          <w:lang w:val="ru-RU"/>
        </w:rPr>
        <w:t>публичной</w:t>
      </w:r>
      <w:r w:rsidRPr="004C7581">
        <w:rPr>
          <w:rFonts w:ascii="Times New Roman" w:hAnsi="Times New Roman" w:cs="Times New Roman"/>
          <w:bCs/>
          <w:iCs/>
          <w:sz w:val="24"/>
          <w:szCs w:val="24"/>
          <w:lang w:val="pt-PT"/>
        </w:rPr>
        <w:t xml:space="preserve"> </w:t>
      </w:r>
      <w:r w:rsidRPr="004C7581">
        <w:rPr>
          <w:rFonts w:ascii="Times New Roman" w:hAnsi="Times New Roman" w:cs="Times New Roman"/>
          <w:bCs/>
          <w:iCs/>
          <w:sz w:val="24"/>
          <w:szCs w:val="24"/>
          <w:lang w:val="ru-RU"/>
        </w:rPr>
        <w:t>жизни</w:t>
      </w:r>
      <w:r w:rsidRPr="004C7581">
        <w:rPr>
          <w:rFonts w:ascii="Times New Roman" w:hAnsi="Times New Roman" w:cs="Times New Roman"/>
          <w:bCs/>
          <w:iCs/>
          <w:sz w:val="24"/>
          <w:szCs w:val="24"/>
          <w:lang w:val="pt-PT"/>
        </w:rPr>
        <w:t xml:space="preserve">» </w:t>
      </w:r>
      <w:r w:rsidRPr="004C7581">
        <w:rPr>
          <w:rFonts w:ascii="Times New Roman" w:hAnsi="Times New Roman" w:cs="Times New Roman"/>
          <w:b/>
          <w:iCs/>
          <w:sz w:val="24"/>
          <w:szCs w:val="24"/>
          <w:lang w:val="pt-PT"/>
        </w:rPr>
        <w:t>[</w:t>
      </w:r>
      <w:r w:rsidRPr="004C7581">
        <w:rPr>
          <w:rStyle w:val="af"/>
          <w:rFonts w:ascii="Times New Roman" w:hAnsi="Times New Roman" w:cs="Times New Roman"/>
          <w:b w:val="0"/>
          <w:sz w:val="24"/>
          <w:szCs w:val="24"/>
          <w:shd w:val="clear" w:color="auto" w:fill="FFFFFF"/>
          <w:lang w:val="pt-PT"/>
        </w:rPr>
        <w:t xml:space="preserve">Loi n°2013-907 du 11 octobre 2013 Relative à la Transparence de la Vie Publique], </w:t>
      </w:r>
      <w:r w:rsidRPr="004C7581">
        <w:rPr>
          <w:rStyle w:val="af"/>
          <w:rFonts w:ascii="Times New Roman" w:hAnsi="Times New Roman" w:cs="Times New Roman"/>
          <w:b w:val="0"/>
          <w:sz w:val="24"/>
          <w:szCs w:val="24"/>
          <w:shd w:val="clear" w:color="auto" w:fill="FFFFFF"/>
          <w:lang w:val="ru-RU"/>
        </w:rPr>
        <w:t>статья</w:t>
      </w:r>
      <w:r w:rsidRPr="004C7581">
        <w:rPr>
          <w:rStyle w:val="af"/>
          <w:rFonts w:ascii="Times New Roman" w:hAnsi="Times New Roman" w:cs="Times New Roman"/>
          <w:b w:val="0"/>
          <w:sz w:val="24"/>
          <w:szCs w:val="24"/>
          <w:shd w:val="clear" w:color="auto" w:fill="FFFFFF"/>
          <w:lang w:val="pt-PT"/>
        </w:rPr>
        <w:t> 2</w:t>
      </w:r>
    </w:p>
    <w:p w14:paraId="1D32AB0B" w14:textId="77777777" w:rsidR="0062186F" w:rsidRPr="004C7581" w:rsidRDefault="0062186F" w:rsidP="004C7581">
      <w:pPr>
        <w:spacing w:after="120"/>
        <w:ind w:left="567" w:hanging="567"/>
        <w:jc w:val="both"/>
        <w:rPr>
          <w:rStyle w:val="af"/>
          <w:rFonts w:ascii="Times New Roman" w:hAnsi="Times New Roman" w:cs="Times New Roman"/>
          <w:sz w:val="24"/>
          <w:szCs w:val="24"/>
          <w:shd w:val="clear" w:color="auto" w:fill="FFFFFF"/>
        </w:rPr>
      </w:pPr>
      <w:proofErr w:type="spellStart"/>
      <w:r w:rsidRPr="004C7581">
        <w:rPr>
          <w:rStyle w:val="af"/>
          <w:rFonts w:ascii="Times New Roman" w:hAnsi="Times New Roman" w:cs="Times New Roman"/>
          <w:sz w:val="24"/>
          <w:szCs w:val="24"/>
          <w:shd w:val="clear" w:color="auto" w:fill="FFFFFF"/>
        </w:rPr>
        <w:t>Хорватия</w:t>
      </w:r>
      <w:proofErr w:type="spellEnd"/>
    </w:p>
    <w:p w14:paraId="3BD88DC1" w14:textId="77777777" w:rsidR="0062186F" w:rsidRPr="004C7581" w:rsidRDefault="0062186F" w:rsidP="004C7581">
      <w:pPr>
        <w:pStyle w:val="a3"/>
        <w:numPr>
          <w:ilvl w:val="0"/>
          <w:numId w:val="37"/>
        </w:numPr>
        <w:spacing w:after="120" w:line="276" w:lineRule="auto"/>
        <w:contextualSpacing w:val="0"/>
        <w:jc w:val="both"/>
        <w:rPr>
          <w:rStyle w:val="af"/>
          <w:rFonts w:ascii="Times New Roman" w:hAnsi="Times New Roman" w:cs="Times New Roman"/>
          <w:b w:val="0"/>
          <w:bCs w:val="0"/>
          <w:sz w:val="24"/>
          <w:szCs w:val="24"/>
          <w:shd w:val="clear" w:color="auto" w:fill="FFFFFF"/>
          <w:lang w:val="ru-RU"/>
        </w:rPr>
      </w:pPr>
      <w:r w:rsidRPr="004C7581">
        <w:rPr>
          <w:rStyle w:val="af"/>
          <w:rFonts w:ascii="Times New Roman" w:hAnsi="Times New Roman" w:cs="Times New Roman"/>
          <w:b w:val="0"/>
          <w:bCs w:val="0"/>
          <w:sz w:val="24"/>
          <w:szCs w:val="24"/>
          <w:shd w:val="clear" w:color="auto" w:fill="FFFFFF"/>
          <w:lang w:val="ru-RU"/>
        </w:rPr>
        <w:t>Закон о предотвращении конфликта интересов [</w:t>
      </w:r>
      <w:proofErr w:type="spellStart"/>
      <w:r w:rsidRPr="004C7581">
        <w:rPr>
          <w:rStyle w:val="af"/>
          <w:rFonts w:ascii="Times New Roman" w:hAnsi="Times New Roman" w:cs="Times New Roman"/>
          <w:b w:val="0"/>
          <w:bCs w:val="0"/>
          <w:iCs/>
          <w:sz w:val="24"/>
          <w:szCs w:val="24"/>
          <w:shd w:val="clear" w:color="auto" w:fill="FFFFFF"/>
        </w:rPr>
        <w:t>Zakon</w:t>
      </w:r>
      <w:proofErr w:type="spellEnd"/>
      <w:r w:rsidRPr="004C7581">
        <w:rPr>
          <w:rStyle w:val="af"/>
          <w:rFonts w:ascii="Times New Roman" w:hAnsi="Times New Roman" w:cs="Times New Roman"/>
          <w:b w:val="0"/>
          <w:bCs w:val="0"/>
          <w:iCs/>
          <w:sz w:val="24"/>
          <w:szCs w:val="24"/>
          <w:shd w:val="clear" w:color="auto" w:fill="FFFFFF"/>
          <w:lang w:val="ru-RU"/>
        </w:rPr>
        <w:t xml:space="preserve"> </w:t>
      </w:r>
      <w:r w:rsidRPr="004C7581">
        <w:rPr>
          <w:rStyle w:val="af"/>
          <w:rFonts w:ascii="Times New Roman" w:hAnsi="Times New Roman" w:cs="Times New Roman"/>
          <w:b w:val="0"/>
          <w:bCs w:val="0"/>
          <w:iCs/>
          <w:sz w:val="24"/>
          <w:szCs w:val="24"/>
          <w:shd w:val="clear" w:color="auto" w:fill="FFFFFF"/>
        </w:rPr>
        <w:t>o</w:t>
      </w:r>
      <w:r w:rsidRPr="004C7581">
        <w:rPr>
          <w:rStyle w:val="af"/>
          <w:rFonts w:ascii="Times New Roman" w:hAnsi="Times New Roman" w:cs="Times New Roman"/>
          <w:b w:val="0"/>
          <w:bCs w:val="0"/>
          <w:iCs/>
          <w:sz w:val="24"/>
          <w:szCs w:val="24"/>
          <w:shd w:val="clear" w:color="auto" w:fill="FFFFFF"/>
          <w:lang w:val="ru-RU"/>
        </w:rPr>
        <w:t xml:space="preserve"> </w:t>
      </w:r>
      <w:proofErr w:type="spellStart"/>
      <w:r w:rsidRPr="004C7581">
        <w:rPr>
          <w:rStyle w:val="af"/>
          <w:rFonts w:ascii="Times New Roman" w:hAnsi="Times New Roman" w:cs="Times New Roman"/>
          <w:b w:val="0"/>
          <w:bCs w:val="0"/>
          <w:iCs/>
          <w:sz w:val="24"/>
          <w:szCs w:val="24"/>
          <w:shd w:val="clear" w:color="auto" w:fill="FFFFFF"/>
        </w:rPr>
        <w:t>sprje</w:t>
      </w:r>
      <w:proofErr w:type="spellEnd"/>
      <w:r w:rsidRPr="004C7581">
        <w:rPr>
          <w:rStyle w:val="af"/>
          <w:rFonts w:ascii="Times New Roman" w:hAnsi="Times New Roman" w:cs="Times New Roman"/>
          <w:b w:val="0"/>
          <w:bCs w:val="0"/>
          <w:iCs/>
          <w:sz w:val="24"/>
          <w:szCs w:val="24"/>
          <w:shd w:val="clear" w:color="auto" w:fill="FFFFFF"/>
          <w:lang w:val="ru-RU"/>
        </w:rPr>
        <w:t>č</w:t>
      </w:r>
      <w:proofErr w:type="spellStart"/>
      <w:r w:rsidRPr="004C7581">
        <w:rPr>
          <w:rStyle w:val="af"/>
          <w:rFonts w:ascii="Times New Roman" w:hAnsi="Times New Roman" w:cs="Times New Roman"/>
          <w:b w:val="0"/>
          <w:bCs w:val="0"/>
          <w:iCs/>
          <w:sz w:val="24"/>
          <w:szCs w:val="24"/>
          <w:shd w:val="clear" w:color="auto" w:fill="FFFFFF"/>
        </w:rPr>
        <w:t>avanju</w:t>
      </w:r>
      <w:proofErr w:type="spellEnd"/>
      <w:r w:rsidRPr="004C7581">
        <w:rPr>
          <w:rStyle w:val="af"/>
          <w:rFonts w:ascii="Times New Roman" w:hAnsi="Times New Roman" w:cs="Times New Roman"/>
          <w:b w:val="0"/>
          <w:bCs w:val="0"/>
          <w:iCs/>
          <w:sz w:val="24"/>
          <w:szCs w:val="24"/>
          <w:shd w:val="clear" w:color="auto" w:fill="FFFFFF"/>
          <w:lang w:val="ru-RU"/>
        </w:rPr>
        <w:t xml:space="preserve"> </w:t>
      </w:r>
      <w:proofErr w:type="spellStart"/>
      <w:r w:rsidRPr="004C7581">
        <w:rPr>
          <w:rStyle w:val="af"/>
          <w:rFonts w:ascii="Times New Roman" w:hAnsi="Times New Roman" w:cs="Times New Roman"/>
          <w:b w:val="0"/>
          <w:bCs w:val="0"/>
          <w:iCs/>
          <w:sz w:val="24"/>
          <w:szCs w:val="24"/>
          <w:shd w:val="clear" w:color="auto" w:fill="FFFFFF"/>
        </w:rPr>
        <w:t>sukoba</w:t>
      </w:r>
      <w:proofErr w:type="spellEnd"/>
      <w:r w:rsidRPr="004C7581">
        <w:rPr>
          <w:rStyle w:val="af"/>
          <w:rFonts w:ascii="Times New Roman" w:hAnsi="Times New Roman" w:cs="Times New Roman"/>
          <w:b w:val="0"/>
          <w:bCs w:val="0"/>
          <w:iCs/>
          <w:sz w:val="24"/>
          <w:szCs w:val="24"/>
          <w:shd w:val="clear" w:color="auto" w:fill="FFFFFF"/>
          <w:lang w:val="ru-RU"/>
        </w:rPr>
        <w:t xml:space="preserve"> </w:t>
      </w:r>
      <w:proofErr w:type="spellStart"/>
      <w:r w:rsidRPr="004C7581">
        <w:rPr>
          <w:rStyle w:val="af"/>
          <w:rFonts w:ascii="Times New Roman" w:hAnsi="Times New Roman" w:cs="Times New Roman"/>
          <w:b w:val="0"/>
          <w:bCs w:val="0"/>
          <w:iCs/>
          <w:sz w:val="24"/>
          <w:szCs w:val="24"/>
          <w:shd w:val="clear" w:color="auto" w:fill="FFFFFF"/>
        </w:rPr>
        <w:t>interesa</w:t>
      </w:r>
      <w:proofErr w:type="spellEnd"/>
      <w:r w:rsidRPr="004C7581">
        <w:rPr>
          <w:rStyle w:val="af"/>
          <w:rFonts w:ascii="Times New Roman" w:hAnsi="Times New Roman" w:cs="Times New Roman"/>
          <w:b w:val="0"/>
          <w:bCs w:val="0"/>
          <w:iCs/>
          <w:sz w:val="24"/>
          <w:szCs w:val="24"/>
          <w:shd w:val="clear" w:color="auto" w:fill="FFFFFF"/>
          <w:lang w:val="ru-RU"/>
        </w:rPr>
        <w:t>], статья</w:t>
      </w:r>
      <w:r w:rsidRPr="004C7581">
        <w:rPr>
          <w:rStyle w:val="af"/>
          <w:rFonts w:ascii="Times New Roman" w:hAnsi="Times New Roman" w:cs="Times New Roman"/>
          <w:b w:val="0"/>
          <w:bCs w:val="0"/>
          <w:iCs/>
          <w:sz w:val="24"/>
          <w:szCs w:val="24"/>
          <w:shd w:val="clear" w:color="auto" w:fill="FFFFFF"/>
        </w:rPr>
        <w:t> </w:t>
      </w:r>
      <w:r w:rsidRPr="004C7581">
        <w:rPr>
          <w:rStyle w:val="af"/>
          <w:rFonts w:ascii="Times New Roman" w:hAnsi="Times New Roman" w:cs="Times New Roman"/>
          <w:b w:val="0"/>
          <w:bCs w:val="0"/>
          <w:iCs/>
          <w:sz w:val="24"/>
          <w:szCs w:val="24"/>
          <w:shd w:val="clear" w:color="auto" w:fill="FFFFFF"/>
          <w:lang w:val="ru-RU"/>
        </w:rPr>
        <w:t>2</w:t>
      </w:r>
    </w:p>
    <w:p w14:paraId="7DC2E6E6" w14:textId="77777777" w:rsidR="0062186F" w:rsidRPr="004C7581" w:rsidRDefault="0062186F" w:rsidP="004C7581">
      <w:pPr>
        <w:spacing w:after="120"/>
        <w:ind w:left="567" w:hanging="567"/>
        <w:jc w:val="both"/>
        <w:rPr>
          <w:rStyle w:val="af"/>
          <w:rFonts w:ascii="Times New Roman" w:hAnsi="Times New Roman" w:cs="Times New Roman"/>
          <w:sz w:val="24"/>
          <w:szCs w:val="24"/>
          <w:shd w:val="clear" w:color="auto" w:fill="FFFFFF"/>
        </w:rPr>
      </w:pPr>
      <w:proofErr w:type="spellStart"/>
      <w:r w:rsidRPr="004C7581">
        <w:rPr>
          <w:rStyle w:val="af"/>
          <w:rFonts w:ascii="Times New Roman" w:hAnsi="Times New Roman" w:cs="Times New Roman"/>
          <w:sz w:val="24"/>
          <w:szCs w:val="24"/>
          <w:shd w:val="clear" w:color="auto" w:fill="FFFFFF"/>
        </w:rPr>
        <w:t>Черногория</w:t>
      </w:r>
      <w:proofErr w:type="spellEnd"/>
    </w:p>
    <w:p w14:paraId="3920F1D4" w14:textId="6B553603" w:rsidR="0062186F" w:rsidRDefault="0062186F" w:rsidP="004C7581">
      <w:pPr>
        <w:pStyle w:val="a3"/>
        <w:numPr>
          <w:ilvl w:val="0"/>
          <w:numId w:val="37"/>
        </w:numPr>
        <w:spacing w:after="120" w:line="276" w:lineRule="auto"/>
        <w:contextualSpacing w:val="0"/>
        <w:jc w:val="both"/>
        <w:rPr>
          <w:rStyle w:val="af"/>
          <w:rFonts w:ascii="Times New Roman" w:hAnsi="Times New Roman" w:cs="Times New Roman"/>
          <w:b w:val="0"/>
          <w:bCs w:val="0"/>
          <w:sz w:val="24"/>
          <w:szCs w:val="24"/>
          <w:shd w:val="clear" w:color="auto" w:fill="FFFFFF"/>
          <w:lang w:val="ru-RU"/>
        </w:rPr>
      </w:pPr>
      <w:r w:rsidRPr="004C7581">
        <w:rPr>
          <w:rStyle w:val="af"/>
          <w:rFonts w:ascii="Times New Roman" w:hAnsi="Times New Roman" w:cs="Times New Roman"/>
          <w:b w:val="0"/>
          <w:bCs w:val="0"/>
          <w:sz w:val="24"/>
          <w:szCs w:val="24"/>
          <w:shd w:val="clear" w:color="auto" w:fill="FFFFFF"/>
          <w:lang w:val="ru-RU"/>
        </w:rPr>
        <w:t>Закон о предупреждении коррупции [</w:t>
      </w:r>
      <w:proofErr w:type="spellStart"/>
      <w:r w:rsidR="00294750">
        <w:rPr>
          <w:rStyle w:val="af"/>
          <w:rFonts w:ascii="Times New Roman" w:hAnsi="Times New Roman" w:cs="Times New Roman"/>
          <w:b w:val="0"/>
          <w:bCs w:val="0"/>
          <w:sz w:val="24"/>
          <w:szCs w:val="24"/>
          <w:shd w:val="clear" w:color="auto" w:fill="FFFFFF"/>
        </w:rPr>
        <w:t>Z</w:t>
      </w:r>
      <w:r w:rsidR="00294750" w:rsidRPr="004C7581">
        <w:rPr>
          <w:rStyle w:val="af"/>
          <w:rFonts w:ascii="Times New Roman" w:hAnsi="Times New Roman" w:cs="Times New Roman"/>
          <w:b w:val="0"/>
          <w:bCs w:val="0"/>
          <w:sz w:val="24"/>
          <w:szCs w:val="24"/>
          <w:shd w:val="clear" w:color="auto" w:fill="FFFFFF"/>
        </w:rPr>
        <w:t>akono</w:t>
      </w:r>
      <w:proofErr w:type="spellEnd"/>
      <w:r w:rsidRPr="004C7581">
        <w:rPr>
          <w:rStyle w:val="af"/>
          <w:rFonts w:ascii="Times New Roman" w:hAnsi="Times New Roman" w:cs="Times New Roman"/>
          <w:b w:val="0"/>
          <w:bCs w:val="0"/>
          <w:sz w:val="24"/>
          <w:szCs w:val="24"/>
          <w:shd w:val="clear" w:color="auto" w:fill="FFFFFF"/>
          <w:lang w:val="ru-RU"/>
        </w:rPr>
        <w:t xml:space="preserve"> </w:t>
      </w:r>
      <w:proofErr w:type="spellStart"/>
      <w:r w:rsidR="00294750" w:rsidRPr="004C7581">
        <w:rPr>
          <w:rStyle w:val="af"/>
          <w:rFonts w:ascii="Times New Roman" w:hAnsi="Times New Roman" w:cs="Times New Roman"/>
          <w:b w:val="0"/>
          <w:bCs w:val="0"/>
          <w:sz w:val="24"/>
          <w:szCs w:val="24"/>
          <w:shd w:val="clear" w:color="auto" w:fill="FFFFFF"/>
        </w:rPr>
        <w:t>sprje</w:t>
      </w:r>
      <w:proofErr w:type="spellEnd"/>
      <w:r w:rsidR="00294750" w:rsidRPr="004C7581">
        <w:rPr>
          <w:rStyle w:val="af"/>
          <w:rFonts w:ascii="Times New Roman" w:hAnsi="Times New Roman" w:cs="Times New Roman"/>
          <w:b w:val="0"/>
          <w:bCs w:val="0"/>
          <w:sz w:val="24"/>
          <w:szCs w:val="24"/>
          <w:shd w:val="clear" w:color="auto" w:fill="FFFFFF"/>
          <w:lang w:val="ru-RU"/>
        </w:rPr>
        <w:t>č</w:t>
      </w:r>
      <w:proofErr w:type="spellStart"/>
      <w:r w:rsidR="00294750" w:rsidRPr="004C7581">
        <w:rPr>
          <w:rStyle w:val="af"/>
          <w:rFonts w:ascii="Times New Roman" w:hAnsi="Times New Roman" w:cs="Times New Roman"/>
          <w:b w:val="0"/>
          <w:bCs w:val="0"/>
          <w:sz w:val="24"/>
          <w:szCs w:val="24"/>
          <w:shd w:val="clear" w:color="auto" w:fill="FFFFFF"/>
        </w:rPr>
        <w:t>avanju</w:t>
      </w:r>
      <w:proofErr w:type="spellEnd"/>
      <w:r w:rsidRPr="004C7581">
        <w:rPr>
          <w:rStyle w:val="af"/>
          <w:rFonts w:ascii="Times New Roman" w:hAnsi="Times New Roman" w:cs="Times New Roman"/>
          <w:b w:val="0"/>
          <w:bCs w:val="0"/>
          <w:sz w:val="24"/>
          <w:szCs w:val="24"/>
          <w:shd w:val="clear" w:color="auto" w:fill="FFFFFF"/>
          <w:lang w:val="ru-RU"/>
        </w:rPr>
        <w:t xml:space="preserve"> </w:t>
      </w:r>
      <w:proofErr w:type="spellStart"/>
      <w:r w:rsidR="00294750" w:rsidRPr="004C7581">
        <w:rPr>
          <w:rStyle w:val="af"/>
          <w:rFonts w:ascii="Times New Roman" w:hAnsi="Times New Roman" w:cs="Times New Roman"/>
          <w:b w:val="0"/>
          <w:bCs w:val="0"/>
          <w:sz w:val="24"/>
          <w:szCs w:val="24"/>
          <w:shd w:val="clear" w:color="auto" w:fill="FFFFFF"/>
        </w:rPr>
        <w:t>korupcije</w:t>
      </w:r>
      <w:proofErr w:type="spellEnd"/>
      <w:r w:rsidRPr="004C7581">
        <w:rPr>
          <w:rStyle w:val="af"/>
          <w:rFonts w:ascii="Times New Roman" w:hAnsi="Times New Roman" w:cs="Times New Roman"/>
          <w:b w:val="0"/>
          <w:bCs w:val="0"/>
          <w:sz w:val="24"/>
          <w:szCs w:val="24"/>
          <w:shd w:val="clear" w:color="auto" w:fill="FFFFFF"/>
          <w:lang w:val="ru-RU"/>
        </w:rPr>
        <w:t>], статья</w:t>
      </w:r>
      <w:r w:rsidRPr="004C7581">
        <w:rPr>
          <w:rStyle w:val="af"/>
          <w:rFonts w:ascii="Times New Roman" w:hAnsi="Times New Roman" w:cs="Times New Roman"/>
          <w:b w:val="0"/>
          <w:bCs w:val="0"/>
          <w:sz w:val="24"/>
          <w:szCs w:val="24"/>
          <w:shd w:val="clear" w:color="auto" w:fill="FFFFFF"/>
        </w:rPr>
        <w:t> </w:t>
      </w:r>
      <w:r w:rsidRPr="004C7581">
        <w:rPr>
          <w:rStyle w:val="af"/>
          <w:rFonts w:ascii="Times New Roman" w:hAnsi="Times New Roman" w:cs="Times New Roman"/>
          <w:b w:val="0"/>
          <w:bCs w:val="0"/>
          <w:sz w:val="24"/>
          <w:szCs w:val="24"/>
          <w:shd w:val="clear" w:color="auto" w:fill="FFFFFF"/>
          <w:lang w:val="ru-RU"/>
        </w:rPr>
        <w:t>7</w:t>
      </w:r>
    </w:p>
    <w:p w14:paraId="3F0602C2" w14:textId="3BE7332A" w:rsidR="00294750" w:rsidRPr="00294750" w:rsidRDefault="00294750" w:rsidP="00294750">
      <w:pPr>
        <w:spacing w:after="120" w:line="276" w:lineRule="auto"/>
        <w:jc w:val="both"/>
        <w:rPr>
          <w:rStyle w:val="af"/>
          <w:rFonts w:ascii="Times New Roman" w:hAnsi="Times New Roman" w:cs="Times New Roman"/>
          <w:sz w:val="24"/>
          <w:szCs w:val="24"/>
          <w:shd w:val="clear" w:color="auto" w:fill="FFFFFF"/>
          <w:lang w:val="ru-RU"/>
        </w:rPr>
      </w:pPr>
      <w:r w:rsidRPr="00294750">
        <w:rPr>
          <w:rStyle w:val="af"/>
          <w:rFonts w:ascii="Times New Roman" w:hAnsi="Times New Roman" w:cs="Times New Roman"/>
          <w:sz w:val="24"/>
          <w:szCs w:val="24"/>
          <w:shd w:val="clear" w:color="auto" w:fill="FFFFFF"/>
          <w:lang w:val="ru-RU"/>
        </w:rPr>
        <w:t>Чехия</w:t>
      </w:r>
    </w:p>
    <w:p w14:paraId="3C497884" w14:textId="4611E993" w:rsidR="00294750" w:rsidRPr="00294750" w:rsidRDefault="00294750" w:rsidP="004C7581">
      <w:pPr>
        <w:pStyle w:val="a3"/>
        <w:numPr>
          <w:ilvl w:val="0"/>
          <w:numId w:val="37"/>
        </w:numPr>
        <w:spacing w:after="120" w:line="276" w:lineRule="auto"/>
        <w:contextualSpacing w:val="0"/>
        <w:jc w:val="both"/>
        <w:rPr>
          <w:rStyle w:val="af"/>
          <w:rFonts w:ascii="Times New Roman" w:hAnsi="Times New Roman" w:cs="Times New Roman"/>
          <w:b w:val="0"/>
          <w:bCs w:val="0"/>
          <w:sz w:val="24"/>
          <w:szCs w:val="24"/>
          <w:shd w:val="clear" w:color="auto" w:fill="FFFFFF"/>
          <w:lang w:val="ru-RU"/>
        </w:rPr>
      </w:pPr>
      <w:r w:rsidRPr="00294750">
        <w:rPr>
          <w:rStyle w:val="af"/>
          <w:rFonts w:ascii="Times New Roman" w:hAnsi="Times New Roman" w:cs="Times New Roman"/>
          <w:b w:val="0"/>
          <w:bCs w:val="0"/>
          <w:sz w:val="24"/>
          <w:szCs w:val="24"/>
          <w:shd w:val="clear" w:color="auto" w:fill="FFFFFF"/>
          <w:lang w:val="ru-RU"/>
        </w:rPr>
        <w:t>Закон № 159/2006 «О конфликте интересов» [</w:t>
      </w:r>
      <w:proofErr w:type="spellStart"/>
      <w:r w:rsidRPr="00294750">
        <w:rPr>
          <w:rStyle w:val="af"/>
          <w:rFonts w:ascii="Times New Roman" w:hAnsi="Times New Roman" w:cs="Times New Roman"/>
          <w:b w:val="0"/>
          <w:bCs w:val="0"/>
          <w:sz w:val="24"/>
          <w:szCs w:val="24"/>
          <w:shd w:val="clear" w:color="auto" w:fill="FFFFFF"/>
          <w:lang w:val="ru-RU"/>
        </w:rPr>
        <w:t>Zákon</w:t>
      </w:r>
      <w:proofErr w:type="spellEnd"/>
      <w:r w:rsidRPr="00294750">
        <w:rPr>
          <w:rStyle w:val="af"/>
          <w:rFonts w:ascii="Times New Roman" w:hAnsi="Times New Roman" w:cs="Times New Roman"/>
          <w:b w:val="0"/>
          <w:bCs w:val="0"/>
          <w:sz w:val="24"/>
          <w:szCs w:val="24"/>
          <w:shd w:val="clear" w:color="auto" w:fill="FFFFFF"/>
          <w:lang w:val="ru-RU"/>
        </w:rPr>
        <w:t xml:space="preserve"> č. 159/2006 </w:t>
      </w:r>
      <w:proofErr w:type="spellStart"/>
      <w:r w:rsidRPr="00294750">
        <w:rPr>
          <w:rStyle w:val="af"/>
          <w:rFonts w:ascii="Times New Roman" w:hAnsi="Times New Roman" w:cs="Times New Roman"/>
          <w:b w:val="0"/>
          <w:bCs w:val="0"/>
          <w:sz w:val="24"/>
          <w:szCs w:val="24"/>
          <w:shd w:val="clear" w:color="auto" w:fill="FFFFFF"/>
          <w:lang w:val="ru-RU"/>
        </w:rPr>
        <w:t>Sb</w:t>
      </w:r>
      <w:proofErr w:type="spellEnd"/>
      <w:r w:rsidRPr="00294750">
        <w:rPr>
          <w:rStyle w:val="af"/>
          <w:rFonts w:ascii="Times New Roman" w:hAnsi="Times New Roman" w:cs="Times New Roman"/>
          <w:b w:val="0"/>
          <w:bCs w:val="0"/>
          <w:sz w:val="24"/>
          <w:szCs w:val="24"/>
          <w:shd w:val="clear" w:color="auto" w:fill="FFFFFF"/>
          <w:lang w:val="ru-RU"/>
        </w:rPr>
        <w:t xml:space="preserve">. O </w:t>
      </w:r>
      <w:proofErr w:type="spellStart"/>
      <w:r w:rsidRPr="00294750">
        <w:rPr>
          <w:rStyle w:val="af"/>
          <w:rFonts w:ascii="Times New Roman" w:hAnsi="Times New Roman" w:cs="Times New Roman"/>
          <w:b w:val="0"/>
          <w:bCs w:val="0"/>
          <w:sz w:val="24"/>
          <w:szCs w:val="24"/>
          <w:shd w:val="clear" w:color="auto" w:fill="FFFFFF"/>
          <w:lang w:val="ru-RU"/>
        </w:rPr>
        <w:t>střetu</w:t>
      </w:r>
      <w:proofErr w:type="spellEnd"/>
      <w:r w:rsidRPr="00294750">
        <w:rPr>
          <w:rStyle w:val="af"/>
          <w:rFonts w:ascii="Times New Roman" w:hAnsi="Times New Roman" w:cs="Times New Roman"/>
          <w:b w:val="0"/>
          <w:bCs w:val="0"/>
          <w:sz w:val="24"/>
          <w:szCs w:val="24"/>
          <w:shd w:val="clear" w:color="auto" w:fill="FFFFFF"/>
          <w:lang w:val="ru-RU"/>
        </w:rPr>
        <w:t xml:space="preserve"> </w:t>
      </w:r>
      <w:proofErr w:type="spellStart"/>
      <w:r w:rsidRPr="00294750">
        <w:rPr>
          <w:rStyle w:val="af"/>
          <w:rFonts w:ascii="Times New Roman" w:hAnsi="Times New Roman" w:cs="Times New Roman"/>
          <w:b w:val="0"/>
          <w:bCs w:val="0"/>
          <w:sz w:val="24"/>
          <w:szCs w:val="24"/>
          <w:shd w:val="clear" w:color="auto" w:fill="FFFFFF"/>
          <w:lang w:val="ru-RU"/>
        </w:rPr>
        <w:t>zájmů</w:t>
      </w:r>
      <w:proofErr w:type="spellEnd"/>
      <w:r w:rsidRPr="00294750">
        <w:rPr>
          <w:rStyle w:val="af"/>
          <w:rFonts w:ascii="Times New Roman" w:hAnsi="Times New Roman" w:cs="Times New Roman"/>
          <w:b w:val="0"/>
          <w:bCs w:val="0"/>
          <w:sz w:val="24"/>
          <w:szCs w:val="24"/>
          <w:shd w:val="clear" w:color="auto" w:fill="FFFFFF"/>
          <w:lang w:val="ru-RU"/>
        </w:rPr>
        <w:t xml:space="preserve">], </w:t>
      </w:r>
      <w:proofErr w:type="spellStart"/>
      <w:r w:rsidRPr="00294750">
        <w:rPr>
          <w:rStyle w:val="af"/>
          <w:rFonts w:ascii="Times New Roman" w:hAnsi="Times New Roman" w:cs="Times New Roman"/>
          <w:b w:val="0"/>
          <w:bCs w:val="0"/>
          <w:sz w:val="24"/>
          <w:szCs w:val="24"/>
          <w:shd w:val="clear" w:color="auto" w:fill="FFFFFF"/>
        </w:rPr>
        <w:t>статья</w:t>
      </w:r>
      <w:proofErr w:type="spellEnd"/>
      <w:r w:rsidRPr="00294750">
        <w:rPr>
          <w:rStyle w:val="af"/>
          <w:rFonts w:ascii="Times New Roman" w:hAnsi="Times New Roman" w:cs="Times New Roman"/>
          <w:b w:val="0"/>
          <w:bCs w:val="0"/>
          <w:sz w:val="24"/>
          <w:szCs w:val="24"/>
          <w:shd w:val="clear" w:color="auto" w:fill="FFFFFF"/>
        </w:rPr>
        <w:t xml:space="preserve"> 3</w:t>
      </w:r>
    </w:p>
    <w:p w14:paraId="3FEA17A0" w14:textId="77777777" w:rsidR="0062186F" w:rsidRPr="004C7581" w:rsidRDefault="0062186F" w:rsidP="004C7581">
      <w:pPr>
        <w:spacing w:after="120"/>
        <w:ind w:left="567" w:hanging="567"/>
        <w:jc w:val="both"/>
        <w:rPr>
          <w:rStyle w:val="af"/>
          <w:rFonts w:ascii="Times New Roman" w:hAnsi="Times New Roman" w:cs="Times New Roman"/>
          <w:sz w:val="24"/>
          <w:szCs w:val="24"/>
          <w:shd w:val="clear" w:color="auto" w:fill="FFFFFF"/>
          <w:lang w:val="pt-PT"/>
        </w:rPr>
      </w:pPr>
      <w:proofErr w:type="spellStart"/>
      <w:r w:rsidRPr="004C7581">
        <w:rPr>
          <w:rStyle w:val="af"/>
          <w:rFonts w:ascii="Times New Roman" w:hAnsi="Times New Roman" w:cs="Times New Roman"/>
          <w:sz w:val="24"/>
          <w:szCs w:val="24"/>
          <w:shd w:val="clear" w:color="auto" w:fill="FFFFFF"/>
        </w:rPr>
        <w:t>Чили</w:t>
      </w:r>
      <w:proofErr w:type="spellEnd"/>
    </w:p>
    <w:p w14:paraId="12992527" w14:textId="77777777" w:rsidR="0062186F" w:rsidRPr="004C7581" w:rsidRDefault="0062186F" w:rsidP="004C7581">
      <w:pPr>
        <w:pStyle w:val="a3"/>
        <w:numPr>
          <w:ilvl w:val="0"/>
          <w:numId w:val="37"/>
        </w:numPr>
        <w:spacing w:after="120" w:line="276" w:lineRule="auto"/>
        <w:contextualSpacing w:val="0"/>
        <w:jc w:val="both"/>
        <w:rPr>
          <w:rStyle w:val="af"/>
          <w:rFonts w:ascii="Times New Roman" w:hAnsi="Times New Roman" w:cs="Times New Roman"/>
          <w:b w:val="0"/>
          <w:bCs w:val="0"/>
          <w:sz w:val="24"/>
          <w:szCs w:val="24"/>
          <w:shd w:val="clear" w:color="auto" w:fill="FFFFFF"/>
          <w:lang w:val="pt-PT"/>
        </w:rPr>
      </w:pPr>
      <w:proofErr w:type="spellStart"/>
      <w:r w:rsidRPr="004C7581">
        <w:rPr>
          <w:rStyle w:val="af"/>
          <w:rFonts w:ascii="Times New Roman" w:hAnsi="Times New Roman" w:cs="Times New Roman"/>
          <w:b w:val="0"/>
          <w:bCs w:val="0"/>
          <w:sz w:val="24"/>
          <w:szCs w:val="24"/>
          <w:shd w:val="clear" w:color="auto" w:fill="FFFFFF"/>
        </w:rPr>
        <w:t>Закон</w:t>
      </w:r>
      <w:proofErr w:type="spellEnd"/>
      <w:r w:rsidRPr="004C7581">
        <w:rPr>
          <w:rStyle w:val="af"/>
          <w:rFonts w:ascii="Times New Roman" w:hAnsi="Times New Roman" w:cs="Times New Roman"/>
          <w:b w:val="0"/>
          <w:bCs w:val="0"/>
          <w:sz w:val="24"/>
          <w:szCs w:val="24"/>
          <w:shd w:val="clear" w:color="auto" w:fill="FFFFFF"/>
          <w:lang w:val="pt-PT"/>
        </w:rPr>
        <w:t xml:space="preserve"> № 20.880 «</w:t>
      </w:r>
      <w:r w:rsidRPr="004C7581">
        <w:rPr>
          <w:rStyle w:val="af"/>
          <w:rFonts w:ascii="Times New Roman" w:hAnsi="Times New Roman" w:cs="Times New Roman"/>
          <w:b w:val="0"/>
          <w:bCs w:val="0"/>
          <w:sz w:val="24"/>
          <w:szCs w:val="24"/>
          <w:shd w:val="clear" w:color="auto" w:fill="FFFFFF"/>
        </w:rPr>
        <w:t>О</w:t>
      </w:r>
      <w:r w:rsidRPr="004C7581">
        <w:rPr>
          <w:rStyle w:val="af"/>
          <w:rFonts w:ascii="Times New Roman" w:hAnsi="Times New Roman" w:cs="Times New Roman"/>
          <w:b w:val="0"/>
          <w:bCs w:val="0"/>
          <w:sz w:val="24"/>
          <w:szCs w:val="24"/>
          <w:shd w:val="clear" w:color="auto" w:fill="FFFFFF"/>
          <w:lang w:val="pt-PT"/>
        </w:rPr>
        <w:t xml:space="preserve"> </w:t>
      </w:r>
      <w:proofErr w:type="spellStart"/>
      <w:r w:rsidRPr="004C7581">
        <w:rPr>
          <w:rStyle w:val="af"/>
          <w:rFonts w:ascii="Times New Roman" w:hAnsi="Times New Roman" w:cs="Times New Roman"/>
          <w:b w:val="0"/>
          <w:bCs w:val="0"/>
          <w:sz w:val="24"/>
          <w:szCs w:val="24"/>
          <w:shd w:val="clear" w:color="auto" w:fill="FFFFFF"/>
        </w:rPr>
        <w:t>неподкупности</w:t>
      </w:r>
      <w:proofErr w:type="spellEnd"/>
      <w:r w:rsidRPr="004C7581">
        <w:rPr>
          <w:rStyle w:val="af"/>
          <w:rFonts w:ascii="Times New Roman" w:hAnsi="Times New Roman" w:cs="Times New Roman"/>
          <w:b w:val="0"/>
          <w:bCs w:val="0"/>
          <w:sz w:val="24"/>
          <w:szCs w:val="24"/>
          <w:shd w:val="clear" w:color="auto" w:fill="FFFFFF"/>
          <w:lang w:val="pt-PT"/>
        </w:rPr>
        <w:t xml:space="preserve"> </w:t>
      </w:r>
      <w:proofErr w:type="spellStart"/>
      <w:r w:rsidRPr="004C7581">
        <w:rPr>
          <w:rStyle w:val="af"/>
          <w:rFonts w:ascii="Times New Roman" w:hAnsi="Times New Roman" w:cs="Times New Roman"/>
          <w:b w:val="0"/>
          <w:bCs w:val="0"/>
          <w:sz w:val="24"/>
          <w:szCs w:val="24"/>
          <w:shd w:val="clear" w:color="auto" w:fill="FFFFFF"/>
        </w:rPr>
        <w:t>на</w:t>
      </w:r>
      <w:proofErr w:type="spellEnd"/>
      <w:r w:rsidRPr="004C7581">
        <w:rPr>
          <w:rStyle w:val="af"/>
          <w:rFonts w:ascii="Times New Roman" w:hAnsi="Times New Roman" w:cs="Times New Roman"/>
          <w:b w:val="0"/>
          <w:bCs w:val="0"/>
          <w:sz w:val="24"/>
          <w:szCs w:val="24"/>
          <w:shd w:val="clear" w:color="auto" w:fill="FFFFFF"/>
          <w:lang w:val="pt-PT"/>
        </w:rPr>
        <w:t xml:space="preserve"> </w:t>
      </w:r>
      <w:proofErr w:type="spellStart"/>
      <w:r w:rsidRPr="004C7581">
        <w:rPr>
          <w:rStyle w:val="af"/>
          <w:rFonts w:ascii="Times New Roman" w:hAnsi="Times New Roman" w:cs="Times New Roman"/>
          <w:b w:val="0"/>
          <w:bCs w:val="0"/>
          <w:sz w:val="24"/>
          <w:szCs w:val="24"/>
          <w:shd w:val="clear" w:color="auto" w:fill="FFFFFF"/>
        </w:rPr>
        <w:t>государственной</w:t>
      </w:r>
      <w:proofErr w:type="spellEnd"/>
      <w:r w:rsidRPr="004C7581">
        <w:rPr>
          <w:rStyle w:val="af"/>
          <w:rFonts w:ascii="Times New Roman" w:hAnsi="Times New Roman" w:cs="Times New Roman"/>
          <w:b w:val="0"/>
          <w:bCs w:val="0"/>
          <w:sz w:val="24"/>
          <w:szCs w:val="24"/>
          <w:shd w:val="clear" w:color="auto" w:fill="FFFFFF"/>
          <w:lang w:val="pt-PT"/>
        </w:rPr>
        <w:t xml:space="preserve"> </w:t>
      </w:r>
      <w:proofErr w:type="spellStart"/>
      <w:r w:rsidRPr="004C7581">
        <w:rPr>
          <w:rStyle w:val="af"/>
          <w:rFonts w:ascii="Times New Roman" w:hAnsi="Times New Roman" w:cs="Times New Roman"/>
          <w:b w:val="0"/>
          <w:bCs w:val="0"/>
          <w:sz w:val="24"/>
          <w:szCs w:val="24"/>
          <w:shd w:val="clear" w:color="auto" w:fill="FFFFFF"/>
        </w:rPr>
        <w:t>службе</w:t>
      </w:r>
      <w:proofErr w:type="spellEnd"/>
      <w:r w:rsidRPr="004C7581">
        <w:rPr>
          <w:rStyle w:val="af"/>
          <w:rFonts w:ascii="Times New Roman" w:hAnsi="Times New Roman" w:cs="Times New Roman"/>
          <w:b w:val="0"/>
          <w:bCs w:val="0"/>
          <w:sz w:val="24"/>
          <w:szCs w:val="24"/>
          <w:shd w:val="clear" w:color="auto" w:fill="FFFFFF"/>
          <w:lang w:val="pt-PT"/>
        </w:rPr>
        <w:t xml:space="preserve"> </w:t>
      </w:r>
      <w:r w:rsidRPr="004C7581">
        <w:rPr>
          <w:rStyle w:val="af"/>
          <w:rFonts w:ascii="Times New Roman" w:hAnsi="Times New Roman" w:cs="Times New Roman"/>
          <w:b w:val="0"/>
          <w:bCs w:val="0"/>
          <w:sz w:val="24"/>
          <w:szCs w:val="24"/>
          <w:shd w:val="clear" w:color="auto" w:fill="FFFFFF"/>
        </w:rPr>
        <w:t>и</w:t>
      </w:r>
      <w:r w:rsidRPr="004C7581">
        <w:rPr>
          <w:rStyle w:val="af"/>
          <w:rFonts w:ascii="Times New Roman" w:hAnsi="Times New Roman" w:cs="Times New Roman"/>
          <w:b w:val="0"/>
          <w:bCs w:val="0"/>
          <w:sz w:val="24"/>
          <w:szCs w:val="24"/>
          <w:shd w:val="clear" w:color="auto" w:fill="FFFFFF"/>
          <w:lang w:val="pt-PT"/>
        </w:rPr>
        <w:t xml:space="preserve"> </w:t>
      </w:r>
      <w:proofErr w:type="spellStart"/>
      <w:r w:rsidRPr="004C7581">
        <w:rPr>
          <w:rStyle w:val="af"/>
          <w:rFonts w:ascii="Times New Roman" w:hAnsi="Times New Roman" w:cs="Times New Roman"/>
          <w:b w:val="0"/>
          <w:bCs w:val="0"/>
          <w:sz w:val="24"/>
          <w:szCs w:val="24"/>
          <w:shd w:val="clear" w:color="auto" w:fill="FFFFFF"/>
        </w:rPr>
        <w:t>предотвращении</w:t>
      </w:r>
      <w:proofErr w:type="spellEnd"/>
      <w:r w:rsidRPr="004C7581">
        <w:rPr>
          <w:rStyle w:val="af"/>
          <w:rFonts w:ascii="Times New Roman" w:hAnsi="Times New Roman" w:cs="Times New Roman"/>
          <w:b w:val="0"/>
          <w:bCs w:val="0"/>
          <w:sz w:val="24"/>
          <w:szCs w:val="24"/>
          <w:shd w:val="clear" w:color="auto" w:fill="FFFFFF"/>
          <w:lang w:val="pt-PT"/>
        </w:rPr>
        <w:t xml:space="preserve"> </w:t>
      </w:r>
      <w:proofErr w:type="spellStart"/>
      <w:r w:rsidRPr="004C7581">
        <w:rPr>
          <w:rStyle w:val="af"/>
          <w:rFonts w:ascii="Times New Roman" w:hAnsi="Times New Roman" w:cs="Times New Roman"/>
          <w:b w:val="0"/>
          <w:bCs w:val="0"/>
          <w:sz w:val="24"/>
          <w:szCs w:val="24"/>
          <w:shd w:val="clear" w:color="auto" w:fill="FFFFFF"/>
        </w:rPr>
        <w:t>конфликтов</w:t>
      </w:r>
      <w:proofErr w:type="spellEnd"/>
      <w:r w:rsidRPr="004C7581">
        <w:rPr>
          <w:rStyle w:val="af"/>
          <w:rFonts w:ascii="Times New Roman" w:hAnsi="Times New Roman" w:cs="Times New Roman"/>
          <w:b w:val="0"/>
          <w:bCs w:val="0"/>
          <w:sz w:val="24"/>
          <w:szCs w:val="24"/>
          <w:shd w:val="clear" w:color="auto" w:fill="FFFFFF"/>
          <w:lang w:val="pt-PT"/>
        </w:rPr>
        <w:t xml:space="preserve"> </w:t>
      </w:r>
      <w:proofErr w:type="spellStart"/>
      <w:r w:rsidRPr="004C7581">
        <w:rPr>
          <w:rStyle w:val="af"/>
          <w:rFonts w:ascii="Times New Roman" w:hAnsi="Times New Roman" w:cs="Times New Roman"/>
          <w:b w:val="0"/>
          <w:bCs w:val="0"/>
          <w:sz w:val="24"/>
          <w:szCs w:val="24"/>
          <w:shd w:val="clear" w:color="auto" w:fill="FFFFFF"/>
        </w:rPr>
        <w:t>интересов</w:t>
      </w:r>
      <w:proofErr w:type="spellEnd"/>
      <w:r w:rsidRPr="004C7581">
        <w:rPr>
          <w:rStyle w:val="af"/>
          <w:rFonts w:ascii="Times New Roman" w:hAnsi="Times New Roman" w:cs="Times New Roman"/>
          <w:b w:val="0"/>
          <w:bCs w:val="0"/>
          <w:sz w:val="24"/>
          <w:szCs w:val="24"/>
          <w:shd w:val="clear" w:color="auto" w:fill="FFFFFF"/>
          <w:lang w:val="pt-PT"/>
        </w:rPr>
        <w:t xml:space="preserve">» [Ley 20.880 Sobre Probidad en la Función Pública y Prevención de los Conflictos de Intereses], </w:t>
      </w:r>
      <w:proofErr w:type="spellStart"/>
      <w:r w:rsidRPr="004C7581">
        <w:rPr>
          <w:rStyle w:val="af"/>
          <w:rFonts w:ascii="Times New Roman" w:hAnsi="Times New Roman" w:cs="Times New Roman"/>
          <w:b w:val="0"/>
          <w:bCs w:val="0"/>
          <w:sz w:val="24"/>
          <w:szCs w:val="24"/>
          <w:shd w:val="clear" w:color="auto" w:fill="FFFFFF"/>
        </w:rPr>
        <w:t>статья</w:t>
      </w:r>
      <w:proofErr w:type="spellEnd"/>
      <w:r w:rsidRPr="004C7581">
        <w:rPr>
          <w:rStyle w:val="af"/>
          <w:rFonts w:ascii="Times New Roman" w:hAnsi="Times New Roman" w:cs="Times New Roman"/>
          <w:b w:val="0"/>
          <w:bCs w:val="0"/>
          <w:sz w:val="24"/>
          <w:szCs w:val="24"/>
          <w:shd w:val="clear" w:color="auto" w:fill="FFFFFF"/>
          <w:lang w:val="pt-PT"/>
        </w:rPr>
        <w:t> 1</w:t>
      </w:r>
    </w:p>
    <w:p w14:paraId="1832FC59" w14:textId="77777777" w:rsidR="0062186F" w:rsidRPr="004C7581" w:rsidRDefault="0062186F" w:rsidP="004C7581">
      <w:pPr>
        <w:spacing w:after="120"/>
        <w:ind w:left="66"/>
        <w:jc w:val="both"/>
        <w:rPr>
          <w:rStyle w:val="af"/>
          <w:rFonts w:ascii="Times New Roman" w:hAnsi="Times New Roman" w:cs="Times New Roman"/>
          <w:sz w:val="24"/>
          <w:szCs w:val="24"/>
          <w:shd w:val="clear" w:color="auto" w:fill="FFFFFF"/>
          <w:lang w:val="pt-PT"/>
        </w:rPr>
      </w:pPr>
    </w:p>
    <w:p w14:paraId="7E7B11ED" w14:textId="77777777" w:rsidR="00445DDB" w:rsidRPr="004C7581" w:rsidRDefault="0062186F" w:rsidP="004C7581">
      <w:pPr>
        <w:pStyle w:val="2"/>
        <w:rPr>
          <w:rStyle w:val="af"/>
          <w:b/>
          <w:bCs w:val="0"/>
        </w:rPr>
      </w:pPr>
      <w:bookmarkStart w:id="33" w:name="_Toc34604208"/>
      <w:proofErr w:type="spellStart"/>
      <w:r w:rsidRPr="004C7581">
        <w:rPr>
          <w:rStyle w:val="af"/>
          <w:b/>
          <w:bCs w:val="0"/>
        </w:rPr>
        <w:t>Документы</w:t>
      </w:r>
      <w:proofErr w:type="spellEnd"/>
      <w:r w:rsidRPr="004C7581">
        <w:rPr>
          <w:rStyle w:val="af"/>
          <w:b/>
          <w:bCs w:val="0"/>
        </w:rPr>
        <w:t xml:space="preserve"> и </w:t>
      </w:r>
      <w:proofErr w:type="spellStart"/>
      <w:r w:rsidRPr="004C7581">
        <w:rPr>
          <w:rStyle w:val="af"/>
          <w:b/>
          <w:bCs w:val="0"/>
        </w:rPr>
        <w:t>материалы</w:t>
      </w:r>
      <w:proofErr w:type="spellEnd"/>
      <w:r w:rsidRPr="004C7581">
        <w:rPr>
          <w:rStyle w:val="af"/>
          <w:b/>
          <w:bCs w:val="0"/>
        </w:rPr>
        <w:t xml:space="preserve"> </w:t>
      </w:r>
      <w:proofErr w:type="spellStart"/>
      <w:r w:rsidRPr="004C7581">
        <w:rPr>
          <w:rStyle w:val="af"/>
          <w:b/>
          <w:bCs w:val="0"/>
        </w:rPr>
        <w:t>международных</w:t>
      </w:r>
      <w:proofErr w:type="spellEnd"/>
      <w:r w:rsidRPr="004C7581">
        <w:rPr>
          <w:rStyle w:val="af"/>
          <w:b/>
          <w:bCs w:val="0"/>
        </w:rPr>
        <w:t xml:space="preserve"> </w:t>
      </w:r>
      <w:proofErr w:type="spellStart"/>
      <w:r w:rsidRPr="004C7581">
        <w:rPr>
          <w:rStyle w:val="af"/>
          <w:b/>
          <w:bCs w:val="0"/>
        </w:rPr>
        <w:t>организаций</w:t>
      </w:r>
      <w:bookmarkEnd w:id="33"/>
      <w:proofErr w:type="spellEnd"/>
      <w:r w:rsidRPr="004C7581">
        <w:rPr>
          <w:rStyle w:val="af"/>
          <w:b/>
          <w:bCs w:val="0"/>
        </w:rPr>
        <w:t xml:space="preserve"> </w:t>
      </w:r>
    </w:p>
    <w:p w14:paraId="796413DC" w14:textId="0BC77909" w:rsidR="0062186F" w:rsidRPr="004C7581" w:rsidRDefault="0062186F" w:rsidP="004C7581">
      <w:pPr>
        <w:pStyle w:val="a3"/>
        <w:numPr>
          <w:ilvl w:val="0"/>
          <w:numId w:val="37"/>
        </w:numPr>
        <w:spacing w:after="120" w:line="276" w:lineRule="auto"/>
        <w:contextualSpacing w:val="0"/>
        <w:jc w:val="both"/>
        <w:rPr>
          <w:rFonts w:ascii="Times New Roman" w:hAnsi="Times New Roman" w:cs="Times New Roman"/>
          <w:sz w:val="24"/>
          <w:szCs w:val="24"/>
        </w:rPr>
      </w:pPr>
      <w:r w:rsidRPr="004C7581">
        <w:rPr>
          <w:rFonts w:ascii="Times New Roman" w:eastAsia="Times New Roman" w:hAnsi="Times New Roman" w:cs="Times New Roman"/>
          <w:color w:val="000000"/>
          <w:sz w:val="24"/>
          <w:szCs w:val="24"/>
        </w:rPr>
        <w:t>APEC. Guidebook on APEC Projects (Edition 14), p. 57. URL: </w:t>
      </w:r>
      <w:hyperlink r:id="rId9" w:history="1">
        <w:r w:rsidRPr="004C7581">
          <w:rPr>
            <w:rStyle w:val="a4"/>
            <w:rFonts w:ascii="Times New Roman" w:hAnsi="Times New Roman" w:cs="Times New Roman"/>
            <w:sz w:val="24"/>
            <w:szCs w:val="24"/>
          </w:rPr>
          <w:t>https://www.apec.org/Projects/Forms-and-Resources</w:t>
        </w:r>
      </w:hyperlink>
    </w:p>
    <w:p w14:paraId="26172805" w14:textId="77777777" w:rsidR="0021121D" w:rsidRPr="0021121D" w:rsidRDefault="0062186F" w:rsidP="004C7581">
      <w:pPr>
        <w:pStyle w:val="a3"/>
        <w:numPr>
          <w:ilvl w:val="0"/>
          <w:numId w:val="37"/>
        </w:numPr>
        <w:spacing w:after="120" w:line="276" w:lineRule="auto"/>
        <w:contextualSpacing w:val="0"/>
        <w:jc w:val="both"/>
        <w:rPr>
          <w:rFonts w:ascii="Times New Roman" w:hAnsi="Times New Roman" w:cs="Times New Roman"/>
          <w:sz w:val="24"/>
          <w:szCs w:val="24"/>
        </w:rPr>
      </w:pPr>
      <w:r w:rsidRPr="004C7581">
        <w:rPr>
          <w:rFonts w:ascii="Times New Roman" w:eastAsia="Times New Roman" w:hAnsi="Times New Roman" w:cs="Times New Roman"/>
          <w:color w:val="000000"/>
          <w:sz w:val="24"/>
          <w:szCs w:val="24"/>
        </w:rPr>
        <w:t>Council of Europe. Recommendation on Codes of Conduct for Public Officials (Recommendation No. R(2000)10). Appendix to Recommendation: Model                      Code of Conduct for Public Officials, Article 13.</w:t>
      </w:r>
    </w:p>
    <w:p w14:paraId="0F5AD217" w14:textId="2DA8216D" w:rsidR="0062186F" w:rsidRPr="004C7581" w:rsidRDefault="0062186F" w:rsidP="0021121D">
      <w:pPr>
        <w:pStyle w:val="a3"/>
        <w:spacing w:after="120" w:line="276" w:lineRule="auto"/>
        <w:ind w:left="786"/>
        <w:contextualSpacing w:val="0"/>
        <w:jc w:val="both"/>
        <w:rPr>
          <w:rFonts w:ascii="Times New Roman" w:hAnsi="Times New Roman" w:cs="Times New Roman"/>
          <w:sz w:val="24"/>
          <w:szCs w:val="24"/>
        </w:rPr>
      </w:pPr>
      <w:r w:rsidRPr="004C7581">
        <w:rPr>
          <w:rFonts w:ascii="Times New Roman" w:eastAsia="Times New Roman" w:hAnsi="Times New Roman" w:cs="Times New Roman"/>
          <w:color w:val="000000"/>
          <w:sz w:val="24"/>
          <w:szCs w:val="24"/>
        </w:rPr>
        <w:lastRenderedPageBreak/>
        <w:t>URL: </w:t>
      </w:r>
      <w:hyperlink r:id="rId10" w:history="1">
        <w:r w:rsidRPr="004C7581">
          <w:rPr>
            <w:rStyle w:val="a4"/>
            <w:rFonts w:ascii="Times New Roman" w:hAnsi="Times New Roman" w:cs="Times New Roman"/>
            <w:sz w:val="24"/>
            <w:szCs w:val="24"/>
          </w:rPr>
          <w:t>https://rm.coe.int/CoERMPublicCommonSearchServices/DisplayDCTMContent?documentId=09000016806cc1ec</w:t>
        </w:r>
      </w:hyperlink>
    </w:p>
    <w:p w14:paraId="2A3A76E0"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color w:val="0000FF"/>
          <w:sz w:val="24"/>
          <w:szCs w:val="24"/>
          <w:u w:val="single"/>
        </w:rPr>
      </w:pPr>
      <w:r w:rsidRPr="004C7581">
        <w:rPr>
          <w:rFonts w:ascii="Times New Roman" w:eastAsia="Times New Roman" w:hAnsi="Times New Roman" w:cs="Times New Roman"/>
          <w:color w:val="000000"/>
          <w:sz w:val="24"/>
          <w:szCs w:val="24"/>
        </w:rPr>
        <w:t>G20. High-Level Principles for Preventing and Managing ‘Conflict of Interest’ in the Public Sector (2018). URL: </w:t>
      </w:r>
      <w:hyperlink r:id="rId11" w:history="1">
        <w:r w:rsidRPr="004C7581">
          <w:rPr>
            <w:rStyle w:val="a4"/>
            <w:rFonts w:ascii="Times New Roman" w:eastAsia="Times New Roman" w:hAnsi="Times New Roman" w:cs="Times New Roman"/>
            <w:sz w:val="24"/>
            <w:szCs w:val="24"/>
          </w:rPr>
          <w:t>http://www.g20.utoronto.ca/2018/adopted_hlps_on_coi.pdf</w:t>
        </w:r>
      </w:hyperlink>
    </w:p>
    <w:p w14:paraId="1FEF43E5"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rPr>
        <w:t>G20 Anti-Corruption Working Group.</w:t>
      </w:r>
      <w:r w:rsidRPr="004C7581">
        <w:rPr>
          <w:rFonts w:ascii="Times New Roman" w:hAnsi="Times New Roman" w:cs="Times New Roman"/>
          <w:sz w:val="24"/>
          <w:szCs w:val="24"/>
        </w:rPr>
        <w:t xml:space="preserve"> </w:t>
      </w:r>
      <w:r w:rsidRPr="004C7581">
        <w:rPr>
          <w:rFonts w:ascii="Times New Roman" w:eastAsia="Times New Roman" w:hAnsi="Times New Roman" w:cs="Times New Roman"/>
          <w:color w:val="000000"/>
          <w:sz w:val="24"/>
          <w:szCs w:val="24"/>
        </w:rPr>
        <w:t>Preventing and Managing Conflicts of Interest: Good Practices Guide. Draft for Review. September 2019.</w:t>
      </w:r>
    </w:p>
    <w:p w14:paraId="2F4445D2" w14:textId="77777777" w:rsidR="0062186F" w:rsidRPr="004C7581" w:rsidRDefault="0062186F" w:rsidP="004C7581">
      <w:pPr>
        <w:pStyle w:val="a3"/>
        <w:numPr>
          <w:ilvl w:val="0"/>
          <w:numId w:val="37"/>
        </w:numPr>
        <w:spacing w:after="120" w:line="276" w:lineRule="auto"/>
        <w:contextualSpacing w:val="0"/>
        <w:jc w:val="both"/>
        <w:rPr>
          <w:rStyle w:val="a4"/>
          <w:rFonts w:ascii="Times New Roman" w:hAnsi="Times New Roman" w:cs="Times New Roman"/>
          <w:sz w:val="24"/>
          <w:szCs w:val="24"/>
        </w:rPr>
      </w:pPr>
      <w:r w:rsidRPr="004C7581">
        <w:rPr>
          <w:rFonts w:ascii="Times New Roman" w:eastAsia="Times New Roman" w:hAnsi="Times New Roman" w:cs="Times New Roman"/>
          <w:color w:val="000000"/>
          <w:sz w:val="24"/>
          <w:szCs w:val="24"/>
        </w:rPr>
        <w:t>OECD. Recommendation of the Council on Guidelines for Managing Conflict of Interest in the Public Service (2003). Annex to the Recommendation, p. 4. URL: </w:t>
      </w:r>
      <w:hyperlink r:id="rId12" w:history="1">
        <w:r w:rsidRPr="004C7581">
          <w:rPr>
            <w:rStyle w:val="a4"/>
            <w:rFonts w:ascii="Times New Roman" w:hAnsi="Times New Roman" w:cs="Times New Roman"/>
            <w:sz w:val="24"/>
            <w:szCs w:val="24"/>
          </w:rPr>
          <w:t>https://www.oecd.org/gov/ethics/managingconflictofinterestinthepublicservice.htm</w:t>
        </w:r>
      </w:hyperlink>
    </w:p>
    <w:p w14:paraId="77A8FD15" w14:textId="669A3EFB" w:rsidR="0021121D" w:rsidRDefault="0062186F" w:rsidP="004C7581">
      <w:pPr>
        <w:pStyle w:val="a3"/>
        <w:numPr>
          <w:ilvl w:val="0"/>
          <w:numId w:val="37"/>
        </w:numPr>
        <w:spacing w:after="120" w:line="276" w:lineRule="auto"/>
        <w:contextualSpacing w:val="0"/>
        <w:jc w:val="both"/>
        <w:rPr>
          <w:rStyle w:val="blk"/>
          <w:rFonts w:ascii="Times New Roman" w:hAnsi="Times New Roman" w:cs="Times New Roman"/>
          <w:sz w:val="24"/>
          <w:szCs w:val="24"/>
        </w:rPr>
      </w:pPr>
      <w:r w:rsidRPr="004C7581">
        <w:rPr>
          <w:rStyle w:val="blk"/>
          <w:rFonts w:ascii="Times New Roman" w:hAnsi="Times New Roman" w:cs="Times New Roman"/>
          <w:sz w:val="24"/>
          <w:szCs w:val="24"/>
        </w:rPr>
        <w:t>OECD. Managing Conflict of Interest in the Public Service:</w:t>
      </w:r>
      <w:r w:rsidR="0021121D">
        <w:rPr>
          <w:rStyle w:val="blk"/>
          <w:rFonts w:ascii="Times New Roman" w:hAnsi="Times New Roman" w:cs="Times New Roman"/>
          <w:sz w:val="24"/>
          <w:szCs w:val="24"/>
        </w:rPr>
        <w:t xml:space="preserve"> O</w:t>
      </w:r>
      <w:r w:rsidRPr="004C7581">
        <w:rPr>
          <w:rStyle w:val="blk"/>
          <w:rFonts w:ascii="Times New Roman" w:hAnsi="Times New Roman" w:cs="Times New Roman"/>
          <w:sz w:val="24"/>
          <w:szCs w:val="24"/>
        </w:rPr>
        <w:t>ECD</w:t>
      </w:r>
      <w:r w:rsidR="0021121D">
        <w:rPr>
          <w:rStyle w:val="blk"/>
          <w:rFonts w:ascii="Times New Roman" w:hAnsi="Times New Roman" w:cs="Times New Roman"/>
          <w:sz w:val="24"/>
          <w:szCs w:val="24"/>
        </w:rPr>
        <w:t xml:space="preserve"> </w:t>
      </w:r>
      <w:r w:rsidRPr="004C7581">
        <w:rPr>
          <w:rStyle w:val="blk"/>
          <w:rFonts w:ascii="Times New Roman" w:hAnsi="Times New Roman" w:cs="Times New Roman"/>
          <w:sz w:val="24"/>
          <w:szCs w:val="24"/>
        </w:rPr>
        <w:t>Guidelines</w:t>
      </w:r>
      <w:r w:rsidR="0021121D">
        <w:rPr>
          <w:rStyle w:val="blk"/>
          <w:rFonts w:ascii="Times New Roman" w:hAnsi="Times New Roman" w:cs="Times New Roman"/>
          <w:sz w:val="24"/>
          <w:szCs w:val="24"/>
        </w:rPr>
        <w:t xml:space="preserve"> </w:t>
      </w:r>
      <w:r w:rsidRPr="004C7581">
        <w:rPr>
          <w:rStyle w:val="blk"/>
          <w:rFonts w:ascii="Times New Roman" w:hAnsi="Times New Roman" w:cs="Times New Roman"/>
          <w:sz w:val="24"/>
          <w:szCs w:val="24"/>
        </w:rPr>
        <w:t>and Country Experiences. Paris: OECD, 2003</w:t>
      </w:r>
    </w:p>
    <w:p w14:paraId="69376347" w14:textId="66C03B1F" w:rsidR="0062186F" w:rsidRPr="004C7581" w:rsidRDefault="0062186F" w:rsidP="0021121D">
      <w:pPr>
        <w:pStyle w:val="a3"/>
        <w:spacing w:after="120" w:line="276" w:lineRule="auto"/>
        <w:ind w:left="786"/>
        <w:contextualSpacing w:val="0"/>
        <w:jc w:val="both"/>
        <w:rPr>
          <w:rFonts w:ascii="Times New Roman" w:hAnsi="Times New Roman" w:cs="Times New Roman"/>
          <w:sz w:val="24"/>
          <w:szCs w:val="24"/>
        </w:rPr>
      </w:pPr>
      <w:r w:rsidRPr="004C7581">
        <w:rPr>
          <w:rStyle w:val="blk"/>
          <w:rFonts w:ascii="Times New Roman" w:hAnsi="Times New Roman" w:cs="Times New Roman"/>
          <w:sz w:val="24"/>
          <w:szCs w:val="24"/>
        </w:rPr>
        <w:t>URL: </w:t>
      </w:r>
      <w:hyperlink r:id="rId13" w:history="1">
        <w:r w:rsidRPr="004C7581">
          <w:rPr>
            <w:rStyle w:val="a4"/>
            <w:rFonts w:ascii="Times New Roman" w:hAnsi="Times New Roman" w:cs="Times New Roman"/>
            <w:sz w:val="24"/>
            <w:szCs w:val="24"/>
          </w:rPr>
          <w:t>https://www.oecd.org/gov/managing-conflict-of-interest-in-the-public-service-9789264104938-en.htm</w:t>
        </w:r>
      </w:hyperlink>
    </w:p>
    <w:p w14:paraId="0CE87A68" w14:textId="77777777" w:rsidR="0062186F" w:rsidRPr="004C7581" w:rsidRDefault="0062186F" w:rsidP="004C7581">
      <w:pPr>
        <w:pStyle w:val="a3"/>
        <w:numPr>
          <w:ilvl w:val="0"/>
          <w:numId w:val="37"/>
        </w:numPr>
        <w:spacing w:after="120" w:line="276" w:lineRule="auto"/>
        <w:contextualSpacing w:val="0"/>
        <w:jc w:val="both"/>
        <w:rPr>
          <w:rStyle w:val="blk"/>
          <w:rFonts w:ascii="Times New Roman" w:hAnsi="Times New Roman" w:cs="Times New Roman"/>
          <w:sz w:val="24"/>
          <w:szCs w:val="24"/>
        </w:rPr>
      </w:pPr>
      <w:r w:rsidRPr="004C7581">
        <w:rPr>
          <w:rStyle w:val="blk"/>
          <w:rFonts w:ascii="Times New Roman" w:hAnsi="Times New Roman" w:cs="Times New Roman"/>
          <w:sz w:val="24"/>
          <w:szCs w:val="24"/>
        </w:rPr>
        <w:t>OECD. Managing Conflict of Interest in the Public Sector: A Toolkit. Paris: OECD, 2004. URL: </w:t>
      </w:r>
      <w:hyperlink r:id="rId14" w:history="1">
        <w:r w:rsidRPr="004C7581">
          <w:rPr>
            <w:rStyle w:val="a4"/>
            <w:rFonts w:ascii="Times New Roman" w:hAnsi="Times New Roman" w:cs="Times New Roman"/>
            <w:sz w:val="24"/>
            <w:szCs w:val="24"/>
          </w:rPr>
          <w:t>https://www.oecd.org/publications/managing-conflict-of-interest-in-the-public-sector-9789264018242-en.htm</w:t>
        </w:r>
      </w:hyperlink>
    </w:p>
    <w:p w14:paraId="707F93A6" w14:textId="77777777" w:rsidR="0062186F" w:rsidRPr="004C7581" w:rsidRDefault="0062186F" w:rsidP="004C7581">
      <w:pPr>
        <w:spacing w:after="120"/>
        <w:ind w:left="66"/>
        <w:jc w:val="both"/>
        <w:rPr>
          <w:rStyle w:val="af"/>
          <w:rFonts w:ascii="Times New Roman" w:hAnsi="Times New Roman" w:cs="Times New Roman"/>
          <w:b w:val="0"/>
          <w:sz w:val="24"/>
          <w:szCs w:val="24"/>
          <w:shd w:val="clear" w:color="auto" w:fill="FFFFFF"/>
        </w:rPr>
      </w:pPr>
    </w:p>
    <w:p w14:paraId="69503260" w14:textId="0102529A" w:rsidR="0062186F" w:rsidRPr="004C7581" w:rsidRDefault="0062186F" w:rsidP="004C7581">
      <w:pPr>
        <w:pStyle w:val="2"/>
        <w:rPr>
          <w:rStyle w:val="af"/>
          <w:b/>
          <w:bCs w:val="0"/>
        </w:rPr>
      </w:pPr>
      <w:bookmarkStart w:id="34" w:name="_Toc34604209"/>
      <w:proofErr w:type="spellStart"/>
      <w:r w:rsidRPr="004C7581">
        <w:rPr>
          <w:rStyle w:val="af"/>
          <w:b/>
          <w:bCs w:val="0"/>
        </w:rPr>
        <w:t>Литература</w:t>
      </w:r>
      <w:bookmarkEnd w:id="34"/>
      <w:proofErr w:type="spellEnd"/>
    </w:p>
    <w:p w14:paraId="44A97C71"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iCs/>
          <w:color w:val="000000"/>
          <w:sz w:val="24"/>
          <w:szCs w:val="24"/>
          <w:lang w:val="ru-RU"/>
        </w:rPr>
      </w:pPr>
      <w:r w:rsidRPr="004C7581">
        <w:rPr>
          <w:rFonts w:ascii="Times New Roman" w:eastAsia="Times New Roman" w:hAnsi="Times New Roman" w:cs="Times New Roman"/>
          <w:iCs/>
          <w:color w:val="000000"/>
          <w:sz w:val="24"/>
          <w:szCs w:val="24"/>
          <w:lang w:val="ru-RU"/>
        </w:rPr>
        <w:t xml:space="preserve">Александров В.И., </w:t>
      </w:r>
      <w:proofErr w:type="spellStart"/>
      <w:r w:rsidRPr="004C7581">
        <w:rPr>
          <w:rFonts w:ascii="Times New Roman" w:eastAsia="Times New Roman" w:hAnsi="Times New Roman" w:cs="Times New Roman"/>
          <w:iCs/>
          <w:color w:val="000000"/>
          <w:sz w:val="24"/>
          <w:szCs w:val="24"/>
          <w:lang w:val="ru-RU"/>
        </w:rPr>
        <w:t>Барабашев</w:t>
      </w:r>
      <w:proofErr w:type="spellEnd"/>
      <w:r w:rsidRPr="004C7581">
        <w:rPr>
          <w:rFonts w:ascii="Times New Roman" w:eastAsia="Times New Roman" w:hAnsi="Times New Roman" w:cs="Times New Roman"/>
          <w:iCs/>
          <w:color w:val="000000"/>
          <w:sz w:val="24"/>
          <w:szCs w:val="24"/>
          <w:lang w:val="ru-RU"/>
        </w:rPr>
        <w:t xml:space="preserve"> А.Г., </w:t>
      </w:r>
      <w:proofErr w:type="spellStart"/>
      <w:r w:rsidRPr="004C7581">
        <w:rPr>
          <w:rFonts w:ascii="Times New Roman" w:eastAsia="Times New Roman" w:hAnsi="Times New Roman" w:cs="Times New Roman"/>
          <w:iCs/>
          <w:color w:val="000000"/>
          <w:sz w:val="24"/>
          <w:szCs w:val="24"/>
          <w:lang w:val="ru-RU"/>
        </w:rPr>
        <w:t>Стружак</w:t>
      </w:r>
      <w:proofErr w:type="spellEnd"/>
      <w:r w:rsidRPr="004C7581">
        <w:rPr>
          <w:rFonts w:ascii="Times New Roman" w:eastAsia="Times New Roman" w:hAnsi="Times New Roman" w:cs="Times New Roman"/>
          <w:iCs/>
          <w:color w:val="000000"/>
          <w:sz w:val="24"/>
          <w:szCs w:val="24"/>
          <w:lang w:val="ru-RU"/>
        </w:rPr>
        <w:t xml:space="preserve"> Е.П. Коррупция и конфликт интересов // Общественные науки и современность. 2010. №</w:t>
      </w:r>
      <w:r w:rsidRPr="004C7581">
        <w:rPr>
          <w:rFonts w:ascii="Times New Roman" w:eastAsia="Times New Roman" w:hAnsi="Times New Roman" w:cs="Times New Roman"/>
          <w:iCs/>
          <w:color w:val="000000"/>
          <w:sz w:val="24"/>
          <w:szCs w:val="24"/>
        </w:rPr>
        <w:t> </w:t>
      </w:r>
      <w:r w:rsidRPr="004C7581">
        <w:rPr>
          <w:rFonts w:ascii="Times New Roman" w:eastAsia="Times New Roman" w:hAnsi="Times New Roman" w:cs="Times New Roman"/>
          <w:iCs/>
          <w:color w:val="000000"/>
          <w:sz w:val="24"/>
          <w:szCs w:val="24"/>
          <w:lang w:val="ru-RU"/>
        </w:rPr>
        <w:t>2. С. 94-102.</w:t>
      </w:r>
    </w:p>
    <w:p w14:paraId="3517E6A6"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proofErr w:type="spellStart"/>
      <w:r w:rsidRPr="004C7581">
        <w:rPr>
          <w:rFonts w:ascii="Times New Roman" w:eastAsia="Times New Roman" w:hAnsi="Times New Roman" w:cs="Times New Roman"/>
          <w:iCs/>
          <w:color w:val="000000"/>
          <w:sz w:val="24"/>
          <w:szCs w:val="24"/>
          <w:lang w:val="ru-RU"/>
        </w:rPr>
        <w:t>Братановский</w:t>
      </w:r>
      <w:proofErr w:type="spellEnd"/>
      <w:r w:rsidRPr="004C7581">
        <w:rPr>
          <w:rFonts w:ascii="Times New Roman" w:eastAsia="Times New Roman" w:hAnsi="Times New Roman" w:cs="Times New Roman"/>
          <w:iCs/>
          <w:color w:val="000000"/>
          <w:sz w:val="24"/>
          <w:szCs w:val="24"/>
          <w:lang w:val="ru-RU"/>
        </w:rPr>
        <w:t xml:space="preserve"> С. Н., Зеленов М. Ф. Конфликт интересов на государственной и муниципальной службе как объект антикоррупционного контроля // Государство и право. </w:t>
      </w:r>
      <w:r w:rsidRPr="004C7581">
        <w:rPr>
          <w:rFonts w:ascii="Times New Roman" w:eastAsia="Times New Roman" w:hAnsi="Times New Roman" w:cs="Times New Roman"/>
          <w:iCs/>
          <w:color w:val="000000"/>
          <w:sz w:val="24"/>
          <w:szCs w:val="24"/>
        </w:rPr>
        <w:t>2012. № 6. С. 16-23.</w:t>
      </w:r>
    </w:p>
    <w:p w14:paraId="70F841D9"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iCs/>
          <w:color w:val="000000"/>
          <w:sz w:val="24"/>
          <w:szCs w:val="24"/>
          <w:lang w:val="ru-RU"/>
        </w:rPr>
      </w:pPr>
      <w:proofErr w:type="spellStart"/>
      <w:r w:rsidRPr="004C7581">
        <w:rPr>
          <w:rFonts w:ascii="Times New Roman" w:eastAsia="Times New Roman" w:hAnsi="Times New Roman" w:cs="Times New Roman"/>
          <w:iCs/>
          <w:color w:val="000000"/>
          <w:sz w:val="24"/>
          <w:szCs w:val="24"/>
          <w:lang w:val="ru-RU"/>
        </w:rPr>
        <w:t>Ильяков</w:t>
      </w:r>
      <w:proofErr w:type="spellEnd"/>
      <w:r w:rsidRPr="004C7581">
        <w:rPr>
          <w:rFonts w:ascii="Times New Roman" w:eastAsia="Times New Roman" w:hAnsi="Times New Roman" w:cs="Times New Roman"/>
          <w:iCs/>
          <w:color w:val="000000"/>
          <w:sz w:val="24"/>
          <w:szCs w:val="24"/>
          <w:lang w:val="ru-RU"/>
        </w:rPr>
        <w:t xml:space="preserve"> А. Д. Конфликт интересов на государственной службе. — М.: Проспект, 2017.</w:t>
      </w:r>
    </w:p>
    <w:p w14:paraId="3388C443"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iCs/>
          <w:color w:val="000000"/>
          <w:sz w:val="24"/>
          <w:szCs w:val="24"/>
          <w:lang w:val="ru-RU"/>
        </w:rPr>
      </w:pPr>
      <w:proofErr w:type="spellStart"/>
      <w:r w:rsidRPr="004C7581">
        <w:rPr>
          <w:rFonts w:ascii="Times New Roman" w:eastAsia="Times New Roman" w:hAnsi="Times New Roman" w:cs="Times New Roman"/>
          <w:iCs/>
          <w:color w:val="000000"/>
          <w:sz w:val="24"/>
          <w:szCs w:val="24"/>
          <w:lang w:val="ru-RU"/>
        </w:rPr>
        <w:t>Ноздрачев</w:t>
      </w:r>
      <w:proofErr w:type="spellEnd"/>
      <w:r w:rsidRPr="004C7581">
        <w:rPr>
          <w:rFonts w:ascii="Times New Roman" w:eastAsia="Times New Roman" w:hAnsi="Times New Roman" w:cs="Times New Roman"/>
          <w:iCs/>
          <w:color w:val="000000"/>
          <w:sz w:val="24"/>
          <w:szCs w:val="24"/>
          <w:lang w:val="ru-RU"/>
        </w:rPr>
        <w:t xml:space="preserve"> А.Ф., Автономов А.С. Меры профилактики и контроля конфликта интересов по законодательству Российской Федерации и зарубежных государств // Административное право и процесс. 2017. №</w:t>
      </w:r>
      <w:r w:rsidRPr="004C7581">
        <w:rPr>
          <w:rFonts w:ascii="Times New Roman" w:eastAsia="Times New Roman" w:hAnsi="Times New Roman" w:cs="Times New Roman"/>
          <w:iCs/>
          <w:color w:val="000000"/>
          <w:sz w:val="24"/>
          <w:szCs w:val="24"/>
        </w:rPr>
        <w:t> </w:t>
      </w:r>
      <w:r w:rsidRPr="004C7581">
        <w:rPr>
          <w:rFonts w:ascii="Times New Roman" w:eastAsia="Times New Roman" w:hAnsi="Times New Roman" w:cs="Times New Roman"/>
          <w:iCs/>
          <w:color w:val="000000"/>
          <w:sz w:val="24"/>
          <w:szCs w:val="24"/>
          <w:lang w:val="ru-RU"/>
        </w:rPr>
        <w:t>5. С. 4-14.</w:t>
      </w:r>
    </w:p>
    <w:p w14:paraId="20DDFB1C"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iCs/>
          <w:color w:val="000000"/>
          <w:sz w:val="24"/>
          <w:szCs w:val="24"/>
          <w:lang w:val="ru-RU"/>
        </w:rPr>
      </w:pPr>
      <w:r w:rsidRPr="004C7581">
        <w:rPr>
          <w:rFonts w:ascii="Times New Roman" w:eastAsia="Times New Roman" w:hAnsi="Times New Roman" w:cs="Times New Roman"/>
          <w:iCs/>
          <w:color w:val="000000"/>
          <w:sz w:val="24"/>
          <w:szCs w:val="24"/>
          <w:lang w:val="ru-RU"/>
        </w:rPr>
        <w:t xml:space="preserve">Конфликт интересов на государственной и муниципальной службе, в деятельности организаций: причины, предотвращение, урегулирование: научно-практическое пособие / Т.С. Глазырин, Т.Л. Козлов, Н.М. Колосова [и др.]; отв. ред. А.Ф. </w:t>
      </w:r>
      <w:proofErr w:type="spellStart"/>
      <w:r w:rsidRPr="004C7581">
        <w:rPr>
          <w:rFonts w:ascii="Times New Roman" w:eastAsia="Times New Roman" w:hAnsi="Times New Roman" w:cs="Times New Roman"/>
          <w:iCs/>
          <w:color w:val="000000"/>
          <w:sz w:val="24"/>
          <w:szCs w:val="24"/>
          <w:lang w:val="ru-RU"/>
        </w:rPr>
        <w:t>Ноздрачев</w:t>
      </w:r>
      <w:proofErr w:type="spellEnd"/>
      <w:r w:rsidRPr="004C7581">
        <w:rPr>
          <w:rFonts w:ascii="Times New Roman" w:eastAsia="Times New Roman" w:hAnsi="Times New Roman" w:cs="Times New Roman"/>
          <w:iCs/>
          <w:color w:val="000000"/>
          <w:sz w:val="24"/>
          <w:szCs w:val="24"/>
          <w:lang w:val="ru-RU"/>
        </w:rPr>
        <w:t>. — М.: Институт законодательства и сравнительного правоведения при Правительстве Российской Федерации: ИНФРА-М, 2016.</w:t>
      </w:r>
    </w:p>
    <w:p w14:paraId="7EF7208F"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r w:rsidRPr="004C7581">
        <w:rPr>
          <w:rFonts w:ascii="Times New Roman" w:eastAsia="Times New Roman" w:hAnsi="Times New Roman" w:cs="Times New Roman"/>
          <w:iCs/>
          <w:color w:val="000000"/>
          <w:sz w:val="24"/>
          <w:szCs w:val="24"/>
          <w:lang w:val="ru-RU"/>
        </w:rPr>
        <w:lastRenderedPageBreak/>
        <w:t>Крикунов К. А.</w:t>
      </w:r>
      <w:r w:rsidRPr="004C7581">
        <w:rPr>
          <w:rFonts w:ascii="Times New Roman" w:eastAsia="Times New Roman" w:hAnsi="Times New Roman" w:cs="Times New Roman"/>
          <w:iCs/>
          <w:color w:val="000000"/>
          <w:sz w:val="24"/>
          <w:szCs w:val="24"/>
        </w:rPr>
        <w:t> </w:t>
      </w:r>
      <w:r w:rsidRPr="004C7581">
        <w:rPr>
          <w:rFonts w:ascii="Times New Roman" w:eastAsia="Times New Roman" w:hAnsi="Times New Roman" w:cs="Times New Roman"/>
          <w:iCs/>
          <w:color w:val="000000"/>
          <w:sz w:val="24"/>
          <w:szCs w:val="24"/>
          <w:lang w:val="ru-RU"/>
        </w:rPr>
        <w:t xml:space="preserve">Факторы эффективности мер регулирования конфликта интересов: опыт качественного анализа// Бизнес. </w:t>
      </w:r>
      <w:proofErr w:type="spellStart"/>
      <w:r w:rsidRPr="004C7581">
        <w:rPr>
          <w:rFonts w:ascii="Times New Roman" w:eastAsia="Times New Roman" w:hAnsi="Times New Roman" w:cs="Times New Roman"/>
          <w:iCs/>
          <w:color w:val="000000"/>
          <w:sz w:val="24"/>
          <w:szCs w:val="24"/>
        </w:rPr>
        <w:t>Общество</w:t>
      </w:r>
      <w:proofErr w:type="spellEnd"/>
      <w:r w:rsidRPr="004C7581">
        <w:rPr>
          <w:rFonts w:ascii="Times New Roman" w:eastAsia="Times New Roman" w:hAnsi="Times New Roman" w:cs="Times New Roman"/>
          <w:iCs/>
          <w:color w:val="000000"/>
          <w:sz w:val="24"/>
          <w:szCs w:val="24"/>
        </w:rPr>
        <w:t xml:space="preserve">. </w:t>
      </w:r>
      <w:proofErr w:type="spellStart"/>
      <w:r w:rsidRPr="004C7581">
        <w:rPr>
          <w:rFonts w:ascii="Times New Roman" w:eastAsia="Times New Roman" w:hAnsi="Times New Roman" w:cs="Times New Roman"/>
          <w:iCs/>
          <w:color w:val="000000"/>
          <w:sz w:val="24"/>
          <w:szCs w:val="24"/>
        </w:rPr>
        <w:t>Власть</w:t>
      </w:r>
      <w:proofErr w:type="spellEnd"/>
      <w:r w:rsidRPr="004C7581">
        <w:rPr>
          <w:rFonts w:ascii="Times New Roman" w:eastAsia="Times New Roman" w:hAnsi="Times New Roman" w:cs="Times New Roman"/>
          <w:iCs/>
          <w:color w:val="000000"/>
          <w:sz w:val="24"/>
          <w:szCs w:val="24"/>
        </w:rPr>
        <w:t>. 2019. № 31. С. 51-66.</w:t>
      </w:r>
    </w:p>
    <w:p w14:paraId="69A90169"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r w:rsidRPr="004C7581">
        <w:rPr>
          <w:rFonts w:ascii="Times New Roman" w:eastAsia="Times New Roman" w:hAnsi="Times New Roman" w:cs="Times New Roman"/>
          <w:iCs/>
          <w:color w:val="000000"/>
          <w:sz w:val="24"/>
          <w:szCs w:val="24"/>
          <w:lang w:val="ru-RU"/>
        </w:rPr>
        <w:t xml:space="preserve">Михайлов В.И. Конфликт интересов: содержание, порядок предотвращения и урегулирования // Журнал зарубежного законодательства и сравнительного правоведения. </w:t>
      </w:r>
      <w:r w:rsidRPr="004C7581">
        <w:rPr>
          <w:rFonts w:ascii="Times New Roman" w:eastAsia="Times New Roman" w:hAnsi="Times New Roman" w:cs="Times New Roman"/>
          <w:iCs/>
          <w:color w:val="000000"/>
          <w:sz w:val="24"/>
          <w:szCs w:val="24"/>
        </w:rPr>
        <w:t>2016. № 4 (59). С. 14-19.</w:t>
      </w:r>
    </w:p>
    <w:p w14:paraId="13A815E7"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r w:rsidRPr="004C7581">
        <w:rPr>
          <w:rFonts w:ascii="Times New Roman" w:eastAsia="Times New Roman" w:hAnsi="Times New Roman" w:cs="Times New Roman"/>
          <w:iCs/>
          <w:color w:val="000000"/>
          <w:sz w:val="24"/>
          <w:szCs w:val="24"/>
          <w:lang w:val="ru-RU"/>
        </w:rPr>
        <w:t xml:space="preserve">Филиппов В.В. Правовое регулирование конфликта интересов в системе государственной службы США // Всероссийский криминологический журнал. </w:t>
      </w:r>
      <w:r w:rsidRPr="004C7581">
        <w:rPr>
          <w:rFonts w:ascii="Times New Roman" w:eastAsia="Times New Roman" w:hAnsi="Times New Roman" w:cs="Times New Roman"/>
          <w:iCs/>
          <w:color w:val="000000"/>
          <w:sz w:val="24"/>
          <w:szCs w:val="24"/>
        </w:rPr>
        <w:t>2010. № 3. С. 50-60.</w:t>
      </w:r>
    </w:p>
    <w:p w14:paraId="325D02F4"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r w:rsidRPr="004C7581">
        <w:rPr>
          <w:rFonts w:ascii="Times New Roman" w:eastAsia="Times New Roman" w:hAnsi="Times New Roman" w:cs="Times New Roman"/>
          <w:iCs/>
          <w:color w:val="000000"/>
          <w:sz w:val="24"/>
          <w:szCs w:val="24"/>
          <w:lang w:val="ru-RU"/>
        </w:rPr>
        <w:t xml:space="preserve">Цирин А.М., </w:t>
      </w:r>
      <w:proofErr w:type="spellStart"/>
      <w:r w:rsidRPr="004C7581">
        <w:rPr>
          <w:rFonts w:ascii="Times New Roman" w:eastAsia="Times New Roman" w:hAnsi="Times New Roman" w:cs="Times New Roman"/>
          <w:iCs/>
          <w:color w:val="000000"/>
          <w:sz w:val="24"/>
          <w:szCs w:val="24"/>
          <w:lang w:val="ru-RU"/>
        </w:rPr>
        <w:t>Спектор</w:t>
      </w:r>
      <w:proofErr w:type="spellEnd"/>
      <w:r w:rsidRPr="004C7581">
        <w:rPr>
          <w:rFonts w:ascii="Times New Roman" w:eastAsia="Times New Roman" w:hAnsi="Times New Roman" w:cs="Times New Roman"/>
          <w:iCs/>
          <w:color w:val="000000"/>
          <w:sz w:val="24"/>
          <w:szCs w:val="24"/>
          <w:lang w:val="ru-RU"/>
        </w:rPr>
        <w:t xml:space="preserve"> Е.И., </w:t>
      </w:r>
      <w:proofErr w:type="spellStart"/>
      <w:r w:rsidRPr="004C7581">
        <w:rPr>
          <w:rFonts w:ascii="Times New Roman" w:eastAsia="Times New Roman" w:hAnsi="Times New Roman" w:cs="Times New Roman"/>
          <w:iCs/>
          <w:color w:val="000000"/>
          <w:sz w:val="24"/>
          <w:szCs w:val="24"/>
          <w:lang w:val="ru-RU"/>
        </w:rPr>
        <w:t>Севальнев</w:t>
      </w:r>
      <w:proofErr w:type="spellEnd"/>
      <w:r w:rsidRPr="004C7581">
        <w:rPr>
          <w:rFonts w:ascii="Times New Roman" w:eastAsia="Times New Roman" w:hAnsi="Times New Roman" w:cs="Times New Roman"/>
          <w:iCs/>
          <w:color w:val="000000"/>
          <w:sz w:val="24"/>
          <w:szCs w:val="24"/>
          <w:lang w:val="ru-RU"/>
        </w:rPr>
        <w:t xml:space="preserve"> В.В. К вопросу о понятии конфликта интересов // Журнал зарубежного законодательства и сравнительного правоведения. </w:t>
      </w:r>
      <w:r w:rsidRPr="004C7581">
        <w:rPr>
          <w:rFonts w:ascii="Times New Roman" w:eastAsia="Times New Roman" w:hAnsi="Times New Roman" w:cs="Times New Roman"/>
          <w:iCs/>
          <w:color w:val="000000"/>
          <w:sz w:val="24"/>
          <w:szCs w:val="24"/>
        </w:rPr>
        <w:t>2015. № 5 (54). С. 896-902.</w:t>
      </w:r>
    </w:p>
    <w:p w14:paraId="354721C9"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proofErr w:type="spellStart"/>
      <w:r w:rsidRPr="004C7581">
        <w:rPr>
          <w:rFonts w:ascii="Times New Roman" w:eastAsia="Times New Roman" w:hAnsi="Times New Roman" w:cs="Times New Roman"/>
          <w:iCs/>
          <w:color w:val="000000"/>
          <w:sz w:val="24"/>
          <w:szCs w:val="24"/>
          <w:lang w:val="ru-RU"/>
        </w:rPr>
        <w:t>Чаннов</w:t>
      </w:r>
      <w:proofErr w:type="spellEnd"/>
      <w:r w:rsidRPr="004C7581">
        <w:rPr>
          <w:rFonts w:ascii="Times New Roman" w:eastAsia="Times New Roman" w:hAnsi="Times New Roman" w:cs="Times New Roman"/>
          <w:iCs/>
          <w:color w:val="000000"/>
          <w:sz w:val="24"/>
          <w:szCs w:val="24"/>
          <w:lang w:val="ru-RU"/>
        </w:rPr>
        <w:t xml:space="preserve"> С.Е. Урегулирование конфликта интересов в органах внутренних дел // Гражданин и право. </w:t>
      </w:r>
      <w:r w:rsidRPr="004C7581">
        <w:rPr>
          <w:rFonts w:ascii="Times New Roman" w:eastAsia="Times New Roman" w:hAnsi="Times New Roman" w:cs="Times New Roman"/>
          <w:iCs/>
          <w:color w:val="000000"/>
          <w:sz w:val="24"/>
          <w:szCs w:val="24"/>
        </w:rPr>
        <w:t>2017. № 3. С. 3-12.</w:t>
      </w:r>
    </w:p>
    <w:p w14:paraId="04E7D904"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r w:rsidRPr="004C7581">
        <w:rPr>
          <w:rFonts w:ascii="Times New Roman" w:eastAsia="Times New Roman" w:hAnsi="Times New Roman" w:cs="Times New Roman"/>
          <w:iCs/>
          <w:color w:val="000000"/>
          <w:sz w:val="24"/>
          <w:szCs w:val="24"/>
        </w:rPr>
        <w:t>Ahmed S. (2016). A Critical Examination of Regulating and Monitoring Conflict of Interest Perspective in Pakistan. Applied Research Journal, 2(3), 97-103.</w:t>
      </w:r>
    </w:p>
    <w:p w14:paraId="4D7D1C62"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r w:rsidRPr="004C7581">
        <w:rPr>
          <w:rFonts w:ascii="Times New Roman" w:eastAsia="Times New Roman" w:hAnsi="Times New Roman" w:cs="Times New Roman"/>
          <w:iCs/>
          <w:color w:val="000000"/>
          <w:sz w:val="24"/>
          <w:szCs w:val="24"/>
        </w:rPr>
        <w:t xml:space="preserve">Ali K. (2017). Conflict of Interest: Engaging with </w:t>
      </w:r>
      <w:proofErr w:type="spellStart"/>
      <w:r w:rsidRPr="004C7581">
        <w:rPr>
          <w:rFonts w:ascii="Times New Roman" w:eastAsia="Times New Roman" w:hAnsi="Times New Roman" w:cs="Times New Roman"/>
          <w:iCs/>
          <w:color w:val="000000"/>
          <w:sz w:val="24"/>
          <w:szCs w:val="24"/>
        </w:rPr>
        <w:t>Alatas</w:t>
      </w:r>
      <w:proofErr w:type="spellEnd"/>
      <w:r w:rsidRPr="004C7581">
        <w:rPr>
          <w:rFonts w:ascii="Times New Roman" w:eastAsia="Times New Roman" w:hAnsi="Times New Roman" w:cs="Times New Roman"/>
          <w:iCs/>
          <w:color w:val="000000"/>
          <w:sz w:val="24"/>
          <w:szCs w:val="24"/>
        </w:rPr>
        <w:t>’ Ideas in the Sociology of Corruption. Global Business and Management Research, 9(1s), 198–207.</w:t>
      </w:r>
    </w:p>
    <w:p w14:paraId="53B6C2B4"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proofErr w:type="spellStart"/>
      <w:r w:rsidRPr="004C7581">
        <w:rPr>
          <w:rFonts w:ascii="Times New Roman" w:eastAsia="Times New Roman" w:hAnsi="Times New Roman" w:cs="Times New Roman"/>
          <w:iCs/>
          <w:color w:val="000000"/>
          <w:sz w:val="24"/>
          <w:szCs w:val="24"/>
        </w:rPr>
        <w:t>Allhoff</w:t>
      </w:r>
      <w:proofErr w:type="spellEnd"/>
      <w:r w:rsidRPr="004C7581">
        <w:rPr>
          <w:rFonts w:ascii="Times New Roman" w:eastAsia="Times New Roman" w:hAnsi="Times New Roman" w:cs="Times New Roman"/>
          <w:iCs/>
          <w:color w:val="000000"/>
          <w:sz w:val="24"/>
          <w:szCs w:val="24"/>
        </w:rPr>
        <w:t xml:space="preserve"> F., </w:t>
      </w:r>
      <w:proofErr w:type="spellStart"/>
      <w:r w:rsidRPr="004C7581">
        <w:rPr>
          <w:rFonts w:ascii="Times New Roman" w:eastAsia="Times New Roman" w:hAnsi="Times New Roman" w:cs="Times New Roman"/>
          <w:iCs/>
          <w:color w:val="000000"/>
          <w:sz w:val="24"/>
          <w:szCs w:val="24"/>
        </w:rPr>
        <w:t>Milgrim</w:t>
      </w:r>
      <w:proofErr w:type="spellEnd"/>
      <w:r w:rsidRPr="004C7581">
        <w:rPr>
          <w:rFonts w:ascii="Times New Roman" w:eastAsia="Times New Roman" w:hAnsi="Times New Roman" w:cs="Times New Roman"/>
          <w:iCs/>
          <w:color w:val="000000"/>
          <w:sz w:val="24"/>
          <w:szCs w:val="24"/>
        </w:rPr>
        <w:t xml:space="preserve"> J. (2017). International Journal of Applied Philosophy, 31(1). 45-67</w:t>
      </w:r>
    </w:p>
    <w:p w14:paraId="25584AD5" w14:textId="7188E50B"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r w:rsidRPr="004C7581">
        <w:rPr>
          <w:rFonts w:ascii="Times New Roman" w:eastAsia="Times New Roman" w:hAnsi="Times New Roman" w:cs="Times New Roman"/>
          <w:iCs/>
          <w:color w:val="000000"/>
          <w:sz w:val="24"/>
          <w:szCs w:val="24"/>
        </w:rPr>
        <w:t xml:space="preserve">Andersson S., </w:t>
      </w:r>
      <w:proofErr w:type="spellStart"/>
      <w:r w:rsidRPr="004C7581">
        <w:rPr>
          <w:rFonts w:ascii="Times New Roman" w:eastAsia="Times New Roman" w:hAnsi="Times New Roman" w:cs="Times New Roman"/>
          <w:iCs/>
          <w:color w:val="000000"/>
          <w:sz w:val="24"/>
          <w:szCs w:val="24"/>
        </w:rPr>
        <w:t>Anechiarico</w:t>
      </w:r>
      <w:proofErr w:type="spellEnd"/>
      <w:r w:rsidRPr="004C7581">
        <w:rPr>
          <w:rFonts w:ascii="Times New Roman" w:eastAsia="Times New Roman" w:hAnsi="Times New Roman" w:cs="Times New Roman"/>
          <w:iCs/>
          <w:color w:val="000000"/>
          <w:sz w:val="24"/>
          <w:szCs w:val="24"/>
        </w:rPr>
        <w:t xml:space="preserve"> F. (2014). The political economy of conflicts of interest in an era of public-private governance. P. Heywood (Ed.), The Routledge Handbook of Political Corruption, 253–269. </w:t>
      </w:r>
    </w:p>
    <w:p w14:paraId="2BC7D6C0" w14:textId="2D5ECA1A" w:rsidR="00EF08D8" w:rsidRDefault="00EF08D8" w:rsidP="004C7581">
      <w:pPr>
        <w:pStyle w:val="a3"/>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proofErr w:type="spellStart"/>
      <w:r w:rsidRPr="004C7581">
        <w:rPr>
          <w:rFonts w:ascii="Times New Roman" w:eastAsia="Times New Roman" w:hAnsi="Times New Roman" w:cs="Times New Roman"/>
          <w:iCs/>
          <w:color w:val="000000"/>
          <w:sz w:val="24"/>
          <w:szCs w:val="24"/>
        </w:rPr>
        <w:t>Anechiarico</w:t>
      </w:r>
      <w:proofErr w:type="spellEnd"/>
      <w:r w:rsidRPr="004C7581">
        <w:rPr>
          <w:rFonts w:ascii="Times New Roman" w:eastAsia="Times New Roman" w:hAnsi="Times New Roman" w:cs="Times New Roman"/>
          <w:iCs/>
          <w:color w:val="000000"/>
          <w:sz w:val="24"/>
          <w:szCs w:val="24"/>
        </w:rPr>
        <w:t xml:space="preserve"> F., Jacobs, J. B. (1996) The Pursuit of Absolute Integrity: How Corruption Control Makes Government Ineffective. Chicago: University of Chicago Press, 274 p.</w:t>
      </w:r>
    </w:p>
    <w:p w14:paraId="287C00D8" w14:textId="2D9B4D5A" w:rsidR="00E60ED6" w:rsidRPr="00E60ED6" w:rsidRDefault="00E60ED6" w:rsidP="00E60ED6">
      <w:pPr>
        <w:pStyle w:val="a3"/>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E60ED6">
        <w:rPr>
          <w:rFonts w:ascii="Times New Roman" w:eastAsia="Times New Roman" w:hAnsi="Times New Roman" w:cs="Times New Roman"/>
          <w:color w:val="000000"/>
          <w:sz w:val="24"/>
          <w:szCs w:val="24"/>
        </w:rPr>
        <w:t>The Association of the Bar of the City of New York, Special Committee on the Federal Conflict of Interest Laws (1960). Conflict of interest and federal service. Harvard University Press, Cambridge, Massachusetts.</w:t>
      </w:r>
    </w:p>
    <w:p w14:paraId="473BA63E"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rPr>
        <w:t>Atkinson C.L. (2015). New York City’s Conflicts of Interest Law: Compliance Versus Ethical Capacity, Public Integrity, 17:3, 227-241.</w:t>
      </w:r>
    </w:p>
    <w:p w14:paraId="566582B2"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proofErr w:type="spellStart"/>
      <w:r w:rsidRPr="004C7581">
        <w:rPr>
          <w:rFonts w:ascii="Times New Roman" w:eastAsia="Times New Roman" w:hAnsi="Times New Roman" w:cs="Times New Roman"/>
          <w:iCs/>
          <w:color w:val="000000"/>
          <w:sz w:val="24"/>
          <w:szCs w:val="24"/>
        </w:rPr>
        <w:t>Auby</w:t>
      </w:r>
      <w:proofErr w:type="spellEnd"/>
      <w:r w:rsidRPr="004C7581">
        <w:rPr>
          <w:rFonts w:ascii="Times New Roman" w:eastAsia="Times New Roman" w:hAnsi="Times New Roman" w:cs="Times New Roman"/>
          <w:iCs/>
          <w:color w:val="000000"/>
          <w:sz w:val="24"/>
          <w:szCs w:val="24"/>
        </w:rPr>
        <w:t xml:space="preserve"> J., Breen E., </w:t>
      </w:r>
      <w:proofErr w:type="spellStart"/>
      <w:r w:rsidRPr="004C7581">
        <w:rPr>
          <w:rFonts w:ascii="Times New Roman" w:eastAsia="Times New Roman" w:hAnsi="Times New Roman" w:cs="Times New Roman"/>
          <w:iCs/>
          <w:color w:val="000000"/>
          <w:sz w:val="24"/>
          <w:szCs w:val="24"/>
        </w:rPr>
        <w:t>Perroud</w:t>
      </w:r>
      <w:proofErr w:type="spellEnd"/>
      <w:r w:rsidRPr="004C7581">
        <w:rPr>
          <w:rFonts w:ascii="Times New Roman" w:eastAsia="Times New Roman" w:hAnsi="Times New Roman" w:cs="Times New Roman"/>
          <w:iCs/>
          <w:color w:val="000000"/>
          <w:sz w:val="24"/>
          <w:szCs w:val="24"/>
        </w:rPr>
        <w:t xml:space="preserve"> T. (2014). Corruption and Conflicts of Interest: A Comparative Law Approach (Studies in Comparative Law and Legal Culture series). Edward Elgar Pub. 352 p.</w:t>
      </w:r>
    </w:p>
    <w:p w14:paraId="0F53CF44"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rPr>
        <w:t xml:space="preserve">Boyce G., </w:t>
      </w:r>
      <w:proofErr w:type="spellStart"/>
      <w:r w:rsidRPr="004C7581">
        <w:rPr>
          <w:rFonts w:ascii="Times New Roman" w:eastAsia="Times New Roman" w:hAnsi="Times New Roman" w:cs="Times New Roman"/>
          <w:color w:val="000000"/>
          <w:sz w:val="24"/>
          <w:szCs w:val="24"/>
        </w:rPr>
        <w:t>Davids</w:t>
      </w:r>
      <w:proofErr w:type="spellEnd"/>
      <w:r w:rsidRPr="004C7581">
        <w:rPr>
          <w:rFonts w:ascii="Times New Roman" w:eastAsia="Times New Roman" w:hAnsi="Times New Roman" w:cs="Times New Roman"/>
          <w:color w:val="000000"/>
          <w:sz w:val="24"/>
          <w:szCs w:val="24"/>
        </w:rPr>
        <w:t xml:space="preserve"> C. (2009). Conflict of Interest in Policing and the Public Sector. Public Management Review, 11:5, 601-640.</w:t>
      </w:r>
    </w:p>
    <w:p w14:paraId="1D432D0F"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rPr>
        <w:t>Brady F.N., Hart D.W. (2006). An Aesthetic Theory of Conflict in Administrative Ethics. Administration &amp; Society, 38(1), 113–134.</w:t>
      </w:r>
    </w:p>
    <w:p w14:paraId="35246B9F"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color w:val="000000"/>
          <w:sz w:val="24"/>
          <w:szCs w:val="24"/>
        </w:rPr>
      </w:pPr>
      <w:proofErr w:type="spellStart"/>
      <w:r w:rsidRPr="004C7581">
        <w:rPr>
          <w:rFonts w:ascii="Times New Roman" w:eastAsia="Times New Roman" w:hAnsi="Times New Roman" w:cs="Times New Roman"/>
          <w:color w:val="000000"/>
          <w:sz w:val="24"/>
          <w:szCs w:val="24"/>
        </w:rPr>
        <w:lastRenderedPageBreak/>
        <w:t>Bruening</w:t>
      </w:r>
      <w:proofErr w:type="spellEnd"/>
      <w:r w:rsidRPr="004C7581">
        <w:rPr>
          <w:rFonts w:ascii="Times New Roman" w:eastAsia="Times New Roman" w:hAnsi="Times New Roman" w:cs="Times New Roman"/>
          <w:color w:val="000000"/>
          <w:sz w:val="24"/>
          <w:szCs w:val="24"/>
        </w:rPr>
        <w:t xml:space="preserve"> G.J. (2014). Non-Governmental Employees' Personal Conflicts of Interest in Public Acquisition: A Case for Greater Harmonization. Air Force Law Review, 71, 163-230.</w:t>
      </w:r>
    </w:p>
    <w:p w14:paraId="51417E10"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rPr>
        <w:t>Cain, D., Loewenstein, G., Moore, D. (2005). The Dirt on Coming Clean: Perverse Effects of Disclosing Conflicts of Interest. The Journal of Legal Studies, 34(1), 1-25.</w:t>
      </w:r>
    </w:p>
    <w:p w14:paraId="588E1AB5"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rPr>
        <w:t xml:space="preserve">Coleman S. (2005). Conflict of interest and police: An unavoidable problem. Criminal Justice Ethics. 24. 3-11. </w:t>
      </w:r>
    </w:p>
    <w:p w14:paraId="5EA364FF"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rPr>
        <w:t xml:space="preserve">Cox J.D. (2003). Managing and Monitoring Conflicts of Interest: Empowering the Outside Directors with Independent Counsel, 48 </w:t>
      </w:r>
      <w:proofErr w:type="spellStart"/>
      <w:r w:rsidRPr="004C7581">
        <w:rPr>
          <w:rFonts w:ascii="Times New Roman" w:eastAsia="Times New Roman" w:hAnsi="Times New Roman" w:cs="Times New Roman"/>
          <w:color w:val="000000"/>
          <w:sz w:val="24"/>
          <w:szCs w:val="24"/>
        </w:rPr>
        <w:t>Vallanova</w:t>
      </w:r>
      <w:proofErr w:type="spellEnd"/>
      <w:r w:rsidRPr="004C7581">
        <w:rPr>
          <w:rFonts w:ascii="Times New Roman" w:eastAsia="Times New Roman" w:hAnsi="Times New Roman" w:cs="Times New Roman"/>
          <w:color w:val="000000"/>
          <w:sz w:val="24"/>
          <w:szCs w:val="24"/>
        </w:rPr>
        <w:t xml:space="preserve"> Law Review, 48(4), 1077-1095.</w:t>
      </w:r>
    </w:p>
    <w:p w14:paraId="3D668346"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r w:rsidRPr="004C7581">
        <w:rPr>
          <w:rFonts w:ascii="Times New Roman" w:eastAsia="Times New Roman" w:hAnsi="Times New Roman" w:cs="Times New Roman"/>
          <w:iCs/>
          <w:color w:val="000000"/>
          <w:sz w:val="24"/>
          <w:szCs w:val="24"/>
        </w:rPr>
        <w:t>Davis R.D. (1954). The Federal Conflict of Interest Laws. Columbia Law Review, 54(6), 893-915.</w:t>
      </w:r>
    </w:p>
    <w:p w14:paraId="077983BB"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rPr>
        <w:t>Di Carlo E. (2013). How Much Is Really Known About the Meaning of the Term “Conflict of Interest”? International Journal of Public Administration, 36:12, 884-896.</w:t>
      </w:r>
    </w:p>
    <w:p w14:paraId="5BBF4552"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lang w:val="pt-PT"/>
        </w:rPr>
        <w:t xml:space="preserve">Djankov S., La Porta R., Lopez de Silanes F., Shleifer A. (2009). </w:t>
      </w:r>
      <w:r w:rsidRPr="004C7581">
        <w:rPr>
          <w:rFonts w:ascii="Times New Roman" w:eastAsia="Times New Roman" w:hAnsi="Times New Roman" w:cs="Times New Roman"/>
          <w:color w:val="000000"/>
          <w:sz w:val="24"/>
          <w:szCs w:val="24"/>
        </w:rPr>
        <w:t>Disclosure by Politicians. American Economic Journal: Applied Economics, 2(2), 179-209.</w:t>
      </w:r>
    </w:p>
    <w:p w14:paraId="53D330F5"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color w:val="000000"/>
          <w:sz w:val="24"/>
          <w:szCs w:val="24"/>
        </w:rPr>
      </w:pPr>
      <w:proofErr w:type="spellStart"/>
      <w:r w:rsidRPr="004C7581">
        <w:rPr>
          <w:rFonts w:ascii="Times New Roman" w:eastAsia="Times New Roman" w:hAnsi="Times New Roman" w:cs="Times New Roman"/>
          <w:color w:val="000000"/>
          <w:sz w:val="24"/>
          <w:szCs w:val="24"/>
        </w:rPr>
        <w:t>Dobel</w:t>
      </w:r>
      <w:proofErr w:type="spellEnd"/>
      <w:r w:rsidRPr="004C7581">
        <w:rPr>
          <w:rFonts w:ascii="Times New Roman" w:eastAsia="Times New Roman" w:hAnsi="Times New Roman" w:cs="Times New Roman"/>
          <w:color w:val="000000"/>
          <w:sz w:val="24"/>
          <w:szCs w:val="24"/>
        </w:rPr>
        <w:t xml:space="preserve"> J.P. (2018). The Strategic Advantage of Conflict of Interest Laws. Public Integrity, 20:5, 423-426.</w:t>
      </w:r>
    </w:p>
    <w:p w14:paraId="6809FC7F"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r w:rsidRPr="004C7581">
        <w:rPr>
          <w:rFonts w:ascii="Times New Roman" w:eastAsia="Times New Roman" w:hAnsi="Times New Roman" w:cs="Times New Roman"/>
          <w:iCs/>
          <w:color w:val="000000"/>
          <w:sz w:val="24"/>
          <w:szCs w:val="24"/>
        </w:rPr>
        <w:t xml:space="preserve">Donald D. C. (2013). Countering corrupting conflicts of interest: The example of Hong Kong. Modern Bribery Law, 66–94. </w:t>
      </w:r>
    </w:p>
    <w:p w14:paraId="622877A4"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color w:val="000000"/>
          <w:sz w:val="24"/>
          <w:szCs w:val="24"/>
        </w:rPr>
      </w:pPr>
      <w:proofErr w:type="spellStart"/>
      <w:r w:rsidRPr="004C7581">
        <w:rPr>
          <w:rFonts w:ascii="Times New Roman" w:eastAsia="Times New Roman" w:hAnsi="Times New Roman" w:cs="Times New Roman"/>
          <w:color w:val="000000"/>
          <w:sz w:val="24"/>
          <w:szCs w:val="24"/>
        </w:rPr>
        <w:t>Farca</w:t>
      </w:r>
      <w:proofErr w:type="spellEnd"/>
      <w:r w:rsidRPr="004C7581">
        <w:rPr>
          <w:rFonts w:ascii="Times New Roman" w:eastAsia="Times New Roman" w:hAnsi="Times New Roman" w:cs="Times New Roman"/>
          <w:color w:val="000000"/>
          <w:sz w:val="24"/>
          <w:szCs w:val="24"/>
        </w:rPr>
        <w:t xml:space="preserve"> L. (2018). Conflict of Interests Under Romanian Public Procurement Rules. Pros and Cons of the Prevent System. SSRN Electronic Journal, 10.2139/ssrn.3246863.</w:t>
      </w:r>
    </w:p>
    <w:p w14:paraId="4582B0CF"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rPr>
        <w:t>Gong T., Ren J. (2013). Hard Rules and Soft Constraints: regulating conflict of interest in China. Journal of Contemporary China, 22:79, 1-17.</w:t>
      </w:r>
    </w:p>
    <w:p w14:paraId="41C5D40F"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rPr>
        <w:t>Green B.A. (1997). Conflicts of Interest in Legal Representation: Should the Appearance of Impropriety Rule Be Eliminated in New Jersey—Or Revived Everywhere Else? Seton Hall Law Review, 28, 315-358.</w:t>
      </w:r>
    </w:p>
    <w:p w14:paraId="5D651BA3"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lang w:val="pt-PT"/>
        </w:rPr>
        <w:t xml:space="preserve">Greene C, de Mattos Pimenta R. (2018). </w:t>
      </w:r>
      <w:r w:rsidRPr="004C7581">
        <w:rPr>
          <w:rFonts w:ascii="Times New Roman" w:eastAsia="Times New Roman" w:hAnsi="Times New Roman" w:cs="Times New Roman"/>
          <w:color w:val="000000"/>
          <w:sz w:val="24"/>
          <w:szCs w:val="24"/>
        </w:rPr>
        <w:t>How to Translate Conflict of Interest? Argentina and Brazil in a '</w:t>
      </w:r>
      <w:proofErr w:type="spellStart"/>
      <w:r w:rsidRPr="004C7581">
        <w:rPr>
          <w:rFonts w:ascii="Times New Roman" w:eastAsia="Times New Roman" w:hAnsi="Times New Roman" w:cs="Times New Roman"/>
          <w:color w:val="000000"/>
          <w:sz w:val="24"/>
          <w:szCs w:val="24"/>
        </w:rPr>
        <w:t>Glocal</w:t>
      </w:r>
      <w:proofErr w:type="spellEnd"/>
      <w:r w:rsidRPr="004C7581">
        <w:rPr>
          <w:rFonts w:ascii="Times New Roman" w:eastAsia="Times New Roman" w:hAnsi="Times New Roman" w:cs="Times New Roman"/>
          <w:color w:val="000000"/>
          <w:sz w:val="24"/>
          <w:szCs w:val="24"/>
        </w:rPr>
        <w:t>' Narrative.</w:t>
      </w:r>
    </w:p>
    <w:p w14:paraId="0AE23467"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rPr>
        <w:t>Haas M.S. (2016). Relationships Outside the Company Can Cause Conflicts of Interest Inside the Boardroom. The Corporate Governance Advisor, 24(1), 17-19.</w:t>
      </w:r>
    </w:p>
    <w:p w14:paraId="23011462"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rPr>
        <w:t xml:space="preserve">Hawkins V. (2015). After the Dyson </w:t>
      </w:r>
      <w:proofErr w:type="spellStart"/>
      <w:r w:rsidRPr="004C7581">
        <w:rPr>
          <w:rFonts w:ascii="Times New Roman" w:eastAsia="Times New Roman" w:hAnsi="Times New Roman" w:cs="Times New Roman"/>
          <w:color w:val="000000"/>
          <w:sz w:val="24"/>
          <w:szCs w:val="24"/>
        </w:rPr>
        <w:t>Heydon</w:t>
      </w:r>
      <w:proofErr w:type="spellEnd"/>
      <w:r w:rsidRPr="004C7581">
        <w:rPr>
          <w:rFonts w:ascii="Times New Roman" w:eastAsia="Times New Roman" w:hAnsi="Times New Roman" w:cs="Times New Roman"/>
          <w:color w:val="000000"/>
          <w:sz w:val="24"/>
          <w:szCs w:val="24"/>
        </w:rPr>
        <w:t xml:space="preserve"> reasons for ruling: A refresher on conflicts of interest. Governance Directions, 67(11), 650-652.</w:t>
      </w:r>
    </w:p>
    <w:p w14:paraId="7B77B995"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rPr>
        <w:t xml:space="preserve">Hoppe T. (2015). Legislative Toolkit on Conflict of Interest. </w:t>
      </w:r>
      <w:proofErr w:type="spellStart"/>
      <w:r w:rsidRPr="004C7581">
        <w:rPr>
          <w:rFonts w:ascii="Times New Roman" w:eastAsia="Times New Roman" w:hAnsi="Times New Roman" w:cs="Times New Roman"/>
          <w:color w:val="000000"/>
          <w:sz w:val="24"/>
          <w:szCs w:val="24"/>
        </w:rPr>
        <w:t>CoE</w:t>
      </w:r>
      <w:proofErr w:type="spellEnd"/>
      <w:r w:rsidRPr="004C7581">
        <w:rPr>
          <w:rFonts w:ascii="Times New Roman" w:eastAsia="Times New Roman" w:hAnsi="Times New Roman" w:cs="Times New Roman"/>
          <w:color w:val="000000"/>
          <w:sz w:val="24"/>
          <w:szCs w:val="24"/>
        </w:rPr>
        <w:t>/EU Eastern Partnership Programmatic Co-operation Framework (PCF): Fight against Corruption and Fostering Good Governance/Fight against Money-Laundering (EaP-2). 140 p.</w:t>
      </w:r>
    </w:p>
    <w:p w14:paraId="3B177BFF"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rPr>
        <w:lastRenderedPageBreak/>
        <w:t>Hoppe T. (2015). Presentation for Regional Workshop: Legislative toolkit on conflict of interest. Istanbul, 15-16 October 2015.</w:t>
      </w:r>
    </w:p>
    <w:p w14:paraId="0EFCAAA6"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r w:rsidRPr="004C7581">
        <w:rPr>
          <w:rFonts w:ascii="Times New Roman" w:eastAsia="Times New Roman" w:hAnsi="Times New Roman" w:cs="Times New Roman"/>
          <w:iCs/>
          <w:color w:val="000000"/>
          <w:sz w:val="24"/>
          <w:szCs w:val="24"/>
        </w:rPr>
        <w:t>Jepson V. (2018). Apparent conflicts of interest, elected officials and codes of conduct. Canadian Public Administration, 61(2), 36-52</w:t>
      </w:r>
    </w:p>
    <w:p w14:paraId="0E2B60F3"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rPr>
        <w:t>John P. (2018). Conflicts of interest at local and regional levels. Congress of Local and Regional Authorities of the Council of Europe, CG35(2018)13final.</w:t>
      </w:r>
    </w:p>
    <w:p w14:paraId="0B63309E" w14:textId="4D10D8C2"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rPr>
        <w:t>Kaplan J., Walker R. (2015). Board Conflicts of Interest in An Age of Behavioral Ethics. Corporate Board. 15 p.</w:t>
      </w:r>
    </w:p>
    <w:p w14:paraId="774CD6B7"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proofErr w:type="spellStart"/>
      <w:r w:rsidRPr="004C7581">
        <w:rPr>
          <w:rFonts w:ascii="Times New Roman" w:eastAsia="Times New Roman" w:hAnsi="Times New Roman" w:cs="Times New Roman"/>
          <w:iCs/>
          <w:color w:val="000000"/>
          <w:sz w:val="24"/>
          <w:szCs w:val="24"/>
        </w:rPr>
        <w:t>Kjellberg</w:t>
      </w:r>
      <w:proofErr w:type="spellEnd"/>
      <w:r w:rsidRPr="004C7581">
        <w:rPr>
          <w:rFonts w:ascii="Times New Roman" w:eastAsia="Times New Roman" w:hAnsi="Times New Roman" w:cs="Times New Roman"/>
          <w:iCs/>
          <w:color w:val="000000"/>
          <w:sz w:val="24"/>
          <w:szCs w:val="24"/>
        </w:rPr>
        <w:t xml:space="preserve"> F. (1994). Conflict of interest, corruption or (simply) scandals? Crime, Law and Social Change, 22(4), 339–360. </w:t>
      </w:r>
    </w:p>
    <w:p w14:paraId="59D628F5"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proofErr w:type="spellStart"/>
      <w:r w:rsidRPr="004C7581">
        <w:rPr>
          <w:rFonts w:ascii="Times New Roman" w:eastAsia="Times New Roman" w:hAnsi="Times New Roman" w:cs="Times New Roman"/>
          <w:iCs/>
          <w:color w:val="000000"/>
          <w:sz w:val="24"/>
          <w:szCs w:val="24"/>
        </w:rPr>
        <w:t>Levmore</w:t>
      </w:r>
      <w:proofErr w:type="spellEnd"/>
      <w:r w:rsidRPr="004C7581">
        <w:rPr>
          <w:rFonts w:ascii="Times New Roman" w:eastAsia="Times New Roman" w:hAnsi="Times New Roman" w:cs="Times New Roman"/>
          <w:iCs/>
          <w:color w:val="000000"/>
          <w:sz w:val="24"/>
          <w:szCs w:val="24"/>
        </w:rPr>
        <w:t xml:space="preserve"> S. P. (1998). Efficiency and conspiracy: Conflicts of interest, </w:t>
      </w:r>
      <w:proofErr w:type="spellStart"/>
      <w:r w:rsidRPr="004C7581">
        <w:rPr>
          <w:rFonts w:ascii="Times New Roman" w:eastAsia="Times New Roman" w:hAnsi="Times New Roman" w:cs="Times New Roman"/>
          <w:iCs/>
          <w:color w:val="000000"/>
          <w:sz w:val="24"/>
          <w:szCs w:val="24"/>
        </w:rPr>
        <w:t>antinepotism</w:t>
      </w:r>
      <w:proofErr w:type="spellEnd"/>
      <w:r w:rsidRPr="004C7581">
        <w:rPr>
          <w:rFonts w:ascii="Times New Roman" w:eastAsia="Times New Roman" w:hAnsi="Times New Roman" w:cs="Times New Roman"/>
          <w:iCs/>
          <w:color w:val="000000"/>
          <w:sz w:val="24"/>
          <w:szCs w:val="24"/>
        </w:rPr>
        <w:t xml:space="preserve"> rules, and separation strategies. Fordham Law Review, 66(6), 2099–2116.</w:t>
      </w:r>
    </w:p>
    <w:p w14:paraId="07EE3039"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rPr>
        <w:t>Liao S. (2013). Enhancing Ethics and the Competitive Environment by Accounting for Conflict of Interest in Project Procurement. Leadership and Management in Engineering, 13, 86-95.</w:t>
      </w:r>
    </w:p>
    <w:p w14:paraId="57BCBFCA"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color w:val="000000"/>
          <w:sz w:val="24"/>
          <w:szCs w:val="24"/>
        </w:rPr>
      </w:pPr>
      <w:proofErr w:type="spellStart"/>
      <w:r w:rsidRPr="004C7581">
        <w:rPr>
          <w:rFonts w:ascii="Times New Roman" w:eastAsia="Times New Roman" w:hAnsi="Times New Roman" w:cs="Times New Roman"/>
          <w:color w:val="000000"/>
          <w:sz w:val="24"/>
          <w:szCs w:val="24"/>
        </w:rPr>
        <w:t>Nikolov</w:t>
      </w:r>
      <w:proofErr w:type="spellEnd"/>
      <w:r w:rsidRPr="004C7581">
        <w:rPr>
          <w:rFonts w:ascii="Times New Roman" w:eastAsia="Times New Roman" w:hAnsi="Times New Roman" w:cs="Times New Roman"/>
          <w:color w:val="000000"/>
          <w:sz w:val="24"/>
          <w:szCs w:val="24"/>
        </w:rPr>
        <w:t xml:space="preserve"> N. (2013). Conflict of interest in European public law. Journal of Financial Crime, 20,4, 406-421.</w:t>
      </w:r>
    </w:p>
    <w:p w14:paraId="7F16945A"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rPr>
        <w:t>Nolan B. (1992). Public Interest, Private Income: Conflicts and Control Limits on the Outside Income of Government Officials. Northwestern University Law Review, 87(1), 57.</w:t>
      </w:r>
    </w:p>
    <w:p w14:paraId="20463716"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rPr>
        <w:t xml:space="preserve">Ochoa R., </w:t>
      </w:r>
      <w:proofErr w:type="spellStart"/>
      <w:r w:rsidRPr="004C7581">
        <w:rPr>
          <w:rFonts w:ascii="Times New Roman" w:eastAsia="Times New Roman" w:hAnsi="Times New Roman" w:cs="Times New Roman"/>
          <w:color w:val="000000"/>
          <w:sz w:val="24"/>
          <w:szCs w:val="24"/>
        </w:rPr>
        <w:t>Graycar</w:t>
      </w:r>
      <w:proofErr w:type="spellEnd"/>
      <w:r w:rsidRPr="004C7581">
        <w:rPr>
          <w:rFonts w:ascii="Times New Roman" w:eastAsia="Times New Roman" w:hAnsi="Times New Roman" w:cs="Times New Roman"/>
          <w:color w:val="000000"/>
          <w:sz w:val="24"/>
          <w:szCs w:val="24"/>
        </w:rPr>
        <w:t xml:space="preserve"> A. Tackling conflicts of interest: policy instruments in different settings. Public Integrity. 2016. Vol. 18. </w:t>
      </w:r>
      <w:proofErr w:type="spellStart"/>
      <w:r w:rsidRPr="004C7581">
        <w:rPr>
          <w:rFonts w:ascii="Times New Roman" w:eastAsia="Times New Roman" w:hAnsi="Times New Roman" w:cs="Times New Roman"/>
          <w:color w:val="000000"/>
          <w:sz w:val="24"/>
          <w:szCs w:val="24"/>
        </w:rPr>
        <w:t>Iss</w:t>
      </w:r>
      <w:proofErr w:type="spellEnd"/>
      <w:r w:rsidRPr="004C7581">
        <w:rPr>
          <w:rFonts w:ascii="Times New Roman" w:eastAsia="Times New Roman" w:hAnsi="Times New Roman" w:cs="Times New Roman"/>
          <w:color w:val="000000"/>
          <w:sz w:val="24"/>
          <w:szCs w:val="24"/>
        </w:rPr>
        <w:t>. 1. Pp. 83-100.</w:t>
      </w:r>
    </w:p>
    <w:p w14:paraId="40BBFA2B"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r w:rsidRPr="004C7581">
        <w:rPr>
          <w:rFonts w:ascii="Times New Roman" w:eastAsia="Times New Roman" w:hAnsi="Times New Roman" w:cs="Times New Roman"/>
          <w:color w:val="000000"/>
          <w:sz w:val="24"/>
          <w:szCs w:val="24"/>
          <w:lang w:val="pt-PT"/>
        </w:rPr>
        <w:t>Osei-Tutu E., Offei-Nyako K., Ameyaw C., Ampofo</w:t>
      </w:r>
      <w:r w:rsidRPr="004C7581">
        <w:rPr>
          <w:rFonts w:ascii="Times New Roman" w:eastAsia="Times New Roman" w:hAnsi="Times New Roman" w:cs="Times New Roman"/>
          <w:iCs/>
          <w:color w:val="000000"/>
          <w:sz w:val="24"/>
          <w:szCs w:val="24"/>
          <w:lang w:val="pt-PT"/>
        </w:rPr>
        <w:t xml:space="preserve"> K. T. (2014). </w:t>
      </w:r>
      <w:r w:rsidRPr="004C7581">
        <w:rPr>
          <w:rFonts w:ascii="Times New Roman" w:eastAsia="Times New Roman" w:hAnsi="Times New Roman" w:cs="Times New Roman"/>
          <w:iCs/>
          <w:color w:val="000000"/>
          <w:sz w:val="24"/>
          <w:szCs w:val="24"/>
        </w:rPr>
        <w:t>Conflict of Interest and Related Corrupt Practices in Public Procurement in Ghana. International Journal of Civil Engineering Construction and Estate Management, 1(2), 1-15.</w:t>
      </w:r>
    </w:p>
    <w:p w14:paraId="06791FC9"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proofErr w:type="spellStart"/>
      <w:r w:rsidRPr="004C7581">
        <w:rPr>
          <w:rFonts w:ascii="Times New Roman" w:eastAsia="Times New Roman" w:hAnsi="Times New Roman" w:cs="Times New Roman"/>
          <w:iCs/>
          <w:color w:val="000000"/>
          <w:sz w:val="24"/>
          <w:szCs w:val="24"/>
        </w:rPr>
        <w:t>Pangia</w:t>
      </w:r>
      <w:proofErr w:type="spellEnd"/>
      <w:r w:rsidRPr="004C7581">
        <w:rPr>
          <w:rFonts w:ascii="Times New Roman" w:eastAsia="Times New Roman" w:hAnsi="Times New Roman" w:cs="Times New Roman"/>
          <w:iCs/>
          <w:color w:val="000000"/>
          <w:sz w:val="24"/>
          <w:szCs w:val="24"/>
        </w:rPr>
        <w:t xml:space="preserve"> M. (2018). Developing an Organizational Conflicts of Interest Framework: The U.S. System as a Starting Point. Public Contract Law Journal, 47(4), 539–560.</w:t>
      </w:r>
    </w:p>
    <w:p w14:paraId="793D9F21"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color w:val="000000"/>
          <w:sz w:val="24"/>
          <w:szCs w:val="24"/>
        </w:rPr>
      </w:pPr>
      <w:r w:rsidRPr="004C7581">
        <w:rPr>
          <w:rFonts w:ascii="Times New Roman" w:eastAsia="Times New Roman" w:hAnsi="Times New Roman" w:cs="Times New Roman"/>
          <w:color w:val="000000"/>
          <w:sz w:val="24"/>
          <w:szCs w:val="24"/>
        </w:rPr>
        <w:t>Pham-Kanter G. (2014). Revisiting Financial Conflicts of Interest in FDA Advisory Committees. The Milbank quarterly, 92, 446-470.</w:t>
      </w:r>
    </w:p>
    <w:p w14:paraId="4C0EB531"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proofErr w:type="spellStart"/>
      <w:r w:rsidRPr="004C7581">
        <w:rPr>
          <w:rFonts w:ascii="Times New Roman" w:eastAsia="Times New Roman" w:hAnsi="Times New Roman" w:cs="Times New Roman"/>
          <w:iCs/>
          <w:color w:val="000000"/>
          <w:sz w:val="24"/>
          <w:szCs w:val="24"/>
        </w:rPr>
        <w:t>Resseguie</w:t>
      </w:r>
      <w:proofErr w:type="spellEnd"/>
      <w:r w:rsidRPr="004C7581">
        <w:rPr>
          <w:rFonts w:ascii="Times New Roman" w:eastAsia="Times New Roman" w:hAnsi="Times New Roman" w:cs="Times New Roman"/>
          <w:iCs/>
          <w:color w:val="000000"/>
          <w:sz w:val="24"/>
          <w:szCs w:val="24"/>
        </w:rPr>
        <w:t xml:space="preserve"> H.E. (1966). Federal Conflict of Interest: The A.T. Stewart Case: A Century-Old Episode With Current Implications. New York History, 47(3), 271–301.</w:t>
      </w:r>
    </w:p>
    <w:p w14:paraId="0DB7DD38"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color w:val="000000"/>
          <w:sz w:val="24"/>
          <w:szCs w:val="24"/>
        </w:rPr>
      </w:pPr>
      <w:proofErr w:type="spellStart"/>
      <w:r w:rsidRPr="004C7581">
        <w:rPr>
          <w:rFonts w:ascii="Times New Roman" w:eastAsia="Times New Roman" w:hAnsi="Times New Roman" w:cs="Times New Roman"/>
          <w:iCs/>
          <w:color w:val="000000"/>
          <w:sz w:val="24"/>
          <w:szCs w:val="24"/>
        </w:rPr>
        <w:t>Rostad</w:t>
      </w:r>
      <w:proofErr w:type="spellEnd"/>
      <w:r w:rsidRPr="004C7581">
        <w:rPr>
          <w:rFonts w:ascii="Times New Roman" w:eastAsia="Times New Roman" w:hAnsi="Times New Roman" w:cs="Times New Roman"/>
          <w:iCs/>
          <w:color w:val="000000"/>
          <w:sz w:val="24"/>
          <w:szCs w:val="24"/>
        </w:rPr>
        <w:t xml:space="preserve"> K.A. (2015). Conflicts of Interest and the Duty of Loyalty at the Securities and Exchange Commission. The Investment Lawyer, 22(9), 37-46.</w:t>
      </w:r>
    </w:p>
    <w:p w14:paraId="61AE7799"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r w:rsidRPr="004C7581">
        <w:rPr>
          <w:rFonts w:ascii="Times New Roman" w:eastAsia="Times New Roman" w:hAnsi="Times New Roman" w:cs="Times New Roman"/>
          <w:iCs/>
          <w:color w:val="000000"/>
          <w:sz w:val="24"/>
          <w:szCs w:val="24"/>
        </w:rPr>
        <w:lastRenderedPageBreak/>
        <w:t>Schluter W.E. (2017). Soft Corruption: How Unethical Conduct Undermines Good Government and What To Do About It (Rivergate Regionals Collection). Rutgers University Press. 272 p.</w:t>
      </w:r>
    </w:p>
    <w:p w14:paraId="7D2F02A4"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r w:rsidRPr="004C7581">
        <w:rPr>
          <w:rFonts w:ascii="Times New Roman" w:eastAsia="Times New Roman" w:hAnsi="Times New Roman" w:cs="Times New Roman"/>
          <w:iCs/>
          <w:color w:val="000000"/>
          <w:sz w:val="24"/>
          <w:szCs w:val="24"/>
        </w:rPr>
        <w:t xml:space="preserve">Semple A., </w:t>
      </w:r>
      <w:proofErr w:type="spellStart"/>
      <w:r w:rsidRPr="004C7581">
        <w:rPr>
          <w:rFonts w:ascii="Times New Roman" w:eastAsia="Times New Roman" w:hAnsi="Times New Roman" w:cs="Times New Roman"/>
          <w:iCs/>
          <w:color w:val="000000"/>
          <w:sz w:val="24"/>
          <w:szCs w:val="24"/>
        </w:rPr>
        <w:t>Andhov</w:t>
      </w:r>
      <w:proofErr w:type="spellEnd"/>
      <w:r w:rsidRPr="004C7581">
        <w:rPr>
          <w:rFonts w:ascii="Times New Roman" w:eastAsia="Times New Roman" w:hAnsi="Times New Roman" w:cs="Times New Roman"/>
          <w:iCs/>
          <w:color w:val="000000"/>
          <w:sz w:val="24"/>
          <w:szCs w:val="24"/>
        </w:rPr>
        <w:t xml:space="preserve"> M. (2015). Classification, Conflicts of Interest and Change of Contractor: A Critical Look at the Public Sector Procurement Directive. European Procurement &amp; Public Private Partnership Law, 10(3), 171-186.</w:t>
      </w:r>
    </w:p>
    <w:p w14:paraId="0F855A86"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proofErr w:type="spellStart"/>
      <w:r w:rsidRPr="004C7581">
        <w:rPr>
          <w:rFonts w:ascii="Times New Roman" w:eastAsia="Times New Roman" w:hAnsi="Times New Roman" w:cs="Times New Roman"/>
          <w:iCs/>
          <w:color w:val="000000"/>
          <w:sz w:val="24"/>
          <w:szCs w:val="24"/>
        </w:rPr>
        <w:t>Soloveičik</w:t>
      </w:r>
      <w:proofErr w:type="spellEnd"/>
      <w:r w:rsidRPr="004C7581">
        <w:rPr>
          <w:rFonts w:ascii="Times New Roman" w:eastAsia="Times New Roman" w:hAnsi="Times New Roman" w:cs="Times New Roman"/>
          <w:iCs/>
          <w:color w:val="000000"/>
          <w:sz w:val="24"/>
          <w:szCs w:val="24"/>
        </w:rPr>
        <w:t xml:space="preserve"> D., </w:t>
      </w:r>
      <w:proofErr w:type="spellStart"/>
      <w:r w:rsidRPr="004C7581">
        <w:rPr>
          <w:rFonts w:ascii="Times New Roman" w:eastAsia="Times New Roman" w:hAnsi="Times New Roman" w:cs="Times New Roman"/>
          <w:iCs/>
          <w:color w:val="000000"/>
          <w:sz w:val="24"/>
          <w:szCs w:val="24"/>
        </w:rPr>
        <w:t>Šimanskis</w:t>
      </w:r>
      <w:proofErr w:type="spellEnd"/>
      <w:r w:rsidRPr="004C7581">
        <w:rPr>
          <w:rFonts w:ascii="Times New Roman" w:eastAsia="Times New Roman" w:hAnsi="Times New Roman" w:cs="Times New Roman"/>
          <w:iCs/>
          <w:color w:val="000000"/>
          <w:sz w:val="24"/>
          <w:szCs w:val="24"/>
        </w:rPr>
        <w:t xml:space="preserve"> K. (2017). The Evolving Concept of ‘Conflict of Interests’ in the EU Public Procurement Law. European Procurement &amp; Public Private Partnership Law Review, 12(2), 112–131.</w:t>
      </w:r>
    </w:p>
    <w:p w14:paraId="09EE6D6C"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r w:rsidRPr="004C7581">
        <w:rPr>
          <w:rFonts w:ascii="Times New Roman" w:eastAsia="Times New Roman" w:hAnsi="Times New Roman" w:cs="Times New Roman"/>
          <w:iCs/>
          <w:color w:val="000000"/>
          <w:sz w:val="24"/>
          <w:szCs w:val="24"/>
        </w:rPr>
        <w:t>Speck B. (2008). Conflict of Interest: Concepts, Rules and Practices Regarding Legislators in Latin America. The Latin Americanist, 49, 65-97.</w:t>
      </w:r>
    </w:p>
    <w:p w14:paraId="1AE87831"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r w:rsidRPr="004C7581">
        <w:rPr>
          <w:rFonts w:ascii="Times New Roman" w:eastAsia="Times New Roman" w:hAnsi="Times New Roman" w:cs="Times New Roman"/>
          <w:iCs/>
          <w:color w:val="000000"/>
          <w:sz w:val="24"/>
          <w:szCs w:val="24"/>
        </w:rPr>
        <w:t>Stark A. (1992). Public Sector Conflict of Interest at the Federal Level in Canada and the U. S.: Differences in Understanding and Approach. Public Administration Review, 52(5), 427-437.</w:t>
      </w:r>
    </w:p>
    <w:p w14:paraId="6357ACDE"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proofErr w:type="spellStart"/>
      <w:r w:rsidRPr="004C7581">
        <w:rPr>
          <w:rFonts w:ascii="Times New Roman" w:eastAsia="Times New Roman" w:hAnsi="Times New Roman" w:cs="Times New Roman"/>
          <w:iCs/>
          <w:color w:val="000000"/>
          <w:sz w:val="24"/>
          <w:szCs w:val="24"/>
        </w:rPr>
        <w:t>Trost</w:t>
      </w:r>
      <w:proofErr w:type="spellEnd"/>
      <w:r w:rsidRPr="004C7581">
        <w:rPr>
          <w:rFonts w:ascii="Times New Roman" w:eastAsia="Times New Roman" w:hAnsi="Times New Roman" w:cs="Times New Roman"/>
          <w:iCs/>
          <w:color w:val="000000"/>
          <w:sz w:val="24"/>
          <w:szCs w:val="24"/>
        </w:rPr>
        <w:t xml:space="preserve"> C., Gash A.L. (2008). Conflict of Interest and Public Life: Cross-National Perspectives 1st Edition. Cambridge University Press. 207 p.</w:t>
      </w:r>
    </w:p>
    <w:p w14:paraId="358F9BE9"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r w:rsidRPr="004C7581">
        <w:rPr>
          <w:rFonts w:ascii="Times New Roman" w:eastAsia="Times New Roman" w:hAnsi="Times New Roman" w:cs="Times New Roman"/>
          <w:iCs/>
          <w:color w:val="000000"/>
          <w:sz w:val="24"/>
          <w:szCs w:val="24"/>
        </w:rPr>
        <w:t>Jepson V. (2018). Apparent conflicts of interest, elected officials and codes of conduct. Canadian Public Administration 61(2), 36-52</w:t>
      </w:r>
    </w:p>
    <w:p w14:paraId="615D1CA0" w14:textId="77777777" w:rsidR="0062186F" w:rsidRPr="004C7581" w:rsidRDefault="0062186F" w:rsidP="004C7581">
      <w:pPr>
        <w:pStyle w:val="a3"/>
        <w:numPr>
          <w:ilvl w:val="0"/>
          <w:numId w:val="37"/>
        </w:numPr>
        <w:spacing w:after="120" w:line="276" w:lineRule="auto"/>
        <w:contextualSpacing w:val="0"/>
        <w:jc w:val="both"/>
        <w:rPr>
          <w:rFonts w:ascii="Times New Roman" w:eastAsia="Times New Roman" w:hAnsi="Times New Roman" w:cs="Times New Roman"/>
          <w:iCs/>
          <w:color w:val="000000"/>
          <w:sz w:val="24"/>
          <w:szCs w:val="24"/>
        </w:rPr>
      </w:pPr>
      <w:r w:rsidRPr="004C7581">
        <w:rPr>
          <w:rFonts w:ascii="Times New Roman" w:eastAsia="Times New Roman" w:hAnsi="Times New Roman" w:cs="Times New Roman"/>
          <w:iCs/>
          <w:color w:val="000000"/>
          <w:sz w:val="24"/>
          <w:szCs w:val="24"/>
        </w:rPr>
        <w:t>Wechsler R. (2014). Missing Out: The Consequences of Academic Noninvolvement in the Reform of Government Conflicts of Interest Programs. Public Integrity, 16:4, 395-410.</w:t>
      </w:r>
    </w:p>
    <w:p w14:paraId="651EBF65" w14:textId="77777777" w:rsidR="00E55533" w:rsidRPr="00433BFE" w:rsidRDefault="00E55533" w:rsidP="004C7581">
      <w:pPr>
        <w:spacing w:before="180" w:after="180" w:line="240" w:lineRule="auto"/>
        <w:jc w:val="both"/>
        <w:rPr>
          <w:rFonts w:ascii="Times New Roman" w:eastAsia="Times New Roman" w:hAnsi="Times New Roman" w:cs="Times New Roman"/>
          <w:sz w:val="24"/>
          <w:szCs w:val="24"/>
        </w:rPr>
      </w:pPr>
    </w:p>
    <w:sectPr w:rsidR="00E55533" w:rsidRPr="00433BFE" w:rsidSect="004536FA">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A8837" w14:textId="77777777" w:rsidR="00061C0F" w:rsidRDefault="00061C0F" w:rsidP="00317408">
      <w:pPr>
        <w:spacing w:after="0" w:line="240" w:lineRule="auto"/>
      </w:pPr>
      <w:r>
        <w:separator/>
      </w:r>
    </w:p>
  </w:endnote>
  <w:endnote w:type="continuationSeparator" w:id="0">
    <w:p w14:paraId="173F277A" w14:textId="77777777" w:rsidR="00061C0F" w:rsidRDefault="00061C0F" w:rsidP="00317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111440398"/>
      <w:docPartObj>
        <w:docPartGallery w:val="Page Numbers (Bottom of Page)"/>
        <w:docPartUnique/>
      </w:docPartObj>
    </w:sdtPr>
    <w:sdtEndPr>
      <w:rPr>
        <w:noProof/>
      </w:rPr>
    </w:sdtEndPr>
    <w:sdtContent>
      <w:p w14:paraId="0872D7DE" w14:textId="226079F4" w:rsidR="00FE558D" w:rsidRPr="00065A2E" w:rsidRDefault="00FE558D">
        <w:pPr>
          <w:pStyle w:val="ad"/>
          <w:jc w:val="center"/>
          <w:rPr>
            <w:rFonts w:ascii="Times New Roman" w:hAnsi="Times New Roman" w:cs="Times New Roman"/>
          </w:rPr>
        </w:pPr>
        <w:r w:rsidRPr="00065A2E">
          <w:rPr>
            <w:rFonts w:ascii="Times New Roman" w:hAnsi="Times New Roman" w:cs="Times New Roman"/>
          </w:rPr>
          <w:fldChar w:fldCharType="begin"/>
        </w:r>
        <w:r w:rsidRPr="00065A2E">
          <w:rPr>
            <w:rFonts w:ascii="Times New Roman" w:hAnsi="Times New Roman" w:cs="Times New Roman"/>
          </w:rPr>
          <w:instrText xml:space="preserve"> PAGE   \* MERGEFORMAT </w:instrText>
        </w:r>
        <w:r w:rsidRPr="00065A2E">
          <w:rPr>
            <w:rFonts w:ascii="Times New Roman" w:hAnsi="Times New Roman" w:cs="Times New Roman"/>
          </w:rPr>
          <w:fldChar w:fldCharType="separate"/>
        </w:r>
        <w:r>
          <w:rPr>
            <w:rFonts w:ascii="Times New Roman" w:hAnsi="Times New Roman" w:cs="Times New Roman"/>
            <w:noProof/>
          </w:rPr>
          <w:t>56</w:t>
        </w:r>
        <w:r w:rsidRPr="00065A2E">
          <w:rPr>
            <w:rFonts w:ascii="Times New Roman" w:hAnsi="Times New Roman" w:cs="Times New Roman"/>
            <w:noProof/>
          </w:rPr>
          <w:fldChar w:fldCharType="end"/>
        </w:r>
      </w:p>
    </w:sdtContent>
  </w:sdt>
  <w:p w14:paraId="36F69BC6" w14:textId="77777777" w:rsidR="00FE558D" w:rsidRDefault="00FE558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D2E2C" w14:textId="77777777" w:rsidR="00061C0F" w:rsidRDefault="00061C0F" w:rsidP="00317408">
      <w:pPr>
        <w:spacing w:after="0" w:line="240" w:lineRule="auto"/>
      </w:pPr>
      <w:r>
        <w:separator/>
      </w:r>
    </w:p>
  </w:footnote>
  <w:footnote w:type="continuationSeparator" w:id="0">
    <w:p w14:paraId="1FC82E77" w14:textId="77777777" w:rsidR="00061C0F" w:rsidRDefault="00061C0F" w:rsidP="00317408">
      <w:pPr>
        <w:spacing w:after="0" w:line="240" w:lineRule="auto"/>
      </w:pPr>
      <w:r>
        <w:continuationSeparator/>
      </w:r>
    </w:p>
  </w:footnote>
  <w:footnote w:id="1">
    <w:p w14:paraId="4D3FC1D7" w14:textId="312102FD" w:rsidR="00FE558D" w:rsidRPr="00D339CE" w:rsidRDefault="00FE558D" w:rsidP="00D339CE">
      <w:pPr>
        <w:pStyle w:val="a5"/>
        <w:jc w:val="both"/>
        <w:rPr>
          <w:rFonts w:ascii="Times New Roman" w:hAnsi="Times New Roman" w:cs="Times New Roman"/>
          <w:lang w:val="ru-RU"/>
        </w:rPr>
      </w:pPr>
      <w:r w:rsidRPr="00D339CE">
        <w:rPr>
          <w:rStyle w:val="a7"/>
          <w:rFonts w:ascii="Times New Roman" w:hAnsi="Times New Roman" w:cs="Times New Roman"/>
        </w:rPr>
        <w:footnoteRef/>
      </w:r>
      <w:r w:rsidRPr="00D339CE">
        <w:rPr>
          <w:rFonts w:ascii="Times New Roman" w:hAnsi="Times New Roman" w:cs="Times New Roman"/>
          <w:lang w:val="ru-RU"/>
        </w:rPr>
        <w:t xml:space="preserve"> </w:t>
      </w:r>
      <w:r>
        <w:rPr>
          <w:rFonts w:ascii="Times New Roman" w:hAnsi="Times New Roman" w:cs="Times New Roman"/>
          <w:lang w:val="ru-RU"/>
        </w:rPr>
        <w:t xml:space="preserve">Когда речь идет именно об </w:t>
      </w:r>
      <w:r w:rsidRPr="00D339CE">
        <w:rPr>
          <w:rFonts w:ascii="Times New Roman" w:hAnsi="Times New Roman" w:cs="Times New Roman"/>
          <w:i/>
          <w:iCs/>
          <w:lang w:val="ru-RU"/>
        </w:rPr>
        <w:t>определении</w:t>
      </w:r>
      <w:r w:rsidRPr="00D339CE">
        <w:rPr>
          <w:rFonts w:ascii="Times New Roman" w:hAnsi="Times New Roman" w:cs="Times New Roman"/>
          <w:lang w:val="ru-RU"/>
        </w:rPr>
        <w:t xml:space="preserve"> конфликта интересов</w:t>
      </w:r>
      <w:r>
        <w:rPr>
          <w:rFonts w:ascii="Times New Roman" w:hAnsi="Times New Roman" w:cs="Times New Roman"/>
          <w:lang w:val="ru-RU"/>
        </w:rPr>
        <w:t>, тезисы, вы</w:t>
      </w:r>
      <w:r w:rsidRPr="00D339CE">
        <w:rPr>
          <w:rFonts w:ascii="Times New Roman" w:hAnsi="Times New Roman" w:cs="Times New Roman"/>
          <w:lang w:val="ru-RU"/>
        </w:rPr>
        <w:t>сказанн</w:t>
      </w:r>
      <w:r>
        <w:rPr>
          <w:rFonts w:ascii="Times New Roman" w:hAnsi="Times New Roman" w:cs="Times New Roman"/>
          <w:lang w:val="ru-RU"/>
        </w:rPr>
        <w:t>ы</w:t>
      </w:r>
      <w:r w:rsidRPr="00D339CE">
        <w:rPr>
          <w:rFonts w:ascii="Times New Roman" w:hAnsi="Times New Roman" w:cs="Times New Roman"/>
          <w:lang w:val="ru-RU"/>
        </w:rPr>
        <w:t>е в отношении государственн</w:t>
      </w:r>
      <w:r>
        <w:rPr>
          <w:rFonts w:ascii="Times New Roman" w:hAnsi="Times New Roman" w:cs="Times New Roman"/>
          <w:lang w:val="ru-RU"/>
        </w:rPr>
        <w:t>ых</w:t>
      </w:r>
      <w:r w:rsidRPr="00D339CE">
        <w:rPr>
          <w:rFonts w:ascii="Times New Roman" w:hAnsi="Times New Roman" w:cs="Times New Roman"/>
          <w:lang w:val="ru-RU"/>
        </w:rPr>
        <w:t xml:space="preserve"> служ</w:t>
      </w:r>
      <w:r>
        <w:rPr>
          <w:rFonts w:ascii="Times New Roman" w:hAnsi="Times New Roman" w:cs="Times New Roman"/>
          <w:lang w:val="ru-RU"/>
        </w:rPr>
        <w:t>ащих, практически всегда применимы и к муниципальным служащим, и к работникам организаций с государственным участием. Поэтому, несмотря на то, что далее в целях краткости мы будем говорить о регулировании конфликта интересов в деятельности государственных служащих, везде, где не сделано специальных оговорок, характеристика текущей ситуации и предложения по совершенствованию законодательства о конфликте интересов распространяются и на муниципальную службу, и на организации, упомянутые в ст. 349.1 и 349. 2 Трудового кодекса РФ.</w:t>
      </w:r>
    </w:p>
  </w:footnote>
  <w:footnote w:id="2">
    <w:p w14:paraId="3D408616" w14:textId="62B25487" w:rsidR="00FE558D" w:rsidRPr="00D339CE" w:rsidRDefault="00FE558D" w:rsidP="00D339CE">
      <w:pPr>
        <w:pStyle w:val="a5"/>
        <w:jc w:val="both"/>
        <w:rPr>
          <w:rFonts w:ascii="Times New Roman" w:hAnsi="Times New Roman" w:cs="Times New Roman"/>
          <w:lang w:val="ru-RU"/>
        </w:rPr>
      </w:pPr>
      <w:r w:rsidRPr="00D339CE">
        <w:rPr>
          <w:rStyle w:val="a7"/>
          <w:rFonts w:ascii="Times New Roman" w:hAnsi="Times New Roman" w:cs="Times New Roman"/>
        </w:rPr>
        <w:footnoteRef/>
      </w:r>
      <w:r w:rsidRPr="00D339CE">
        <w:rPr>
          <w:rFonts w:ascii="Times New Roman" w:hAnsi="Times New Roman" w:cs="Times New Roman"/>
          <w:lang w:val="ru-RU"/>
        </w:rPr>
        <w:t xml:space="preserve"> Единственным исключением в рамках данной работы будет использование в качестве примеров законодательства отдельных штатов США, распространяющегося</w:t>
      </w:r>
      <w:r>
        <w:rPr>
          <w:rFonts w:ascii="Times New Roman" w:hAnsi="Times New Roman" w:cs="Times New Roman"/>
          <w:lang w:val="ru-RU"/>
        </w:rPr>
        <w:t xml:space="preserve"> и </w:t>
      </w:r>
      <w:r w:rsidRPr="00D339CE">
        <w:rPr>
          <w:rFonts w:ascii="Times New Roman" w:hAnsi="Times New Roman" w:cs="Times New Roman"/>
          <w:lang w:val="ru-RU"/>
        </w:rPr>
        <w:t>на законодательную ветвь власти</w:t>
      </w:r>
      <w:r>
        <w:rPr>
          <w:rFonts w:ascii="Times New Roman" w:hAnsi="Times New Roman" w:cs="Times New Roman"/>
          <w:lang w:val="ru-RU"/>
        </w:rPr>
        <w:t>. Это сделано в связи с наличием в этом корпусе законодательства ряда интересных нормотворческих решений.</w:t>
      </w:r>
    </w:p>
  </w:footnote>
  <w:footnote w:id="3">
    <w:p w14:paraId="5FA2A428" w14:textId="4CFFAFC0" w:rsidR="00FE558D" w:rsidRPr="00236427" w:rsidRDefault="00FE558D" w:rsidP="00236427">
      <w:pPr>
        <w:pStyle w:val="a5"/>
        <w:jc w:val="both"/>
        <w:rPr>
          <w:rFonts w:ascii="Times New Roman" w:hAnsi="Times New Roman" w:cs="Times New Roman"/>
          <w:lang w:val="ru-RU"/>
        </w:rPr>
      </w:pPr>
      <w:r w:rsidRPr="00236427">
        <w:rPr>
          <w:rStyle w:val="a7"/>
          <w:rFonts w:ascii="Times New Roman" w:hAnsi="Times New Roman" w:cs="Times New Roman"/>
        </w:rPr>
        <w:footnoteRef/>
      </w:r>
      <w:r w:rsidRPr="00236427">
        <w:rPr>
          <w:rFonts w:ascii="Times New Roman" w:hAnsi="Times New Roman" w:cs="Times New Roman"/>
          <w:lang w:val="ru-RU"/>
        </w:rPr>
        <w:t xml:space="preserve"> См. например, Постановление ФКЦБ России от 5</w:t>
      </w:r>
      <w:r w:rsidRPr="00236427">
        <w:rPr>
          <w:rFonts w:ascii="Times New Roman" w:hAnsi="Times New Roman" w:cs="Times New Roman"/>
        </w:rPr>
        <w:t> </w:t>
      </w:r>
      <w:r w:rsidRPr="00236427">
        <w:rPr>
          <w:rFonts w:ascii="Times New Roman" w:hAnsi="Times New Roman" w:cs="Times New Roman"/>
          <w:lang w:val="ru-RU"/>
        </w:rPr>
        <w:t>ноября 1998</w:t>
      </w:r>
      <w:r w:rsidRPr="00236427">
        <w:rPr>
          <w:rFonts w:ascii="Times New Roman" w:hAnsi="Times New Roman" w:cs="Times New Roman"/>
        </w:rPr>
        <w:t> </w:t>
      </w:r>
      <w:r w:rsidRPr="00236427">
        <w:rPr>
          <w:rFonts w:ascii="Times New Roman" w:hAnsi="Times New Roman" w:cs="Times New Roman"/>
          <w:lang w:val="ru-RU"/>
        </w:rPr>
        <w:t>г. №</w:t>
      </w:r>
      <w:r w:rsidRPr="00236427">
        <w:rPr>
          <w:rFonts w:ascii="Times New Roman" w:hAnsi="Times New Roman" w:cs="Times New Roman"/>
        </w:rPr>
        <w:t> </w:t>
      </w:r>
      <w:r w:rsidRPr="00236427">
        <w:rPr>
          <w:rFonts w:ascii="Times New Roman" w:hAnsi="Times New Roman" w:cs="Times New Roman"/>
          <w:lang w:val="ru-RU"/>
        </w:rPr>
        <w:t>44 «О предотвращении конфликта интересов при осуществлении профессиональной деятельности на рынке ценных бумаг»</w:t>
      </w:r>
    </w:p>
  </w:footnote>
  <w:footnote w:id="4">
    <w:p w14:paraId="7F1E5420" w14:textId="6742DA4C" w:rsidR="00FE558D" w:rsidRPr="00B21BF7" w:rsidRDefault="00FE558D">
      <w:pPr>
        <w:pStyle w:val="a5"/>
        <w:rPr>
          <w:rFonts w:ascii="Times New Roman" w:hAnsi="Times New Roman" w:cs="Times New Roman"/>
          <w:lang w:val="ru-RU"/>
        </w:rPr>
      </w:pPr>
      <w:r w:rsidRPr="00B21BF7">
        <w:rPr>
          <w:rStyle w:val="a7"/>
          <w:rFonts w:ascii="Times New Roman" w:hAnsi="Times New Roman" w:cs="Times New Roman"/>
        </w:rPr>
        <w:footnoteRef/>
      </w:r>
      <w:r w:rsidRPr="00B21BF7">
        <w:rPr>
          <w:rFonts w:ascii="Times New Roman" w:hAnsi="Times New Roman" w:cs="Times New Roman"/>
          <w:lang w:val="ru-RU"/>
        </w:rPr>
        <w:t xml:space="preserve"> </w:t>
      </w:r>
      <w:hyperlink r:id="rId1" w:history="1">
        <w:r w:rsidRPr="00B21BF7">
          <w:rPr>
            <w:rStyle w:val="a4"/>
            <w:rFonts w:ascii="Times New Roman" w:hAnsi="Times New Roman" w:cs="Times New Roman"/>
          </w:rPr>
          <w:t>https</w:t>
        </w:r>
        <w:r w:rsidRPr="00B21BF7">
          <w:rPr>
            <w:rStyle w:val="a4"/>
            <w:rFonts w:ascii="Times New Roman" w:hAnsi="Times New Roman" w:cs="Times New Roman"/>
            <w:lang w:val="ru-RU"/>
          </w:rPr>
          <w:t>://</w:t>
        </w:r>
        <w:r w:rsidRPr="00B21BF7">
          <w:rPr>
            <w:rStyle w:val="a4"/>
            <w:rFonts w:ascii="Times New Roman" w:hAnsi="Times New Roman" w:cs="Times New Roman"/>
          </w:rPr>
          <w:t>sozd</w:t>
        </w:r>
        <w:r w:rsidRPr="00B21BF7">
          <w:rPr>
            <w:rStyle w:val="a4"/>
            <w:rFonts w:ascii="Times New Roman" w:hAnsi="Times New Roman" w:cs="Times New Roman"/>
            <w:lang w:val="ru-RU"/>
          </w:rPr>
          <w:t>.</w:t>
        </w:r>
        <w:r w:rsidRPr="00B21BF7">
          <w:rPr>
            <w:rStyle w:val="a4"/>
            <w:rFonts w:ascii="Times New Roman" w:hAnsi="Times New Roman" w:cs="Times New Roman"/>
          </w:rPr>
          <w:t>duma</w:t>
        </w:r>
        <w:r w:rsidRPr="00B21BF7">
          <w:rPr>
            <w:rStyle w:val="a4"/>
            <w:rFonts w:ascii="Times New Roman" w:hAnsi="Times New Roman" w:cs="Times New Roman"/>
            <w:lang w:val="ru-RU"/>
          </w:rPr>
          <w:t>.</w:t>
        </w:r>
        <w:r w:rsidRPr="00B21BF7">
          <w:rPr>
            <w:rStyle w:val="a4"/>
            <w:rFonts w:ascii="Times New Roman" w:hAnsi="Times New Roman" w:cs="Times New Roman"/>
          </w:rPr>
          <w:t>gov</w:t>
        </w:r>
        <w:r w:rsidRPr="00B21BF7">
          <w:rPr>
            <w:rStyle w:val="a4"/>
            <w:rFonts w:ascii="Times New Roman" w:hAnsi="Times New Roman" w:cs="Times New Roman"/>
            <w:lang w:val="ru-RU"/>
          </w:rPr>
          <w:t>.</w:t>
        </w:r>
        <w:r w:rsidRPr="00B21BF7">
          <w:rPr>
            <w:rStyle w:val="a4"/>
            <w:rFonts w:ascii="Times New Roman" w:hAnsi="Times New Roman" w:cs="Times New Roman"/>
          </w:rPr>
          <w:t>ru</w:t>
        </w:r>
        <w:r w:rsidRPr="00B21BF7">
          <w:rPr>
            <w:rStyle w:val="a4"/>
            <w:rFonts w:ascii="Times New Roman" w:hAnsi="Times New Roman" w:cs="Times New Roman"/>
            <w:lang w:val="ru-RU"/>
          </w:rPr>
          <w:t>/</w:t>
        </w:r>
        <w:r w:rsidRPr="00B21BF7">
          <w:rPr>
            <w:rStyle w:val="a4"/>
            <w:rFonts w:ascii="Times New Roman" w:hAnsi="Times New Roman" w:cs="Times New Roman"/>
          </w:rPr>
          <w:t>bill</w:t>
        </w:r>
        <w:r w:rsidRPr="00B21BF7">
          <w:rPr>
            <w:rStyle w:val="a4"/>
            <w:rFonts w:ascii="Times New Roman" w:hAnsi="Times New Roman" w:cs="Times New Roman"/>
            <w:lang w:val="ru-RU"/>
          </w:rPr>
          <w:t>/85554-3</w:t>
        </w:r>
      </w:hyperlink>
    </w:p>
  </w:footnote>
  <w:footnote w:id="5">
    <w:p w14:paraId="0FEC5694" w14:textId="2BB765C9" w:rsidR="00FE558D" w:rsidRPr="00234F25" w:rsidRDefault="00FE558D" w:rsidP="00234F25">
      <w:pPr>
        <w:pStyle w:val="af7"/>
        <w:jc w:val="both"/>
        <w:rPr>
          <w:rFonts w:ascii="Times New Roman" w:hAnsi="Times New Roman" w:cs="Times New Roman"/>
          <w:lang w:val="ru-RU"/>
        </w:rPr>
      </w:pPr>
      <w:r w:rsidRPr="00234F25">
        <w:rPr>
          <w:rStyle w:val="a7"/>
          <w:rFonts w:ascii="Times New Roman" w:hAnsi="Times New Roman" w:cs="Times New Roman"/>
        </w:rPr>
        <w:footnoteRef/>
      </w:r>
      <w:r w:rsidRPr="00234F25">
        <w:rPr>
          <w:rFonts w:ascii="Times New Roman" w:hAnsi="Times New Roman" w:cs="Times New Roman"/>
          <w:lang w:val="ru-RU"/>
        </w:rPr>
        <w:t xml:space="preserve"> П. 15 Постановления Пленума Верховного Суда РФ от 16.10.2009 </w:t>
      </w:r>
      <w:r w:rsidRPr="00234F25">
        <w:rPr>
          <w:rFonts w:ascii="Times New Roman" w:hAnsi="Times New Roman" w:cs="Times New Roman"/>
        </w:rPr>
        <w:t>N</w:t>
      </w:r>
      <w:r w:rsidRPr="00234F25">
        <w:rPr>
          <w:rFonts w:ascii="Times New Roman" w:hAnsi="Times New Roman" w:cs="Times New Roman"/>
          <w:lang w:val="ru-RU"/>
        </w:rPr>
        <w:t xml:space="preserve"> 19 «О судебной практике по делам о злоупотреблении должностными полномочиями и о превышении должностных полномочий».</w:t>
      </w:r>
    </w:p>
    <w:p w14:paraId="77CE72D9" w14:textId="78C21772" w:rsidR="00FE558D" w:rsidRPr="00234F25" w:rsidRDefault="00FE558D">
      <w:pPr>
        <w:pStyle w:val="a5"/>
        <w:rPr>
          <w:lang w:val="ru-RU"/>
        </w:rPr>
      </w:pPr>
    </w:p>
  </w:footnote>
  <w:footnote w:id="6">
    <w:p w14:paraId="62FEECBE" w14:textId="2B393A60" w:rsidR="00FE558D" w:rsidRPr="0034012C" w:rsidRDefault="00FE558D" w:rsidP="0034012C">
      <w:pPr>
        <w:pStyle w:val="a5"/>
        <w:jc w:val="both"/>
        <w:rPr>
          <w:rFonts w:ascii="Times New Roman" w:hAnsi="Times New Roman" w:cs="Times New Roman"/>
          <w:lang w:val="ru-RU"/>
        </w:rPr>
      </w:pPr>
      <w:r w:rsidRPr="0034012C">
        <w:rPr>
          <w:rStyle w:val="a7"/>
          <w:rFonts w:ascii="Times New Roman" w:hAnsi="Times New Roman" w:cs="Times New Roman"/>
        </w:rPr>
        <w:footnoteRef/>
      </w:r>
      <w:r w:rsidRPr="0034012C">
        <w:rPr>
          <w:rFonts w:ascii="Times New Roman" w:hAnsi="Times New Roman" w:cs="Times New Roman"/>
          <w:lang w:val="ru-RU"/>
        </w:rPr>
        <w:t xml:space="preserve"> Схожие проблемы возникают и при применении других ограничений и запретов, например на нахождение в подчиненности родственников, на предпринимательскую деятельность, положений, ограничивающих возможность выполнения иной оплачиваемой деятельности, приобретения ценных бумаг и т.д.</w:t>
      </w:r>
    </w:p>
  </w:footnote>
  <w:footnote w:id="7">
    <w:p w14:paraId="6D8AC703" w14:textId="31B2F7A6" w:rsidR="00FE558D" w:rsidRPr="00D45602" w:rsidRDefault="00FE558D" w:rsidP="009F7F3A">
      <w:pPr>
        <w:pStyle w:val="a5"/>
        <w:jc w:val="both"/>
        <w:rPr>
          <w:rFonts w:ascii="Times New Roman" w:hAnsi="Times New Roman" w:cs="Times New Roman"/>
          <w:lang w:val="ru-RU"/>
        </w:rPr>
      </w:pPr>
      <w:r w:rsidRPr="009F7F3A">
        <w:rPr>
          <w:rStyle w:val="a7"/>
          <w:rFonts w:ascii="Times New Roman" w:hAnsi="Times New Roman" w:cs="Times New Roman"/>
        </w:rPr>
        <w:footnoteRef/>
      </w:r>
      <w:r w:rsidRPr="009F7F3A">
        <w:rPr>
          <w:rFonts w:ascii="Times New Roman" w:hAnsi="Times New Roman" w:cs="Times New Roman"/>
          <w:lang w:val="ru-RU"/>
        </w:rPr>
        <w:t xml:space="preserve"> См., например, </w:t>
      </w:r>
      <w:r w:rsidRPr="00912651">
        <w:rPr>
          <w:rFonts w:ascii="Times New Roman" w:hAnsi="Times New Roman" w:cs="Times New Roman"/>
          <w:lang w:val="ru-RU"/>
        </w:rPr>
        <w:t>Du Gay, Paul.  </w:t>
      </w:r>
      <w:r w:rsidRPr="009F1576">
        <w:rPr>
          <w:rFonts w:ascii="Times New Roman" w:hAnsi="Times New Roman" w:cs="Times New Roman"/>
        </w:rPr>
        <w:t>(2000).  In praise of bureaucracy: Weber, organization, ethics.  London</w:t>
      </w:r>
      <w:r w:rsidRPr="00D45602">
        <w:rPr>
          <w:rFonts w:ascii="Times New Roman" w:hAnsi="Times New Roman" w:cs="Times New Roman"/>
          <w:lang w:val="ru-RU"/>
        </w:rPr>
        <w:t xml:space="preserve">; </w:t>
      </w:r>
      <w:r w:rsidRPr="009F1576">
        <w:rPr>
          <w:rFonts w:ascii="Times New Roman" w:hAnsi="Times New Roman" w:cs="Times New Roman"/>
        </w:rPr>
        <w:t>Thousand</w:t>
      </w:r>
      <w:r w:rsidRPr="00D45602">
        <w:rPr>
          <w:rFonts w:ascii="Times New Roman" w:hAnsi="Times New Roman" w:cs="Times New Roman"/>
          <w:lang w:val="ru-RU"/>
        </w:rPr>
        <w:t xml:space="preserve"> </w:t>
      </w:r>
      <w:r w:rsidRPr="009F1576">
        <w:rPr>
          <w:rFonts w:ascii="Times New Roman" w:hAnsi="Times New Roman" w:cs="Times New Roman"/>
        </w:rPr>
        <w:t>Oaks</w:t>
      </w:r>
      <w:r w:rsidRPr="00D45602">
        <w:rPr>
          <w:rFonts w:ascii="Times New Roman" w:hAnsi="Times New Roman" w:cs="Times New Roman"/>
          <w:lang w:val="ru-RU"/>
        </w:rPr>
        <w:t xml:space="preserve">, </w:t>
      </w:r>
      <w:r w:rsidRPr="009F1576">
        <w:rPr>
          <w:rFonts w:ascii="Times New Roman" w:hAnsi="Times New Roman" w:cs="Times New Roman"/>
        </w:rPr>
        <w:t>Calif</w:t>
      </w:r>
      <w:r w:rsidRPr="00D45602">
        <w:rPr>
          <w:rFonts w:ascii="Times New Roman" w:hAnsi="Times New Roman" w:cs="Times New Roman"/>
          <w:lang w:val="ru-RU"/>
        </w:rPr>
        <w:t xml:space="preserve">: </w:t>
      </w:r>
      <w:r w:rsidRPr="009F1576">
        <w:rPr>
          <w:rFonts w:ascii="Times New Roman" w:hAnsi="Times New Roman" w:cs="Times New Roman"/>
        </w:rPr>
        <w:t> SAGE</w:t>
      </w:r>
      <w:r>
        <w:rPr>
          <w:rFonts w:ascii="Times New Roman" w:hAnsi="Times New Roman" w:cs="Times New Roman"/>
          <w:lang w:val="ru-RU"/>
        </w:rPr>
        <w:t>. В</w:t>
      </w:r>
      <w:r w:rsidRPr="00D45602">
        <w:rPr>
          <w:rFonts w:ascii="Times New Roman" w:hAnsi="Times New Roman" w:cs="Times New Roman"/>
          <w:lang w:val="ru-RU"/>
        </w:rPr>
        <w:t xml:space="preserve"> </w:t>
      </w:r>
      <w:r>
        <w:rPr>
          <w:rFonts w:ascii="Times New Roman" w:hAnsi="Times New Roman" w:cs="Times New Roman"/>
          <w:lang w:val="ru-RU"/>
        </w:rPr>
        <w:t>том</w:t>
      </w:r>
      <w:r w:rsidRPr="00D45602">
        <w:rPr>
          <w:rFonts w:ascii="Times New Roman" w:hAnsi="Times New Roman" w:cs="Times New Roman"/>
          <w:lang w:val="ru-RU"/>
        </w:rPr>
        <w:t xml:space="preserve"> </w:t>
      </w:r>
      <w:r>
        <w:rPr>
          <w:rFonts w:ascii="Times New Roman" w:hAnsi="Times New Roman" w:cs="Times New Roman"/>
          <w:lang w:val="ru-RU"/>
        </w:rPr>
        <w:t>числе</w:t>
      </w:r>
      <w:r w:rsidRPr="00D45602">
        <w:rPr>
          <w:rFonts w:ascii="Times New Roman" w:hAnsi="Times New Roman" w:cs="Times New Roman"/>
          <w:lang w:val="ru-RU"/>
        </w:rPr>
        <w:t xml:space="preserve"> </w:t>
      </w:r>
      <w:r>
        <w:rPr>
          <w:rFonts w:ascii="Times New Roman" w:hAnsi="Times New Roman" w:cs="Times New Roman"/>
          <w:lang w:val="ru-RU"/>
        </w:rPr>
        <w:t>о</w:t>
      </w:r>
      <w:r w:rsidRPr="00D45602">
        <w:rPr>
          <w:rFonts w:ascii="Times New Roman" w:hAnsi="Times New Roman" w:cs="Times New Roman"/>
          <w:lang w:val="ru-RU"/>
        </w:rPr>
        <w:t xml:space="preserve"> </w:t>
      </w:r>
      <w:r>
        <w:rPr>
          <w:rFonts w:ascii="Times New Roman" w:hAnsi="Times New Roman" w:cs="Times New Roman"/>
          <w:lang w:val="ru-RU"/>
        </w:rPr>
        <w:t>том</w:t>
      </w:r>
      <w:r w:rsidRPr="00D45602">
        <w:rPr>
          <w:rFonts w:ascii="Times New Roman" w:hAnsi="Times New Roman" w:cs="Times New Roman"/>
          <w:lang w:val="ru-RU"/>
        </w:rPr>
        <w:t xml:space="preserve">, </w:t>
      </w:r>
      <w:r>
        <w:rPr>
          <w:rFonts w:ascii="Times New Roman" w:hAnsi="Times New Roman" w:cs="Times New Roman"/>
          <w:lang w:val="ru-RU"/>
        </w:rPr>
        <w:t>что для одного из основоположников теории рациональной бюрократии Макса Вебера бюрократия как призвание предполагает отказ при исполнении должностных обязанностей от родственных, клановых, дружеских и иных связей – с. 43-44.</w:t>
      </w:r>
    </w:p>
  </w:footnote>
  <w:footnote w:id="8">
    <w:p w14:paraId="558259B9" w14:textId="2037F52E" w:rsidR="00FE558D" w:rsidRPr="00FB5931" w:rsidRDefault="00FE558D" w:rsidP="009F7F3A">
      <w:pPr>
        <w:pStyle w:val="a5"/>
        <w:jc w:val="both"/>
        <w:rPr>
          <w:rFonts w:ascii="Times New Roman" w:hAnsi="Times New Roman" w:cs="Times New Roman"/>
          <w:lang w:val="ru-RU"/>
        </w:rPr>
      </w:pPr>
      <w:r w:rsidRPr="009F7F3A">
        <w:rPr>
          <w:rStyle w:val="a7"/>
          <w:rFonts w:ascii="Times New Roman" w:hAnsi="Times New Roman" w:cs="Times New Roman"/>
        </w:rPr>
        <w:footnoteRef/>
      </w:r>
      <w:r w:rsidRPr="00FB5931">
        <w:rPr>
          <w:rFonts w:ascii="Times New Roman" w:hAnsi="Times New Roman" w:cs="Times New Roman"/>
          <w:lang w:val="ru-RU"/>
        </w:rPr>
        <w:t xml:space="preserve"> </w:t>
      </w:r>
      <w:r w:rsidRPr="009F7F3A">
        <w:rPr>
          <w:rFonts w:ascii="Times New Roman" w:hAnsi="Times New Roman" w:cs="Times New Roman"/>
          <w:lang w:val="ru-RU"/>
        </w:rPr>
        <w:t>См</w:t>
      </w:r>
      <w:r w:rsidRPr="00FB5931">
        <w:rPr>
          <w:rFonts w:ascii="Times New Roman" w:hAnsi="Times New Roman" w:cs="Times New Roman"/>
          <w:lang w:val="ru-RU"/>
        </w:rPr>
        <w:t xml:space="preserve">. </w:t>
      </w:r>
      <w:r w:rsidRPr="009F7F3A">
        <w:rPr>
          <w:rFonts w:ascii="Times New Roman" w:hAnsi="Times New Roman" w:cs="Times New Roman"/>
          <w:lang w:val="ru-RU"/>
        </w:rPr>
        <w:t>например</w:t>
      </w:r>
      <w:r w:rsidRPr="00FB5931">
        <w:rPr>
          <w:rFonts w:ascii="Times New Roman" w:hAnsi="Times New Roman" w:cs="Times New Roman"/>
          <w:lang w:val="ru-RU"/>
        </w:rPr>
        <w:t xml:space="preserve">, </w:t>
      </w:r>
      <w:r w:rsidRPr="009F7F3A">
        <w:rPr>
          <w:rFonts w:ascii="Times New Roman" w:hAnsi="Times New Roman" w:cs="Times New Roman"/>
        </w:rPr>
        <w:t>Anechiarico</w:t>
      </w:r>
      <w:r w:rsidRPr="00FB5931">
        <w:rPr>
          <w:rFonts w:ascii="Times New Roman" w:hAnsi="Times New Roman" w:cs="Times New Roman"/>
          <w:lang w:val="ru-RU"/>
        </w:rPr>
        <w:t xml:space="preserve"> &amp; </w:t>
      </w:r>
      <w:r w:rsidRPr="009F7F3A">
        <w:rPr>
          <w:rFonts w:ascii="Times New Roman" w:hAnsi="Times New Roman" w:cs="Times New Roman"/>
        </w:rPr>
        <w:t>Jacobs</w:t>
      </w:r>
      <w:r w:rsidRPr="00FB5931">
        <w:rPr>
          <w:rFonts w:ascii="Times New Roman" w:hAnsi="Times New Roman" w:cs="Times New Roman"/>
          <w:lang w:val="ru-RU"/>
        </w:rPr>
        <w:t>.</w:t>
      </w:r>
    </w:p>
  </w:footnote>
  <w:footnote w:id="9">
    <w:p w14:paraId="2CAF2C56" w14:textId="18194B28" w:rsidR="00FE558D" w:rsidRPr="00B25D46" w:rsidRDefault="00FE558D" w:rsidP="00FB5931">
      <w:pPr>
        <w:pStyle w:val="a5"/>
        <w:jc w:val="both"/>
        <w:rPr>
          <w:rFonts w:ascii="Times New Roman" w:hAnsi="Times New Roman" w:cs="Times New Roman"/>
          <w:lang w:val="ru-RU"/>
        </w:rPr>
      </w:pPr>
      <w:r w:rsidRPr="00B25D46">
        <w:rPr>
          <w:rStyle w:val="a7"/>
          <w:rFonts w:ascii="Times New Roman" w:hAnsi="Times New Roman" w:cs="Times New Roman"/>
        </w:rPr>
        <w:footnoteRef/>
      </w:r>
      <w:r w:rsidRPr="00B25D46">
        <w:rPr>
          <w:rFonts w:ascii="Times New Roman" w:hAnsi="Times New Roman" w:cs="Times New Roman"/>
          <w:lang w:val="ru-RU"/>
        </w:rPr>
        <w:t xml:space="preserve"> Интересно, что в тексте изначально внесенного в Государственную Думу РФ законопроекта была использована типичная для России Модель №2, альтернативный подход был предложен только при подготовке ко второму чтению.</w:t>
      </w:r>
    </w:p>
  </w:footnote>
  <w:footnote w:id="10">
    <w:p w14:paraId="30C3EC95" w14:textId="577D0BF7" w:rsidR="00FE558D" w:rsidRPr="00317408" w:rsidRDefault="00FE558D">
      <w:pPr>
        <w:pStyle w:val="a5"/>
        <w:rPr>
          <w:rFonts w:ascii="Times New Roman" w:hAnsi="Times New Roman" w:cs="Times New Roman"/>
        </w:rPr>
      </w:pPr>
      <w:r w:rsidRPr="008478D8">
        <w:rPr>
          <w:rStyle w:val="a7"/>
          <w:rFonts w:ascii="Times New Roman" w:hAnsi="Times New Roman" w:cs="Times New Roman"/>
        </w:rPr>
        <w:footnoteRef/>
      </w:r>
      <w:r w:rsidRPr="008478D8">
        <w:rPr>
          <w:rFonts w:ascii="Times New Roman" w:hAnsi="Times New Roman" w:cs="Times New Roman"/>
        </w:rPr>
        <w:t xml:space="preserve"> </w:t>
      </w:r>
      <w:r w:rsidRPr="008478D8">
        <w:rPr>
          <w:rFonts w:ascii="Times New Roman" w:hAnsi="Times New Roman" w:cs="Times New Roman"/>
          <w:lang w:val="ru-RU"/>
        </w:rPr>
        <w:t>См</w:t>
      </w:r>
      <w:r w:rsidRPr="008478D8">
        <w:rPr>
          <w:rFonts w:ascii="Times New Roman" w:hAnsi="Times New Roman" w:cs="Times New Roman"/>
        </w:rPr>
        <w:t xml:space="preserve">., </w:t>
      </w:r>
      <w:r w:rsidRPr="008478D8">
        <w:rPr>
          <w:rFonts w:ascii="Times New Roman" w:hAnsi="Times New Roman" w:cs="Times New Roman"/>
          <w:lang w:val="ru-RU"/>
        </w:rPr>
        <w:t>например</w:t>
      </w:r>
      <w:r w:rsidRPr="008478D8">
        <w:rPr>
          <w:rFonts w:ascii="Times New Roman" w:hAnsi="Times New Roman" w:cs="Times New Roman"/>
        </w:rPr>
        <w:t>, De La Torre, F. (2007) The New Hired Guns: Who Should Be Responsible for the Conduct of Off-Duty Law Enforcement Officers</w:t>
      </w:r>
    </w:p>
  </w:footnote>
  <w:footnote w:id="11">
    <w:p w14:paraId="7BC72A12" w14:textId="77777777" w:rsidR="00FE558D" w:rsidRPr="006D3509" w:rsidRDefault="00FE558D" w:rsidP="006D3509">
      <w:pPr>
        <w:spacing w:after="0" w:line="240" w:lineRule="auto"/>
        <w:ind w:firstLine="709"/>
        <w:jc w:val="both"/>
        <w:rPr>
          <w:rFonts w:ascii="Times New Roman" w:hAnsi="Times New Roman" w:cs="Times New Roman"/>
          <w:sz w:val="20"/>
          <w:szCs w:val="20"/>
        </w:rPr>
      </w:pPr>
      <w:r w:rsidRPr="006D3509">
        <w:rPr>
          <w:rStyle w:val="a7"/>
          <w:rFonts w:ascii="Times New Roman" w:hAnsi="Times New Roman" w:cs="Times New Roman"/>
          <w:sz w:val="20"/>
          <w:szCs w:val="20"/>
        </w:rPr>
        <w:footnoteRef/>
      </w:r>
      <w:r w:rsidRPr="006D3509">
        <w:rPr>
          <w:rFonts w:ascii="Times New Roman" w:hAnsi="Times New Roman" w:cs="Times New Roman"/>
          <w:sz w:val="20"/>
          <w:szCs w:val="20"/>
        </w:rPr>
        <w:t xml:space="preserve"> </w:t>
      </w:r>
      <w:hyperlink r:id="rId2" w:history="1">
        <w:r w:rsidRPr="006D3509">
          <w:rPr>
            <w:rStyle w:val="a4"/>
            <w:rFonts w:ascii="Times New Roman" w:hAnsi="Times New Roman" w:cs="Times New Roman"/>
            <w:sz w:val="20"/>
            <w:szCs w:val="20"/>
          </w:rPr>
          <w:t>https://www.nalog.ru/rn77/related_activities/prevention_corruption/norm6/</w:t>
        </w:r>
      </w:hyperlink>
      <w:r w:rsidRPr="006D3509">
        <w:rPr>
          <w:rFonts w:ascii="Times New Roman" w:hAnsi="Times New Roman" w:cs="Times New Roman"/>
          <w:sz w:val="20"/>
          <w:szCs w:val="20"/>
        </w:rPr>
        <w:t xml:space="preserve"> </w:t>
      </w:r>
    </w:p>
    <w:p w14:paraId="4857251C" w14:textId="22A5DF64" w:rsidR="00FE558D" w:rsidRPr="006D3509" w:rsidRDefault="00FE558D">
      <w:pPr>
        <w:pStyle w:val="a5"/>
      </w:pPr>
    </w:p>
  </w:footnote>
  <w:footnote w:id="12">
    <w:p w14:paraId="344F3A24" w14:textId="77777777" w:rsidR="00FE558D" w:rsidRDefault="00FE558D" w:rsidP="00644B81">
      <w:pPr>
        <w:pStyle w:val="a5"/>
      </w:pPr>
      <w:r>
        <w:rPr>
          <w:rStyle w:val="a7"/>
        </w:rPr>
        <w:footnoteRef/>
      </w:r>
      <w:r>
        <w:t xml:space="preserve"> </w:t>
      </w:r>
      <w:hyperlink r:id="rId3" w:history="1">
        <w:r>
          <w:rPr>
            <w:rStyle w:val="a4"/>
          </w:rPr>
          <w:t>https://sudact.ru/regular/doc/u6kidC8F6rH8/</w:t>
        </w:r>
      </w:hyperlink>
    </w:p>
  </w:footnote>
  <w:footnote w:id="13">
    <w:p w14:paraId="5E76459A" w14:textId="77777777" w:rsidR="00FE558D" w:rsidRDefault="00FE558D" w:rsidP="00644B81">
      <w:pPr>
        <w:pStyle w:val="a5"/>
      </w:pPr>
      <w:r>
        <w:rPr>
          <w:rStyle w:val="a7"/>
        </w:rPr>
        <w:footnoteRef/>
      </w:r>
      <w:r>
        <w:t xml:space="preserve"> </w:t>
      </w:r>
      <w:hyperlink r:id="rId4" w:history="1">
        <w:r>
          <w:rPr>
            <w:rStyle w:val="a4"/>
          </w:rPr>
          <w:t>https://sudact.ru/regular/doc/rD9AYc49SMu/</w:t>
        </w:r>
      </w:hyperlink>
    </w:p>
  </w:footnote>
  <w:footnote w:id="14">
    <w:p w14:paraId="7A590C91" w14:textId="77777777" w:rsidR="00FE558D" w:rsidRDefault="00FE558D" w:rsidP="00644B81">
      <w:pPr>
        <w:pStyle w:val="a5"/>
      </w:pPr>
      <w:r>
        <w:rPr>
          <w:rStyle w:val="a7"/>
        </w:rPr>
        <w:footnoteRef/>
      </w:r>
      <w:r>
        <w:t xml:space="preserve"> </w:t>
      </w:r>
      <w:hyperlink r:id="rId5" w:history="1">
        <w:r>
          <w:rPr>
            <w:rStyle w:val="a4"/>
          </w:rPr>
          <w:t>https://sudact.ru/regular/doc/bZe3OG8zzflQ/</w:t>
        </w:r>
      </w:hyperlink>
    </w:p>
  </w:footnote>
  <w:footnote w:id="15">
    <w:p w14:paraId="7600EAEF" w14:textId="045B65A0" w:rsidR="00FE558D" w:rsidRPr="004E27B0" w:rsidRDefault="00FE558D" w:rsidP="00517AD8">
      <w:pPr>
        <w:pStyle w:val="a5"/>
        <w:rPr>
          <w:rFonts w:ascii="Times New Roman" w:hAnsi="Times New Roman" w:cs="Times New Roman"/>
          <w:lang w:val="ru-RU"/>
        </w:rPr>
      </w:pPr>
      <w:r w:rsidRPr="00C625A5">
        <w:rPr>
          <w:rStyle w:val="a7"/>
          <w:rFonts w:ascii="Times New Roman" w:hAnsi="Times New Roman" w:cs="Times New Roman"/>
        </w:rPr>
        <w:footnoteRef/>
      </w:r>
      <w:r w:rsidRPr="00C625A5">
        <w:rPr>
          <w:rFonts w:ascii="Times New Roman" w:hAnsi="Times New Roman" w:cs="Times New Roman"/>
          <w:lang w:val="ru-RU"/>
        </w:rPr>
        <w:t xml:space="preserve"> См. например, в уже упоминавшейся статье Росса Дейвиса 1954 года обсуждение допустимости владения Министром обороны США крупным пакетом акций компании Дженерал Моторс. </w:t>
      </w:r>
      <w:r w:rsidRPr="00C625A5">
        <w:rPr>
          <w:rFonts w:ascii="Times New Roman" w:hAnsi="Times New Roman" w:cs="Times New Roman"/>
          <w:lang w:val="ru-RU"/>
        </w:rPr>
        <w:t>Дэйвис делает весьма характерное заключение</w:t>
      </w:r>
      <w:r>
        <w:rPr>
          <w:rFonts w:ascii="Times New Roman" w:hAnsi="Times New Roman" w:cs="Times New Roman"/>
          <w:lang w:val="ru-RU"/>
        </w:rPr>
        <w:t>:</w:t>
      </w:r>
      <w:r w:rsidRPr="00C625A5">
        <w:rPr>
          <w:rFonts w:ascii="Times New Roman" w:hAnsi="Times New Roman" w:cs="Times New Roman"/>
          <w:lang w:val="ru-RU"/>
        </w:rPr>
        <w:t xml:space="preserve"> </w:t>
      </w:r>
      <w:r>
        <w:rPr>
          <w:rFonts w:ascii="Times New Roman" w:hAnsi="Times New Roman" w:cs="Times New Roman"/>
          <w:lang w:val="ru-RU"/>
        </w:rPr>
        <w:t xml:space="preserve">«если запреты, предусмотренные настоящим законом, распространяются на такие должности, как Министр обороны, ни одно высокопоставленное должностное лицо не сможет сохранить финансовые связи с любой частной организацией. Опасность, которую данное обстоятельство создает для процесса набора персонала, очевидна. Более того, в законе будут смещены акценты, </w:t>
      </w:r>
      <w:r w:rsidRPr="009F1576">
        <w:rPr>
          <w:rFonts w:ascii="Times New Roman" w:hAnsi="Times New Roman" w:cs="Times New Roman"/>
          <w:lang w:val="ru-RU"/>
        </w:rPr>
        <w:t>поскольку реальн</w:t>
      </w:r>
      <w:r>
        <w:rPr>
          <w:rFonts w:ascii="Times New Roman" w:hAnsi="Times New Roman" w:cs="Times New Roman"/>
          <w:lang w:val="ru-RU"/>
        </w:rPr>
        <w:t>о значимый</w:t>
      </w:r>
      <w:r w:rsidRPr="009F1576">
        <w:rPr>
          <w:rFonts w:ascii="Times New Roman" w:hAnsi="Times New Roman" w:cs="Times New Roman"/>
          <w:lang w:val="ru-RU"/>
        </w:rPr>
        <w:t xml:space="preserve"> </w:t>
      </w:r>
      <w:r>
        <w:rPr>
          <w:rFonts w:ascii="Times New Roman" w:hAnsi="Times New Roman" w:cs="Times New Roman"/>
          <w:lang w:val="ru-RU"/>
        </w:rPr>
        <w:t>вопрос</w:t>
      </w:r>
      <w:r w:rsidRPr="009F1576">
        <w:rPr>
          <w:rFonts w:ascii="Times New Roman" w:hAnsi="Times New Roman" w:cs="Times New Roman"/>
          <w:lang w:val="ru-RU"/>
        </w:rPr>
        <w:t xml:space="preserve"> заключается в том, повлияет ли </w:t>
      </w:r>
      <w:r>
        <w:rPr>
          <w:rFonts w:ascii="Times New Roman" w:hAnsi="Times New Roman" w:cs="Times New Roman"/>
          <w:lang w:val="ru-RU"/>
        </w:rPr>
        <w:t xml:space="preserve">на </w:t>
      </w:r>
      <w:r w:rsidRPr="009F1576">
        <w:rPr>
          <w:rFonts w:ascii="Times New Roman" w:hAnsi="Times New Roman" w:cs="Times New Roman"/>
          <w:lang w:val="ru-RU"/>
        </w:rPr>
        <w:t xml:space="preserve">поведение конкретного должностного лица на </w:t>
      </w:r>
      <w:r>
        <w:rPr>
          <w:rFonts w:ascii="Times New Roman" w:hAnsi="Times New Roman" w:cs="Times New Roman"/>
          <w:lang w:val="ru-RU"/>
        </w:rPr>
        <w:t xml:space="preserve">конфликт лояльности. Его финансовый вклад в частной коммерческой  организации является лишь одним из факторов, существенных для решения данного вопроса. Должно приниматься во внимания, что любое лицо, приходящее </w:t>
      </w:r>
      <w:r w:rsidRPr="009F1576">
        <w:rPr>
          <w:rFonts w:ascii="Times New Roman" w:hAnsi="Times New Roman" w:cs="Times New Roman"/>
          <w:lang w:val="ru-RU"/>
        </w:rPr>
        <w:t>[</w:t>
      </w:r>
      <w:r>
        <w:rPr>
          <w:rFonts w:ascii="Times New Roman" w:hAnsi="Times New Roman" w:cs="Times New Roman"/>
          <w:lang w:val="ru-RU"/>
        </w:rPr>
        <w:t>на должность</w:t>
      </w:r>
      <w:r w:rsidRPr="009F1576">
        <w:rPr>
          <w:rFonts w:ascii="Times New Roman" w:hAnsi="Times New Roman" w:cs="Times New Roman"/>
          <w:lang w:val="ru-RU"/>
        </w:rPr>
        <w:t>]</w:t>
      </w:r>
      <w:r>
        <w:rPr>
          <w:rFonts w:ascii="Times New Roman" w:hAnsi="Times New Roman" w:cs="Times New Roman"/>
          <w:lang w:val="ru-RU"/>
        </w:rPr>
        <w:t xml:space="preserve"> в правительство, делает это по целому ряду причин</w:t>
      </w:r>
      <w:r w:rsidRPr="009F1576">
        <w:rPr>
          <w:rFonts w:ascii="Times New Roman" w:hAnsi="Times New Roman" w:cs="Times New Roman"/>
          <w:lang w:val="ru-RU"/>
        </w:rPr>
        <w:t xml:space="preserve"> </w:t>
      </w:r>
      <w:r>
        <w:rPr>
          <w:rFonts w:ascii="Times New Roman" w:hAnsi="Times New Roman" w:cs="Times New Roman"/>
          <w:lang w:val="ru-RU"/>
        </w:rPr>
        <w:t>и обладает набором предрассудков, обусловленных его предшествующим опытом и предысторией. Человек, пришедший из сталеобрабатывающей отрасли, вероятнее всего, будет заинтересован в удовлетворении интересов сталеобрабатывающей отрасли. Это очевидно, и его точка зрения не может быть изменена нормами закона</w:t>
      </w:r>
      <w:r w:rsidRPr="004E27B0">
        <w:rPr>
          <w:rFonts w:ascii="Times New Roman" w:hAnsi="Times New Roman" w:cs="Times New Roman"/>
          <w:lang w:val="ru-RU"/>
        </w:rPr>
        <w:t xml:space="preserve"> </w:t>
      </w:r>
      <w:r>
        <w:rPr>
          <w:rFonts w:ascii="Times New Roman" w:hAnsi="Times New Roman" w:cs="Times New Roman"/>
          <w:lang w:val="ru-RU"/>
        </w:rPr>
        <w:t>или устранением его финансового интереса в данной отрасли».</w:t>
      </w:r>
    </w:p>
  </w:footnote>
  <w:footnote w:id="16">
    <w:p w14:paraId="01D5B48B" w14:textId="6C93B461" w:rsidR="00FE558D" w:rsidRPr="009638E2" w:rsidRDefault="00FE558D" w:rsidP="009638E2">
      <w:pPr>
        <w:jc w:val="both"/>
        <w:rPr>
          <w:rFonts w:ascii="Times New Roman" w:eastAsia="Times New Roman" w:hAnsi="Times New Roman" w:cs="Times New Roman"/>
          <w:sz w:val="20"/>
          <w:szCs w:val="20"/>
          <w:lang w:val="ru-RU"/>
        </w:rPr>
      </w:pPr>
      <w:r w:rsidRPr="009638E2">
        <w:rPr>
          <w:rStyle w:val="a7"/>
          <w:rFonts w:ascii="Times New Roman" w:hAnsi="Times New Roman" w:cs="Times New Roman"/>
          <w:sz w:val="20"/>
          <w:szCs w:val="20"/>
        </w:rPr>
        <w:footnoteRef/>
      </w:r>
      <w:r w:rsidRPr="009638E2">
        <w:rPr>
          <w:rFonts w:ascii="Times New Roman" w:hAnsi="Times New Roman" w:cs="Times New Roman"/>
          <w:sz w:val="20"/>
          <w:szCs w:val="20"/>
          <w:lang w:val="ru-RU"/>
        </w:rPr>
        <w:t xml:space="preserve"> Пункт 17 Постановления</w:t>
      </w:r>
      <w:r w:rsidRPr="009638E2">
        <w:rPr>
          <w:rFonts w:ascii="Times New Roman" w:hAnsi="Times New Roman" w:cs="Times New Roman"/>
          <w:sz w:val="20"/>
          <w:szCs w:val="20"/>
        </w:rPr>
        <w:t> </w:t>
      </w:r>
      <w:r w:rsidRPr="009638E2">
        <w:rPr>
          <w:rFonts w:ascii="Times New Roman" w:hAnsi="Times New Roman" w:cs="Times New Roman"/>
          <w:sz w:val="20"/>
          <w:szCs w:val="20"/>
          <w:lang w:val="ru-RU"/>
        </w:rPr>
        <w:t xml:space="preserve">Пленума Верховного Суда СССР от 30 марта 1990 г. </w:t>
      </w:r>
      <w:r w:rsidRPr="009638E2">
        <w:rPr>
          <w:rFonts w:ascii="Times New Roman" w:hAnsi="Times New Roman" w:cs="Times New Roman"/>
          <w:sz w:val="20"/>
          <w:szCs w:val="20"/>
        </w:rPr>
        <w:t>N</w:t>
      </w:r>
      <w:r w:rsidRPr="009638E2">
        <w:rPr>
          <w:rFonts w:ascii="Times New Roman" w:hAnsi="Times New Roman" w:cs="Times New Roman"/>
          <w:sz w:val="20"/>
          <w:szCs w:val="20"/>
          <w:lang w:val="ru-RU"/>
        </w:rPr>
        <w:t xml:space="preserve"> 4 «О судебной практике по делам о злоупотреблении властью или служебным положением, превышении власти или служебных полномочий, халатности и должностном подлоге» (с изменениями и дополнениями от 10.02.2000). В пришедшем ему на смену </w:t>
      </w:r>
      <w:r w:rsidRPr="009638E2">
        <w:rPr>
          <w:rFonts w:ascii="Times New Roman" w:eastAsia="Times New Roman" w:hAnsi="Times New Roman" w:cs="Times New Roman"/>
          <w:sz w:val="20"/>
          <w:szCs w:val="20"/>
          <w:lang w:val="ru-RU"/>
        </w:rPr>
        <w:t xml:space="preserve">Постановлении Пленума Верховного Суда РФ от 16.10.2009 </w:t>
      </w:r>
      <w:r w:rsidRPr="009638E2">
        <w:rPr>
          <w:rFonts w:ascii="Times New Roman" w:eastAsia="Times New Roman" w:hAnsi="Times New Roman" w:cs="Times New Roman"/>
          <w:sz w:val="20"/>
          <w:szCs w:val="20"/>
        </w:rPr>
        <w:t>N</w:t>
      </w:r>
      <w:r w:rsidRPr="009638E2">
        <w:rPr>
          <w:rFonts w:ascii="Times New Roman" w:eastAsia="Times New Roman" w:hAnsi="Times New Roman" w:cs="Times New Roman"/>
          <w:sz w:val="20"/>
          <w:szCs w:val="20"/>
          <w:lang w:val="ru-RU"/>
        </w:rPr>
        <w:t xml:space="preserve"> 19 «О судебной практике по делам о злоупотреблении должностными полномочиями и о превышении должностных полномочий» подход </w:t>
      </w:r>
      <w:r w:rsidRPr="009638E2">
        <w:rPr>
          <w:rFonts w:ascii="Times New Roman" w:hAnsi="Times New Roman" w:cs="Times New Roman"/>
          <w:sz w:val="20"/>
          <w:szCs w:val="20"/>
          <w:lang w:val="ru-RU"/>
        </w:rPr>
        <w:t>к определению иной личной заинтересованности остался практически неизменным.</w:t>
      </w:r>
    </w:p>
  </w:footnote>
  <w:footnote w:id="17">
    <w:p w14:paraId="13F5C44E" w14:textId="0EEEA41F" w:rsidR="00FE558D" w:rsidRPr="00514522" w:rsidRDefault="00FE558D">
      <w:pPr>
        <w:pStyle w:val="a5"/>
        <w:rPr>
          <w:rFonts w:ascii="Times New Roman" w:hAnsi="Times New Roman" w:cs="Times New Roman"/>
          <w:lang w:val="ru-RU"/>
        </w:rPr>
      </w:pPr>
      <w:r w:rsidRPr="00514522">
        <w:rPr>
          <w:rStyle w:val="a7"/>
          <w:rFonts w:ascii="Times New Roman" w:hAnsi="Times New Roman" w:cs="Times New Roman"/>
        </w:rPr>
        <w:footnoteRef/>
      </w:r>
      <w:r w:rsidRPr="00514522">
        <w:rPr>
          <w:rFonts w:ascii="Times New Roman" w:hAnsi="Times New Roman" w:cs="Times New Roman"/>
          <w:lang w:val="ru-RU"/>
        </w:rPr>
        <w:t xml:space="preserve"> </w:t>
      </w:r>
      <w:hyperlink r:id="rId6" w:history="1">
        <w:r w:rsidRPr="00514522">
          <w:rPr>
            <w:rStyle w:val="a4"/>
            <w:rFonts w:ascii="Times New Roman" w:hAnsi="Times New Roman" w:cs="Times New Roman"/>
          </w:rPr>
          <w:t>https</w:t>
        </w:r>
        <w:r w:rsidRPr="00514522">
          <w:rPr>
            <w:rStyle w:val="a4"/>
            <w:rFonts w:ascii="Times New Roman" w:hAnsi="Times New Roman" w:cs="Times New Roman"/>
            <w:lang w:val="ru-RU"/>
          </w:rPr>
          <w:t>://</w:t>
        </w:r>
        <w:r w:rsidRPr="00514522">
          <w:rPr>
            <w:rStyle w:val="a4"/>
            <w:rFonts w:ascii="Times New Roman" w:hAnsi="Times New Roman" w:cs="Times New Roman"/>
          </w:rPr>
          <w:t>sozd</w:t>
        </w:r>
        <w:r w:rsidRPr="00514522">
          <w:rPr>
            <w:rStyle w:val="a4"/>
            <w:rFonts w:ascii="Times New Roman" w:hAnsi="Times New Roman" w:cs="Times New Roman"/>
            <w:lang w:val="ru-RU"/>
          </w:rPr>
          <w:t>.</w:t>
        </w:r>
        <w:r w:rsidRPr="00514522">
          <w:rPr>
            <w:rStyle w:val="a4"/>
            <w:rFonts w:ascii="Times New Roman" w:hAnsi="Times New Roman" w:cs="Times New Roman"/>
          </w:rPr>
          <w:t>duma</w:t>
        </w:r>
        <w:r w:rsidRPr="00514522">
          <w:rPr>
            <w:rStyle w:val="a4"/>
            <w:rFonts w:ascii="Times New Roman" w:hAnsi="Times New Roman" w:cs="Times New Roman"/>
            <w:lang w:val="ru-RU"/>
          </w:rPr>
          <w:t>.</w:t>
        </w:r>
        <w:r w:rsidRPr="00514522">
          <w:rPr>
            <w:rStyle w:val="a4"/>
            <w:rFonts w:ascii="Times New Roman" w:hAnsi="Times New Roman" w:cs="Times New Roman"/>
          </w:rPr>
          <w:t>gov</w:t>
        </w:r>
        <w:r w:rsidRPr="00514522">
          <w:rPr>
            <w:rStyle w:val="a4"/>
            <w:rFonts w:ascii="Times New Roman" w:hAnsi="Times New Roman" w:cs="Times New Roman"/>
            <w:lang w:val="ru-RU"/>
          </w:rPr>
          <w:t>.</w:t>
        </w:r>
        <w:r w:rsidRPr="00514522">
          <w:rPr>
            <w:rStyle w:val="a4"/>
            <w:rFonts w:ascii="Times New Roman" w:hAnsi="Times New Roman" w:cs="Times New Roman"/>
          </w:rPr>
          <w:t>ru</w:t>
        </w:r>
        <w:r w:rsidRPr="00514522">
          <w:rPr>
            <w:rStyle w:val="a4"/>
            <w:rFonts w:ascii="Times New Roman" w:hAnsi="Times New Roman" w:cs="Times New Roman"/>
            <w:lang w:val="ru-RU"/>
          </w:rPr>
          <w:t>/</w:t>
        </w:r>
        <w:r w:rsidRPr="00514522">
          <w:rPr>
            <w:rStyle w:val="a4"/>
            <w:rFonts w:ascii="Times New Roman" w:hAnsi="Times New Roman" w:cs="Times New Roman"/>
          </w:rPr>
          <w:t>bill</w:t>
        </w:r>
        <w:r w:rsidRPr="00514522">
          <w:rPr>
            <w:rStyle w:val="a4"/>
            <w:rFonts w:ascii="Times New Roman" w:hAnsi="Times New Roman" w:cs="Times New Roman"/>
            <w:lang w:val="ru-RU"/>
          </w:rPr>
          <w:t>/105369-5</w:t>
        </w:r>
      </w:hyperlink>
    </w:p>
  </w:footnote>
  <w:footnote w:id="18">
    <w:p w14:paraId="7AE985C7" w14:textId="33C415BB" w:rsidR="00FE558D" w:rsidRPr="00FC5D5C" w:rsidRDefault="00FE558D">
      <w:pPr>
        <w:pStyle w:val="a5"/>
        <w:rPr>
          <w:rFonts w:ascii="Times New Roman" w:hAnsi="Times New Roman" w:cs="Times New Roman"/>
          <w:lang w:val="ru-RU"/>
        </w:rPr>
      </w:pPr>
      <w:r w:rsidRPr="00FC5D5C">
        <w:rPr>
          <w:rStyle w:val="a7"/>
          <w:rFonts w:ascii="Times New Roman" w:hAnsi="Times New Roman" w:cs="Times New Roman"/>
        </w:rPr>
        <w:footnoteRef/>
      </w:r>
      <w:r w:rsidRPr="00FC5D5C">
        <w:rPr>
          <w:rFonts w:ascii="Times New Roman" w:hAnsi="Times New Roman" w:cs="Times New Roman"/>
          <w:lang w:val="ru-RU"/>
        </w:rPr>
        <w:t xml:space="preserve"> </w:t>
      </w:r>
      <w:hyperlink r:id="rId7" w:history="1">
        <w:r w:rsidRPr="00FC5D5C">
          <w:rPr>
            <w:rStyle w:val="a4"/>
            <w:rFonts w:ascii="Times New Roman" w:hAnsi="Times New Roman" w:cs="Times New Roman"/>
          </w:rPr>
          <w:t>https</w:t>
        </w:r>
        <w:r w:rsidRPr="00FC5D5C">
          <w:rPr>
            <w:rStyle w:val="a4"/>
            <w:rFonts w:ascii="Times New Roman" w:hAnsi="Times New Roman" w:cs="Times New Roman"/>
            <w:lang w:val="ru-RU"/>
          </w:rPr>
          <w:t>://</w:t>
        </w:r>
        <w:r w:rsidRPr="00FC5D5C">
          <w:rPr>
            <w:rStyle w:val="a4"/>
            <w:rFonts w:ascii="Times New Roman" w:hAnsi="Times New Roman" w:cs="Times New Roman"/>
          </w:rPr>
          <w:t>rosmintrud</w:t>
        </w:r>
        <w:r w:rsidRPr="00FC5D5C">
          <w:rPr>
            <w:rStyle w:val="a4"/>
            <w:rFonts w:ascii="Times New Roman" w:hAnsi="Times New Roman" w:cs="Times New Roman"/>
            <w:lang w:val="ru-RU"/>
          </w:rPr>
          <w:t>.</w:t>
        </w:r>
        <w:r w:rsidRPr="00FC5D5C">
          <w:rPr>
            <w:rStyle w:val="a4"/>
            <w:rFonts w:ascii="Times New Roman" w:hAnsi="Times New Roman" w:cs="Times New Roman"/>
          </w:rPr>
          <w:t>ru</w:t>
        </w:r>
        <w:r w:rsidRPr="00FC5D5C">
          <w:rPr>
            <w:rStyle w:val="a4"/>
            <w:rFonts w:ascii="Times New Roman" w:hAnsi="Times New Roman" w:cs="Times New Roman"/>
            <w:lang w:val="ru-RU"/>
          </w:rPr>
          <w:t>/</w:t>
        </w:r>
        <w:r w:rsidRPr="00FC5D5C">
          <w:rPr>
            <w:rStyle w:val="a4"/>
            <w:rFonts w:ascii="Times New Roman" w:hAnsi="Times New Roman" w:cs="Times New Roman"/>
          </w:rPr>
          <w:t>ministry</w:t>
        </w:r>
        <w:r w:rsidRPr="00FC5D5C">
          <w:rPr>
            <w:rStyle w:val="a4"/>
            <w:rFonts w:ascii="Times New Roman" w:hAnsi="Times New Roman" w:cs="Times New Roman"/>
            <w:lang w:val="ru-RU"/>
          </w:rPr>
          <w:t>/</w:t>
        </w:r>
        <w:r w:rsidRPr="00FC5D5C">
          <w:rPr>
            <w:rStyle w:val="a4"/>
            <w:rFonts w:ascii="Times New Roman" w:hAnsi="Times New Roman" w:cs="Times New Roman"/>
          </w:rPr>
          <w:t>programms</w:t>
        </w:r>
        <w:r w:rsidRPr="00FC5D5C">
          <w:rPr>
            <w:rStyle w:val="a4"/>
            <w:rFonts w:ascii="Times New Roman" w:hAnsi="Times New Roman" w:cs="Times New Roman"/>
            <w:lang w:val="ru-RU"/>
          </w:rPr>
          <w:t>/</w:t>
        </w:r>
        <w:r w:rsidRPr="00FC5D5C">
          <w:rPr>
            <w:rStyle w:val="a4"/>
            <w:rFonts w:ascii="Times New Roman" w:hAnsi="Times New Roman" w:cs="Times New Roman"/>
          </w:rPr>
          <w:t>anticorruption</w:t>
        </w:r>
        <w:r w:rsidRPr="00FC5D5C">
          <w:rPr>
            <w:rStyle w:val="a4"/>
            <w:rFonts w:ascii="Times New Roman" w:hAnsi="Times New Roman" w:cs="Times New Roman"/>
            <w:lang w:val="ru-RU"/>
          </w:rPr>
          <w:t>/9/15</w:t>
        </w:r>
      </w:hyperlink>
    </w:p>
  </w:footnote>
  <w:footnote w:id="19">
    <w:p w14:paraId="54064FC7" w14:textId="2A6C16A6" w:rsidR="00FE558D" w:rsidRPr="001B124C" w:rsidRDefault="00FE558D" w:rsidP="00866556">
      <w:pPr>
        <w:jc w:val="both"/>
        <w:rPr>
          <w:rFonts w:ascii="Times New Roman" w:eastAsia="Times New Roman" w:hAnsi="Times New Roman" w:cs="Times New Roman"/>
          <w:sz w:val="20"/>
          <w:szCs w:val="20"/>
          <w:lang w:val="ru-RU"/>
        </w:rPr>
      </w:pPr>
      <w:r w:rsidRPr="00866556">
        <w:rPr>
          <w:rStyle w:val="a7"/>
          <w:rFonts w:ascii="Times New Roman" w:hAnsi="Times New Roman" w:cs="Times New Roman"/>
          <w:sz w:val="20"/>
          <w:szCs w:val="20"/>
        </w:rPr>
        <w:footnoteRef/>
      </w:r>
      <w:r w:rsidRPr="00866556">
        <w:rPr>
          <w:rFonts w:ascii="Times New Roman" w:hAnsi="Times New Roman" w:cs="Times New Roman"/>
          <w:sz w:val="20"/>
          <w:szCs w:val="20"/>
          <w:lang w:val="ru-RU"/>
        </w:rPr>
        <w:t xml:space="preserve"> Например, применительно к Семейному кодексу РФ понятие «близкие родственники» включало и по-прежнему включает также бабушек и дедушек. Этот подход был воспринят в ряде нормативных правовых актов, посвященных регулированию конфликта интересов, но не относящихся к антикоррупционному законодательству. Так, в </w:t>
      </w:r>
      <w:r w:rsidRPr="00866556">
        <w:rPr>
          <w:rFonts w:ascii="Times New Roman" w:eastAsia="Times New Roman" w:hAnsi="Times New Roman" w:cs="Times New Roman"/>
          <w:sz w:val="20"/>
          <w:szCs w:val="20"/>
          <w:lang w:val="ru-RU"/>
        </w:rPr>
        <w:t xml:space="preserve">Федеральном законе от 05.04.2013 </w:t>
      </w:r>
      <w:r w:rsidRPr="00866556">
        <w:rPr>
          <w:rFonts w:ascii="Times New Roman" w:eastAsia="Times New Roman" w:hAnsi="Times New Roman" w:cs="Times New Roman"/>
          <w:sz w:val="20"/>
          <w:szCs w:val="20"/>
        </w:rPr>
        <w:t>N</w:t>
      </w:r>
      <w:r w:rsidRPr="00866556">
        <w:rPr>
          <w:rFonts w:ascii="Times New Roman" w:eastAsia="Times New Roman" w:hAnsi="Times New Roman" w:cs="Times New Roman"/>
          <w:sz w:val="20"/>
          <w:szCs w:val="20"/>
          <w:lang w:val="ru-RU"/>
        </w:rPr>
        <w:t xml:space="preserve"> 44-ФЗ «О контрактной системе в сфере закупок товаров, работ, услуг для обеспечения государственных и муниципальных нужд» п</w:t>
      </w:r>
      <w:r w:rsidRPr="001B124C">
        <w:rPr>
          <w:rFonts w:ascii="Times New Roman" w:eastAsia="Times New Roman" w:hAnsi="Times New Roman" w:cs="Times New Roman"/>
          <w:sz w:val="20"/>
          <w:szCs w:val="20"/>
          <w:lang w:val="ru-RU"/>
        </w:rPr>
        <w:t>од конфликт</w:t>
      </w:r>
      <w:r w:rsidRPr="00866556">
        <w:rPr>
          <w:rFonts w:ascii="Times New Roman" w:eastAsia="Times New Roman" w:hAnsi="Times New Roman" w:cs="Times New Roman"/>
          <w:sz w:val="20"/>
          <w:szCs w:val="20"/>
          <w:lang w:val="ru-RU"/>
        </w:rPr>
        <w:t>ом</w:t>
      </w:r>
      <w:r w:rsidRPr="001B124C">
        <w:rPr>
          <w:rFonts w:ascii="Times New Roman" w:eastAsia="Times New Roman" w:hAnsi="Times New Roman" w:cs="Times New Roman"/>
          <w:sz w:val="20"/>
          <w:szCs w:val="20"/>
          <w:lang w:val="ru-RU"/>
        </w:rPr>
        <w:t xml:space="preserve"> интересов</w:t>
      </w:r>
      <w:r w:rsidRPr="00866556">
        <w:rPr>
          <w:rFonts w:ascii="Times New Roman" w:eastAsia="Times New Roman" w:hAnsi="Times New Roman" w:cs="Times New Roman"/>
          <w:sz w:val="20"/>
          <w:szCs w:val="20"/>
          <w:lang w:val="ru-RU"/>
        </w:rPr>
        <w:t xml:space="preserve"> </w:t>
      </w:r>
      <w:r w:rsidRPr="001B124C">
        <w:rPr>
          <w:rFonts w:ascii="Times New Roman" w:eastAsia="Times New Roman" w:hAnsi="Times New Roman" w:cs="Times New Roman"/>
          <w:sz w:val="20"/>
          <w:szCs w:val="20"/>
          <w:lang w:val="ru-RU"/>
        </w:rPr>
        <w:t xml:space="preserve">понимаются случаи, при которых </w:t>
      </w:r>
      <w:r w:rsidRPr="00866556">
        <w:rPr>
          <w:rFonts w:ascii="Times New Roman" w:eastAsia="Times New Roman" w:hAnsi="Times New Roman" w:cs="Times New Roman"/>
          <w:sz w:val="20"/>
          <w:szCs w:val="20"/>
          <w:lang w:val="ru-RU"/>
        </w:rPr>
        <w:t>определенные должностные лица заказчика</w:t>
      </w:r>
      <w:r w:rsidRPr="001B124C">
        <w:rPr>
          <w:rFonts w:ascii="Times New Roman" w:eastAsia="Times New Roman" w:hAnsi="Times New Roman" w:cs="Times New Roman"/>
          <w:sz w:val="20"/>
          <w:szCs w:val="20"/>
          <w:lang w:val="ru-RU"/>
        </w:rPr>
        <w:t xml:space="preserve"> состоят в браке</w:t>
      </w:r>
      <w:r w:rsidRPr="00866556">
        <w:rPr>
          <w:rFonts w:ascii="Times New Roman" w:eastAsia="Times New Roman" w:hAnsi="Times New Roman" w:cs="Times New Roman"/>
          <w:sz w:val="20"/>
          <w:szCs w:val="20"/>
          <w:lang w:val="ru-RU"/>
        </w:rPr>
        <w:t xml:space="preserve">, </w:t>
      </w:r>
      <w:r w:rsidRPr="001B124C">
        <w:rPr>
          <w:rFonts w:ascii="Times New Roman" w:eastAsia="Times New Roman" w:hAnsi="Times New Roman" w:cs="Times New Roman"/>
          <w:sz w:val="20"/>
          <w:szCs w:val="20"/>
          <w:lang w:val="ru-RU"/>
        </w:rPr>
        <w:t xml:space="preserve">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w:t>
      </w:r>
      <w:r w:rsidRPr="00866556">
        <w:rPr>
          <w:rFonts w:ascii="Times New Roman" w:eastAsia="Times New Roman" w:hAnsi="Times New Roman" w:cs="Times New Roman"/>
          <w:sz w:val="20"/>
          <w:szCs w:val="20"/>
          <w:lang w:val="ru-RU"/>
        </w:rPr>
        <w:t>лиц, состоящих в определенных отношениях с участниками закупки</w:t>
      </w:r>
      <w:r w:rsidRPr="001B124C">
        <w:rPr>
          <w:rFonts w:ascii="Times New Roman" w:eastAsia="Times New Roman" w:hAnsi="Times New Roman" w:cs="Times New Roman"/>
          <w:sz w:val="20"/>
          <w:szCs w:val="20"/>
          <w:lang w:val="ru-RU"/>
        </w:rPr>
        <w:t>.</w:t>
      </w:r>
    </w:p>
    <w:p w14:paraId="473B513B" w14:textId="112F6701" w:rsidR="00FE558D" w:rsidRPr="00F94188" w:rsidRDefault="00FE558D">
      <w:pPr>
        <w:pStyle w:val="a5"/>
        <w:rPr>
          <w:lang w:val="ru-RU"/>
        </w:rPr>
      </w:pPr>
    </w:p>
  </w:footnote>
  <w:footnote w:id="20">
    <w:p w14:paraId="549599CE" w14:textId="2E5DBF76" w:rsidR="00FE558D" w:rsidRPr="00137A6C" w:rsidRDefault="00FE558D" w:rsidP="00137A6C">
      <w:pPr>
        <w:pStyle w:val="a5"/>
        <w:jc w:val="both"/>
        <w:rPr>
          <w:rFonts w:ascii="Times New Roman" w:hAnsi="Times New Roman" w:cs="Times New Roman"/>
          <w:lang w:val="ru-RU"/>
        </w:rPr>
      </w:pPr>
      <w:r w:rsidRPr="00137A6C">
        <w:rPr>
          <w:rStyle w:val="a7"/>
          <w:rFonts w:ascii="Times New Roman" w:hAnsi="Times New Roman" w:cs="Times New Roman"/>
        </w:rPr>
        <w:footnoteRef/>
      </w:r>
      <w:r w:rsidRPr="00137A6C">
        <w:rPr>
          <w:rFonts w:ascii="Times New Roman" w:hAnsi="Times New Roman" w:cs="Times New Roman"/>
          <w:lang w:val="ru-RU"/>
        </w:rPr>
        <w:t xml:space="preserve"> Что касается корпоративных отношений, то в отличие от имущественных и иных близких отношений их определение закреплено в законодательстве. Согласно п. 1 ст. 2 ГК РФ под корпоративными отношениями понимаются </w:t>
      </w:r>
      <w:r w:rsidRPr="00137A6C">
        <w:rPr>
          <w:rFonts w:ascii="Times New Roman" w:hAnsi="Times New Roman" w:cs="Times New Roman"/>
          <w:color w:val="333333"/>
          <w:shd w:val="clear" w:color="auto" w:fill="FFFFFF"/>
          <w:lang w:val="ru-RU"/>
        </w:rPr>
        <w:t>отношения, связанные с участием в корпоративных организациях или с управлением ими. Однако применение данного понятия на практике также вызывает вопросы. Например, являются ли корпоративными отношениями между акционерами одного акционерного общества? Или в данном случае имеют место имущественные отношения?</w:t>
      </w:r>
    </w:p>
  </w:footnote>
  <w:footnote w:id="21">
    <w:p w14:paraId="41AE7AA8" w14:textId="3884A214" w:rsidR="00FE558D" w:rsidRPr="009B774B" w:rsidRDefault="00FE558D">
      <w:pPr>
        <w:pStyle w:val="a5"/>
        <w:rPr>
          <w:rFonts w:ascii="Times New Roman" w:hAnsi="Times New Roman" w:cs="Times New Roman"/>
          <w:lang w:val="ru-RU"/>
        </w:rPr>
      </w:pPr>
      <w:r w:rsidRPr="009B774B">
        <w:rPr>
          <w:rStyle w:val="a7"/>
          <w:rFonts w:ascii="Times New Roman" w:hAnsi="Times New Roman" w:cs="Times New Roman"/>
        </w:rPr>
        <w:footnoteRef/>
      </w:r>
      <w:r w:rsidRPr="009B774B">
        <w:rPr>
          <w:rFonts w:ascii="Times New Roman" w:hAnsi="Times New Roman" w:cs="Times New Roman"/>
          <w:lang w:val="ru-RU"/>
        </w:rPr>
        <w:t xml:space="preserve"> В квадратных скобках приведены те элементы </w:t>
      </w:r>
      <w:r>
        <w:rPr>
          <w:rFonts w:ascii="Times New Roman" w:hAnsi="Times New Roman" w:cs="Times New Roman"/>
          <w:lang w:val="ru-RU"/>
        </w:rPr>
        <w:t xml:space="preserve">предлагаемого </w:t>
      </w:r>
      <w:r w:rsidRPr="009B774B">
        <w:rPr>
          <w:rFonts w:ascii="Times New Roman" w:hAnsi="Times New Roman" w:cs="Times New Roman"/>
          <w:lang w:val="ru-RU"/>
        </w:rPr>
        <w:t>определения, которые, с нашей точки зрения, являются наиболее дискуссионными.</w:t>
      </w:r>
    </w:p>
  </w:footnote>
  <w:footnote w:id="22">
    <w:p w14:paraId="2105F585" w14:textId="43CA4C34" w:rsidR="00DB406B" w:rsidRPr="00DB406B" w:rsidRDefault="00DB406B">
      <w:pPr>
        <w:pStyle w:val="a5"/>
        <w:rPr>
          <w:rFonts w:ascii="Times New Roman" w:hAnsi="Times New Roman" w:cs="Times New Roman"/>
          <w:lang w:val="ru-RU"/>
        </w:rPr>
      </w:pPr>
      <w:r w:rsidRPr="00DB406B">
        <w:rPr>
          <w:rStyle w:val="a7"/>
          <w:rFonts w:ascii="Times New Roman" w:hAnsi="Times New Roman" w:cs="Times New Roman"/>
        </w:rPr>
        <w:footnoteRef/>
      </w:r>
      <w:r w:rsidRPr="00DB406B">
        <w:rPr>
          <w:rFonts w:ascii="Times New Roman" w:hAnsi="Times New Roman" w:cs="Times New Roman"/>
          <w:lang w:val="ru-RU"/>
        </w:rPr>
        <w:t xml:space="preserve"> Из указанных типов связей могут быть предусмотрены дополнительные исключения. Например, в случае отношений, обусловленных наличием финансовых обязательств речь может идти об обязательствах свыше определенного размера. Аналогичные ограничения могут быть установлены для отношений, связанных с получением доходов.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CC1"/>
    <w:multiLevelType w:val="hybridMultilevel"/>
    <w:tmpl w:val="CEFC16FA"/>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15:restartNumberingAfterBreak="0">
    <w:nsid w:val="00F61E6F"/>
    <w:multiLevelType w:val="hybridMultilevel"/>
    <w:tmpl w:val="D5525B4C"/>
    <w:lvl w:ilvl="0" w:tplc="FBFA6976">
      <w:start w:val="1"/>
      <w:numFmt w:val="decimal"/>
      <w:lvlText w:val="%1."/>
      <w:lvlJc w:val="left"/>
      <w:pPr>
        <w:ind w:left="786"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920E6"/>
    <w:multiLevelType w:val="hybridMultilevel"/>
    <w:tmpl w:val="93267E1A"/>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15:restartNumberingAfterBreak="0">
    <w:nsid w:val="03701480"/>
    <w:multiLevelType w:val="hybridMultilevel"/>
    <w:tmpl w:val="8F80C660"/>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15:restartNumberingAfterBreak="0">
    <w:nsid w:val="04155100"/>
    <w:multiLevelType w:val="hybridMultilevel"/>
    <w:tmpl w:val="9F12F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234DB7"/>
    <w:multiLevelType w:val="hybridMultilevel"/>
    <w:tmpl w:val="B2EE07DC"/>
    <w:lvl w:ilvl="0" w:tplc="E97CBD9C">
      <w:start w:val="1"/>
      <w:numFmt w:val="decimal"/>
      <w:lvlText w:val="%1."/>
      <w:lvlJc w:val="left"/>
      <w:pPr>
        <w:ind w:left="786" w:hanging="360"/>
      </w:pPr>
      <w:rPr>
        <w:color w:val="auto"/>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15:restartNumberingAfterBreak="0">
    <w:nsid w:val="06981C55"/>
    <w:multiLevelType w:val="hybridMultilevel"/>
    <w:tmpl w:val="F8B85DA0"/>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7" w15:restartNumberingAfterBreak="0">
    <w:nsid w:val="108C7043"/>
    <w:multiLevelType w:val="hybridMultilevel"/>
    <w:tmpl w:val="E9805B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1756C2A"/>
    <w:multiLevelType w:val="hybridMultilevel"/>
    <w:tmpl w:val="CEFC16FA"/>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9" w15:restartNumberingAfterBreak="0">
    <w:nsid w:val="1644558F"/>
    <w:multiLevelType w:val="hybridMultilevel"/>
    <w:tmpl w:val="1332A546"/>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 w15:restartNumberingAfterBreak="0">
    <w:nsid w:val="1751316E"/>
    <w:multiLevelType w:val="hybridMultilevel"/>
    <w:tmpl w:val="E9805B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CEB2616"/>
    <w:multiLevelType w:val="multilevel"/>
    <w:tmpl w:val="BFE09B3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E415977"/>
    <w:multiLevelType w:val="hybridMultilevel"/>
    <w:tmpl w:val="C6E6FC0C"/>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3" w15:restartNumberingAfterBreak="0">
    <w:nsid w:val="1E696397"/>
    <w:multiLevelType w:val="hybridMultilevel"/>
    <w:tmpl w:val="AAAC3B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EA83A6A"/>
    <w:multiLevelType w:val="hybridMultilevel"/>
    <w:tmpl w:val="98A0B3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FBE7931"/>
    <w:multiLevelType w:val="hybridMultilevel"/>
    <w:tmpl w:val="F754F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AD617D"/>
    <w:multiLevelType w:val="hybridMultilevel"/>
    <w:tmpl w:val="9E3E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1218AA"/>
    <w:multiLevelType w:val="hybridMultilevel"/>
    <w:tmpl w:val="750011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9FD0226"/>
    <w:multiLevelType w:val="multilevel"/>
    <w:tmpl w:val="82765B06"/>
    <w:lvl w:ilvl="0">
      <w:start w:val="1"/>
      <w:numFmt w:val="decimal"/>
      <w:pStyle w:val="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0DB0C10"/>
    <w:multiLevelType w:val="hybridMultilevel"/>
    <w:tmpl w:val="C7CA1C3E"/>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0" w15:restartNumberingAfterBreak="0">
    <w:nsid w:val="37EA4046"/>
    <w:multiLevelType w:val="hybridMultilevel"/>
    <w:tmpl w:val="93267E1A"/>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1" w15:restartNumberingAfterBreak="0">
    <w:nsid w:val="39582DB1"/>
    <w:multiLevelType w:val="hybridMultilevel"/>
    <w:tmpl w:val="11A8AC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826562"/>
    <w:multiLevelType w:val="hybridMultilevel"/>
    <w:tmpl w:val="E5B274EC"/>
    <w:lvl w:ilvl="0" w:tplc="F36C0610">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49B2C9B"/>
    <w:multiLevelType w:val="hybridMultilevel"/>
    <w:tmpl w:val="98A0B3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49E18F0"/>
    <w:multiLevelType w:val="hybridMultilevel"/>
    <w:tmpl w:val="188AE086"/>
    <w:lvl w:ilvl="0" w:tplc="B0BED7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136D2C"/>
    <w:multiLevelType w:val="hybridMultilevel"/>
    <w:tmpl w:val="E71E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927965"/>
    <w:multiLevelType w:val="hybridMultilevel"/>
    <w:tmpl w:val="A02C4E20"/>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7" w15:restartNumberingAfterBreak="0">
    <w:nsid w:val="558D44F9"/>
    <w:multiLevelType w:val="hybridMultilevel"/>
    <w:tmpl w:val="8AB82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671BF9"/>
    <w:multiLevelType w:val="hybridMultilevel"/>
    <w:tmpl w:val="C7CA1C3E"/>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9" w15:restartNumberingAfterBreak="0">
    <w:nsid w:val="5FFE56BE"/>
    <w:multiLevelType w:val="hybridMultilevel"/>
    <w:tmpl w:val="EC16B0DA"/>
    <w:lvl w:ilvl="0" w:tplc="4976AE3E">
      <w:start w:val="1"/>
      <w:numFmt w:val="decimal"/>
      <w:lvlText w:val="%1)"/>
      <w:lvlJc w:val="left"/>
      <w:pPr>
        <w:tabs>
          <w:tab w:val="num" w:pos="720"/>
        </w:tabs>
        <w:ind w:left="720" w:hanging="360"/>
      </w:pPr>
    </w:lvl>
    <w:lvl w:ilvl="1" w:tplc="2CFE96EA">
      <w:start w:val="1"/>
      <w:numFmt w:val="decimal"/>
      <w:lvlText w:val="%2)"/>
      <w:lvlJc w:val="left"/>
      <w:pPr>
        <w:tabs>
          <w:tab w:val="num" w:pos="1440"/>
        </w:tabs>
        <w:ind w:left="1440" w:hanging="360"/>
      </w:pPr>
    </w:lvl>
    <w:lvl w:ilvl="2" w:tplc="0A9EA666" w:tentative="1">
      <w:start w:val="1"/>
      <w:numFmt w:val="decimal"/>
      <w:lvlText w:val="%3)"/>
      <w:lvlJc w:val="left"/>
      <w:pPr>
        <w:tabs>
          <w:tab w:val="num" w:pos="2160"/>
        </w:tabs>
        <w:ind w:left="2160" w:hanging="360"/>
      </w:pPr>
    </w:lvl>
    <w:lvl w:ilvl="3" w:tplc="28A22C5E" w:tentative="1">
      <w:start w:val="1"/>
      <w:numFmt w:val="decimal"/>
      <w:lvlText w:val="%4)"/>
      <w:lvlJc w:val="left"/>
      <w:pPr>
        <w:tabs>
          <w:tab w:val="num" w:pos="2880"/>
        </w:tabs>
        <w:ind w:left="2880" w:hanging="360"/>
      </w:pPr>
    </w:lvl>
    <w:lvl w:ilvl="4" w:tplc="5F0851F4" w:tentative="1">
      <w:start w:val="1"/>
      <w:numFmt w:val="decimal"/>
      <w:lvlText w:val="%5)"/>
      <w:lvlJc w:val="left"/>
      <w:pPr>
        <w:tabs>
          <w:tab w:val="num" w:pos="3600"/>
        </w:tabs>
        <w:ind w:left="3600" w:hanging="360"/>
      </w:pPr>
    </w:lvl>
    <w:lvl w:ilvl="5" w:tplc="98C8D624" w:tentative="1">
      <w:start w:val="1"/>
      <w:numFmt w:val="decimal"/>
      <w:lvlText w:val="%6)"/>
      <w:lvlJc w:val="left"/>
      <w:pPr>
        <w:tabs>
          <w:tab w:val="num" w:pos="4320"/>
        </w:tabs>
        <w:ind w:left="4320" w:hanging="360"/>
      </w:pPr>
    </w:lvl>
    <w:lvl w:ilvl="6" w:tplc="D0D413C0" w:tentative="1">
      <w:start w:val="1"/>
      <w:numFmt w:val="decimal"/>
      <w:lvlText w:val="%7)"/>
      <w:lvlJc w:val="left"/>
      <w:pPr>
        <w:tabs>
          <w:tab w:val="num" w:pos="5040"/>
        </w:tabs>
        <w:ind w:left="5040" w:hanging="360"/>
      </w:pPr>
    </w:lvl>
    <w:lvl w:ilvl="7" w:tplc="032AE186" w:tentative="1">
      <w:start w:val="1"/>
      <w:numFmt w:val="decimal"/>
      <w:lvlText w:val="%8)"/>
      <w:lvlJc w:val="left"/>
      <w:pPr>
        <w:tabs>
          <w:tab w:val="num" w:pos="5760"/>
        </w:tabs>
        <w:ind w:left="5760" w:hanging="360"/>
      </w:pPr>
    </w:lvl>
    <w:lvl w:ilvl="8" w:tplc="97A4FF3C" w:tentative="1">
      <w:start w:val="1"/>
      <w:numFmt w:val="decimal"/>
      <w:lvlText w:val="%9)"/>
      <w:lvlJc w:val="left"/>
      <w:pPr>
        <w:tabs>
          <w:tab w:val="num" w:pos="6480"/>
        </w:tabs>
        <w:ind w:left="6480" w:hanging="360"/>
      </w:pPr>
    </w:lvl>
  </w:abstractNum>
  <w:abstractNum w:abstractNumId="30" w15:restartNumberingAfterBreak="0">
    <w:nsid w:val="62DE3361"/>
    <w:multiLevelType w:val="hybridMultilevel"/>
    <w:tmpl w:val="BBB00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34F24D1"/>
    <w:multiLevelType w:val="hybridMultilevel"/>
    <w:tmpl w:val="6114DA14"/>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2" w15:restartNumberingAfterBreak="0">
    <w:nsid w:val="6B5B53C4"/>
    <w:multiLevelType w:val="hybridMultilevel"/>
    <w:tmpl w:val="97147D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FC36D40"/>
    <w:multiLevelType w:val="hybridMultilevel"/>
    <w:tmpl w:val="E2D815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12E395A"/>
    <w:multiLevelType w:val="hybridMultilevel"/>
    <w:tmpl w:val="C56C4CB6"/>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5" w15:restartNumberingAfterBreak="0">
    <w:nsid w:val="72A85C9B"/>
    <w:multiLevelType w:val="hybridMultilevel"/>
    <w:tmpl w:val="407EAAFC"/>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6" w15:restartNumberingAfterBreak="0">
    <w:nsid w:val="79017407"/>
    <w:multiLevelType w:val="hybridMultilevel"/>
    <w:tmpl w:val="8FBC8B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9AB7A92"/>
    <w:multiLevelType w:val="hybridMultilevel"/>
    <w:tmpl w:val="C06ED7C8"/>
    <w:lvl w:ilvl="0" w:tplc="9C0856C8">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A34722C"/>
    <w:multiLevelType w:val="hybridMultilevel"/>
    <w:tmpl w:val="D83E6A8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BD5E1D"/>
    <w:multiLevelType w:val="hybridMultilevel"/>
    <w:tmpl w:val="E5BE2FB6"/>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0" w15:restartNumberingAfterBreak="0">
    <w:nsid w:val="7C7A28BD"/>
    <w:multiLevelType w:val="hybridMultilevel"/>
    <w:tmpl w:val="E5BE2FB6"/>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16cid:durableId="1897661116">
    <w:abstractNumId w:val="38"/>
  </w:num>
  <w:num w:numId="2" w16cid:durableId="2143959405">
    <w:abstractNumId w:val="24"/>
  </w:num>
  <w:num w:numId="3" w16cid:durableId="1904027937">
    <w:abstractNumId w:val="29"/>
  </w:num>
  <w:num w:numId="4" w16cid:durableId="1001393494">
    <w:abstractNumId w:val="30"/>
  </w:num>
  <w:num w:numId="5" w16cid:durableId="1456944754">
    <w:abstractNumId w:val="11"/>
  </w:num>
  <w:num w:numId="6" w16cid:durableId="1043096153">
    <w:abstractNumId w:val="21"/>
  </w:num>
  <w:num w:numId="7" w16cid:durableId="1625429334">
    <w:abstractNumId w:val="15"/>
  </w:num>
  <w:num w:numId="8" w16cid:durableId="2100171130">
    <w:abstractNumId w:val="13"/>
  </w:num>
  <w:num w:numId="9" w16cid:durableId="1369991809">
    <w:abstractNumId w:val="37"/>
  </w:num>
  <w:num w:numId="10" w16cid:durableId="1496871986">
    <w:abstractNumId w:val="9"/>
  </w:num>
  <w:num w:numId="11" w16cid:durableId="240718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14273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21681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38016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58029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7599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68695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77542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06713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17646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28224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36733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324430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77048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5522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35848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74550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801570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949049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166272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24572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919451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657731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33006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4928497">
    <w:abstractNumId w:val="18"/>
  </w:num>
  <w:num w:numId="36" w16cid:durableId="920680134">
    <w:abstractNumId w:val="0"/>
  </w:num>
  <w:num w:numId="37" w16cid:durableId="875771031">
    <w:abstractNumId w:val="1"/>
  </w:num>
  <w:num w:numId="38" w16cid:durableId="1095907551">
    <w:abstractNumId w:val="18"/>
    <w:lvlOverride w:ilvl="0">
      <w:startOverride w:val="1"/>
    </w:lvlOverride>
  </w:num>
  <w:num w:numId="39" w16cid:durableId="408115798">
    <w:abstractNumId w:val="25"/>
  </w:num>
  <w:num w:numId="40" w16cid:durableId="757290970">
    <w:abstractNumId w:val="4"/>
  </w:num>
  <w:num w:numId="41" w16cid:durableId="912394683">
    <w:abstractNumId w:val="22"/>
  </w:num>
  <w:num w:numId="42" w16cid:durableId="2145272295">
    <w:abstractNumId w:val="27"/>
  </w:num>
  <w:num w:numId="43" w16cid:durableId="1633363311">
    <w:abstractNumId w:val="16"/>
  </w:num>
  <w:num w:numId="44" w16cid:durableId="11445464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B23"/>
    <w:rsid w:val="000045FC"/>
    <w:rsid w:val="00012500"/>
    <w:rsid w:val="0001507D"/>
    <w:rsid w:val="00016220"/>
    <w:rsid w:val="00024410"/>
    <w:rsid w:val="00027D79"/>
    <w:rsid w:val="000338E7"/>
    <w:rsid w:val="0004352A"/>
    <w:rsid w:val="00045348"/>
    <w:rsid w:val="00046050"/>
    <w:rsid w:val="000503CF"/>
    <w:rsid w:val="0005043E"/>
    <w:rsid w:val="00051B98"/>
    <w:rsid w:val="0005324B"/>
    <w:rsid w:val="00061C0F"/>
    <w:rsid w:val="00065A2E"/>
    <w:rsid w:val="00071926"/>
    <w:rsid w:val="00072045"/>
    <w:rsid w:val="00075250"/>
    <w:rsid w:val="0007741A"/>
    <w:rsid w:val="00083068"/>
    <w:rsid w:val="000832DB"/>
    <w:rsid w:val="00084230"/>
    <w:rsid w:val="00092025"/>
    <w:rsid w:val="00097445"/>
    <w:rsid w:val="000977E4"/>
    <w:rsid w:val="000A1F9B"/>
    <w:rsid w:val="000A29D6"/>
    <w:rsid w:val="000A701C"/>
    <w:rsid w:val="000B451E"/>
    <w:rsid w:val="000C7635"/>
    <w:rsid w:val="000D1A90"/>
    <w:rsid w:val="000D440B"/>
    <w:rsid w:val="000D6276"/>
    <w:rsid w:val="000E0AD1"/>
    <w:rsid w:val="000E0E1D"/>
    <w:rsid w:val="000E0F81"/>
    <w:rsid w:val="000F0662"/>
    <w:rsid w:val="000F46D0"/>
    <w:rsid w:val="00100B11"/>
    <w:rsid w:val="00100B77"/>
    <w:rsid w:val="0010391C"/>
    <w:rsid w:val="001064F6"/>
    <w:rsid w:val="001106BF"/>
    <w:rsid w:val="00137A6C"/>
    <w:rsid w:val="0014090A"/>
    <w:rsid w:val="00142649"/>
    <w:rsid w:val="001446CF"/>
    <w:rsid w:val="00150282"/>
    <w:rsid w:val="00153A10"/>
    <w:rsid w:val="00163453"/>
    <w:rsid w:val="0016599F"/>
    <w:rsid w:val="0016600C"/>
    <w:rsid w:val="00166AAE"/>
    <w:rsid w:val="00170974"/>
    <w:rsid w:val="0017258E"/>
    <w:rsid w:val="001725E9"/>
    <w:rsid w:val="001804E5"/>
    <w:rsid w:val="00184E2D"/>
    <w:rsid w:val="00186B0B"/>
    <w:rsid w:val="001976B9"/>
    <w:rsid w:val="00197736"/>
    <w:rsid w:val="001A1ACC"/>
    <w:rsid w:val="001A6850"/>
    <w:rsid w:val="001A7F45"/>
    <w:rsid w:val="001B09AA"/>
    <w:rsid w:val="001B3A2B"/>
    <w:rsid w:val="001B5B80"/>
    <w:rsid w:val="001B63D0"/>
    <w:rsid w:val="001C22DD"/>
    <w:rsid w:val="001C4AF9"/>
    <w:rsid w:val="001C5A19"/>
    <w:rsid w:val="001E5443"/>
    <w:rsid w:val="0020026B"/>
    <w:rsid w:val="0020416B"/>
    <w:rsid w:val="002075E9"/>
    <w:rsid w:val="00210645"/>
    <w:rsid w:val="0021121D"/>
    <w:rsid w:val="0022366F"/>
    <w:rsid w:val="00223D2A"/>
    <w:rsid w:val="00225357"/>
    <w:rsid w:val="00231D3A"/>
    <w:rsid w:val="00234F25"/>
    <w:rsid w:val="0023573D"/>
    <w:rsid w:val="0023620D"/>
    <w:rsid w:val="00236427"/>
    <w:rsid w:val="002410BD"/>
    <w:rsid w:val="002438E0"/>
    <w:rsid w:val="002471A7"/>
    <w:rsid w:val="00250993"/>
    <w:rsid w:val="002514C9"/>
    <w:rsid w:val="00253D75"/>
    <w:rsid w:val="00266695"/>
    <w:rsid w:val="002758C2"/>
    <w:rsid w:val="00275F08"/>
    <w:rsid w:val="00292958"/>
    <w:rsid w:val="00293216"/>
    <w:rsid w:val="00294750"/>
    <w:rsid w:val="002A0563"/>
    <w:rsid w:val="002A1261"/>
    <w:rsid w:val="002A69B8"/>
    <w:rsid w:val="002B031B"/>
    <w:rsid w:val="002B2FEE"/>
    <w:rsid w:val="002B49F8"/>
    <w:rsid w:val="002C0B02"/>
    <w:rsid w:val="002C42CF"/>
    <w:rsid w:val="002D2CA5"/>
    <w:rsid w:val="002D37CC"/>
    <w:rsid w:val="002D744D"/>
    <w:rsid w:val="002D7E18"/>
    <w:rsid w:val="002E0525"/>
    <w:rsid w:val="002F2DA5"/>
    <w:rsid w:val="002F3924"/>
    <w:rsid w:val="003019AB"/>
    <w:rsid w:val="00306F37"/>
    <w:rsid w:val="003078D7"/>
    <w:rsid w:val="0031306E"/>
    <w:rsid w:val="00315D9A"/>
    <w:rsid w:val="0031732D"/>
    <w:rsid w:val="00317408"/>
    <w:rsid w:val="003315FC"/>
    <w:rsid w:val="0033264D"/>
    <w:rsid w:val="0034012C"/>
    <w:rsid w:val="00343038"/>
    <w:rsid w:val="00350B25"/>
    <w:rsid w:val="0035135C"/>
    <w:rsid w:val="00353052"/>
    <w:rsid w:val="00355942"/>
    <w:rsid w:val="00365293"/>
    <w:rsid w:val="00367762"/>
    <w:rsid w:val="00371007"/>
    <w:rsid w:val="00372030"/>
    <w:rsid w:val="0037314C"/>
    <w:rsid w:val="00382F4F"/>
    <w:rsid w:val="00392103"/>
    <w:rsid w:val="00394DB6"/>
    <w:rsid w:val="00396A68"/>
    <w:rsid w:val="003A2691"/>
    <w:rsid w:val="003A40C0"/>
    <w:rsid w:val="003B0EB2"/>
    <w:rsid w:val="003C62A3"/>
    <w:rsid w:val="003C6BFF"/>
    <w:rsid w:val="003C7A76"/>
    <w:rsid w:val="003D5713"/>
    <w:rsid w:val="003E0A98"/>
    <w:rsid w:val="003E3A23"/>
    <w:rsid w:val="003E57D7"/>
    <w:rsid w:val="003F00CC"/>
    <w:rsid w:val="003F2DA0"/>
    <w:rsid w:val="003F2F6A"/>
    <w:rsid w:val="003F74F7"/>
    <w:rsid w:val="00401865"/>
    <w:rsid w:val="00402AC8"/>
    <w:rsid w:val="00404B5C"/>
    <w:rsid w:val="00411BB0"/>
    <w:rsid w:val="00411C8C"/>
    <w:rsid w:val="00414873"/>
    <w:rsid w:val="0041620E"/>
    <w:rsid w:val="00416777"/>
    <w:rsid w:val="00417891"/>
    <w:rsid w:val="00424FEF"/>
    <w:rsid w:val="00426CEB"/>
    <w:rsid w:val="004319F0"/>
    <w:rsid w:val="00433BFE"/>
    <w:rsid w:val="00434349"/>
    <w:rsid w:val="00441071"/>
    <w:rsid w:val="004426AF"/>
    <w:rsid w:val="00443CCE"/>
    <w:rsid w:val="00445DDB"/>
    <w:rsid w:val="00446D90"/>
    <w:rsid w:val="004536FA"/>
    <w:rsid w:val="00453F83"/>
    <w:rsid w:val="00463E2E"/>
    <w:rsid w:val="00485467"/>
    <w:rsid w:val="00490DBE"/>
    <w:rsid w:val="00491FBD"/>
    <w:rsid w:val="004973EA"/>
    <w:rsid w:val="00497842"/>
    <w:rsid w:val="004A0F40"/>
    <w:rsid w:val="004A65A9"/>
    <w:rsid w:val="004A708B"/>
    <w:rsid w:val="004B3058"/>
    <w:rsid w:val="004B72C3"/>
    <w:rsid w:val="004B7690"/>
    <w:rsid w:val="004C7581"/>
    <w:rsid w:val="004C7E7E"/>
    <w:rsid w:val="004E27B0"/>
    <w:rsid w:val="004E4AA5"/>
    <w:rsid w:val="004E7560"/>
    <w:rsid w:val="004E7712"/>
    <w:rsid w:val="004F1712"/>
    <w:rsid w:val="004F281C"/>
    <w:rsid w:val="004F3FE7"/>
    <w:rsid w:val="00505624"/>
    <w:rsid w:val="00514522"/>
    <w:rsid w:val="00517AD8"/>
    <w:rsid w:val="0052379D"/>
    <w:rsid w:val="005264CA"/>
    <w:rsid w:val="00540256"/>
    <w:rsid w:val="005425B7"/>
    <w:rsid w:val="005466DC"/>
    <w:rsid w:val="00547E75"/>
    <w:rsid w:val="005510B4"/>
    <w:rsid w:val="00553A74"/>
    <w:rsid w:val="005545F7"/>
    <w:rsid w:val="00555B00"/>
    <w:rsid w:val="00556EB3"/>
    <w:rsid w:val="00557B23"/>
    <w:rsid w:val="00560649"/>
    <w:rsid w:val="005609FC"/>
    <w:rsid w:val="005734AA"/>
    <w:rsid w:val="00574554"/>
    <w:rsid w:val="00575877"/>
    <w:rsid w:val="005804A7"/>
    <w:rsid w:val="00584D3E"/>
    <w:rsid w:val="00586B4C"/>
    <w:rsid w:val="0058703B"/>
    <w:rsid w:val="00587F6E"/>
    <w:rsid w:val="00597D1D"/>
    <w:rsid w:val="005A35D2"/>
    <w:rsid w:val="005A3662"/>
    <w:rsid w:val="005A5800"/>
    <w:rsid w:val="005A6AF2"/>
    <w:rsid w:val="005B63CE"/>
    <w:rsid w:val="005B7A4F"/>
    <w:rsid w:val="005C5B42"/>
    <w:rsid w:val="005D0573"/>
    <w:rsid w:val="005D1DFE"/>
    <w:rsid w:val="005D27C3"/>
    <w:rsid w:val="005D6D44"/>
    <w:rsid w:val="005E2915"/>
    <w:rsid w:val="005E2951"/>
    <w:rsid w:val="005E6F00"/>
    <w:rsid w:val="005F2130"/>
    <w:rsid w:val="005F3B7C"/>
    <w:rsid w:val="005F79AF"/>
    <w:rsid w:val="006021A3"/>
    <w:rsid w:val="00602237"/>
    <w:rsid w:val="00606812"/>
    <w:rsid w:val="006113B8"/>
    <w:rsid w:val="006144BD"/>
    <w:rsid w:val="0062186F"/>
    <w:rsid w:val="00622613"/>
    <w:rsid w:val="006267DF"/>
    <w:rsid w:val="0063167C"/>
    <w:rsid w:val="00637197"/>
    <w:rsid w:val="00640C4D"/>
    <w:rsid w:val="006419E8"/>
    <w:rsid w:val="00644B81"/>
    <w:rsid w:val="0064716C"/>
    <w:rsid w:val="00650004"/>
    <w:rsid w:val="00652DA8"/>
    <w:rsid w:val="0065302B"/>
    <w:rsid w:val="00660C51"/>
    <w:rsid w:val="0066444B"/>
    <w:rsid w:val="0066751B"/>
    <w:rsid w:val="00672792"/>
    <w:rsid w:val="006731A3"/>
    <w:rsid w:val="006737A3"/>
    <w:rsid w:val="00673DCF"/>
    <w:rsid w:val="00675AFA"/>
    <w:rsid w:val="00676CFA"/>
    <w:rsid w:val="006776AD"/>
    <w:rsid w:val="00680907"/>
    <w:rsid w:val="00681065"/>
    <w:rsid w:val="0068463B"/>
    <w:rsid w:val="006849B1"/>
    <w:rsid w:val="006973EF"/>
    <w:rsid w:val="006A2DB9"/>
    <w:rsid w:val="006B01CF"/>
    <w:rsid w:val="006B6EF1"/>
    <w:rsid w:val="006C435D"/>
    <w:rsid w:val="006C7FC6"/>
    <w:rsid w:val="006D1DB0"/>
    <w:rsid w:val="006D3509"/>
    <w:rsid w:val="006D3EF5"/>
    <w:rsid w:val="006D5673"/>
    <w:rsid w:val="006D7C2A"/>
    <w:rsid w:val="006E00F6"/>
    <w:rsid w:val="006E1CEC"/>
    <w:rsid w:val="006E1DAA"/>
    <w:rsid w:val="006E2BD6"/>
    <w:rsid w:val="006E41FF"/>
    <w:rsid w:val="006E534A"/>
    <w:rsid w:val="006E657E"/>
    <w:rsid w:val="006E7A41"/>
    <w:rsid w:val="006F1AD0"/>
    <w:rsid w:val="006F26C4"/>
    <w:rsid w:val="006F67F8"/>
    <w:rsid w:val="00710575"/>
    <w:rsid w:val="00710D85"/>
    <w:rsid w:val="00711459"/>
    <w:rsid w:val="0071175D"/>
    <w:rsid w:val="00711866"/>
    <w:rsid w:val="0071281F"/>
    <w:rsid w:val="00713368"/>
    <w:rsid w:val="00715209"/>
    <w:rsid w:val="00727354"/>
    <w:rsid w:val="00730302"/>
    <w:rsid w:val="00730D1A"/>
    <w:rsid w:val="007330B1"/>
    <w:rsid w:val="00734CF1"/>
    <w:rsid w:val="00737CC7"/>
    <w:rsid w:val="00753EBD"/>
    <w:rsid w:val="00763CC4"/>
    <w:rsid w:val="00765389"/>
    <w:rsid w:val="00766503"/>
    <w:rsid w:val="007825AA"/>
    <w:rsid w:val="007922CD"/>
    <w:rsid w:val="00795D1D"/>
    <w:rsid w:val="007960F0"/>
    <w:rsid w:val="007979C1"/>
    <w:rsid w:val="007A01AC"/>
    <w:rsid w:val="007A1058"/>
    <w:rsid w:val="007A1837"/>
    <w:rsid w:val="007A52B3"/>
    <w:rsid w:val="007A5DC8"/>
    <w:rsid w:val="007A6A80"/>
    <w:rsid w:val="007B2C5B"/>
    <w:rsid w:val="007B4C2A"/>
    <w:rsid w:val="007B6C8A"/>
    <w:rsid w:val="007B6E17"/>
    <w:rsid w:val="007C1B32"/>
    <w:rsid w:val="007C241A"/>
    <w:rsid w:val="007C2AB1"/>
    <w:rsid w:val="007C3CBB"/>
    <w:rsid w:val="007C60C6"/>
    <w:rsid w:val="007C6C87"/>
    <w:rsid w:val="007E02A9"/>
    <w:rsid w:val="007E22B9"/>
    <w:rsid w:val="007E2965"/>
    <w:rsid w:val="007E465A"/>
    <w:rsid w:val="007E6834"/>
    <w:rsid w:val="007F630C"/>
    <w:rsid w:val="0080008F"/>
    <w:rsid w:val="00803001"/>
    <w:rsid w:val="00806C8E"/>
    <w:rsid w:val="00812EA3"/>
    <w:rsid w:val="00813C6E"/>
    <w:rsid w:val="00814671"/>
    <w:rsid w:val="00815DC5"/>
    <w:rsid w:val="00824BC1"/>
    <w:rsid w:val="0082528D"/>
    <w:rsid w:val="008262AB"/>
    <w:rsid w:val="008330DF"/>
    <w:rsid w:val="0083389E"/>
    <w:rsid w:val="00836441"/>
    <w:rsid w:val="00837A2C"/>
    <w:rsid w:val="008432B9"/>
    <w:rsid w:val="00843E85"/>
    <w:rsid w:val="008478D8"/>
    <w:rsid w:val="00853B7E"/>
    <w:rsid w:val="0085750B"/>
    <w:rsid w:val="00861A12"/>
    <w:rsid w:val="0086536C"/>
    <w:rsid w:val="00866556"/>
    <w:rsid w:val="00866B3F"/>
    <w:rsid w:val="00877ACE"/>
    <w:rsid w:val="00877CC9"/>
    <w:rsid w:val="00881C90"/>
    <w:rsid w:val="0088794D"/>
    <w:rsid w:val="00890950"/>
    <w:rsid w:val="0089123D"/>
    <w:rsid w:val="0089337C"/>
    <w:rsid w:val="00896B3C"/>
    <w:rsid w:val="00897308"/>
    <w:rsid w:val="008A3846"/>
    <w:rsid w:val="008A530A"/>
    <w:rsid w:val="008A714F"/>
    <w:rsid w:val="008A72E1"/>
    <w:rsid w:val="008C2B02"/>
    <w:rsid w:val="008C7E69"/>
    <w:rsid w:val="008D32D6"/>
    <w:rsid w:val="008D3665"/>
    <w:rsid w:val="008E27A3"/>
    <w:rsid w:val="008F10BE"/>
    <w:rsid w:val="00901020"/>
    <w:rsid w:val="00912651"/>
    <w:rsid w:val="00916F15"/>
    <w:rsid w:val="00917065"/>
    <w:rsid w:val="0092106C"/>
    <w:rsid w:val="00930AA4"/>
    <w:rsid w:val="00932C3F"/>
    <w:rsid w:val="00934062"/>
    <w:rsid w:val="00934285"/>
    <w:rsid w:val="009346A0"/>
    <w:rsid w:val="00934EB0"/>
    <w:rsid w:val="00940004"/>
    <w:rsid w:val="009433D4"/>
    <w:rsid w:val="009638E2"/>
    <w:rsid w:val="00966A9D"/>
    <w:rsid w:val="00974911"/>
    <w:rsid w:val="009A38FC"/>
    <w:rsid w:val="009A54A4"/>
    <w:rsid w:val="009B2132"/>
    <w:rsid w:val="009B4825"/>
    <w:rsid w:val="009B70E4"/>
    <w:rsid w:val="009B774B"/>
    <w:rsid w:val="009D4C83"/>
    <w:rsid w:val="009D617A"/>
    <w:rsid w:val="009E4AF2"/>
    <w:rsid w:val="009E60DD"/>
    <w:rsid w:val="009E77A1"/>
    <w:rsid w:val="009E7FCE"/>
    <w:rsid w:val="009F1576"/>
    <w:rsid w:val="009F49E0"/>
    <w:rsid w:val="009F58BA"/>
    <w:rsid w:val="009F7F3A"/>
    <w:rsid w:val="00A01AC8"/>
    <w:rsid w:val="00A03F01"/>
    <w:rsid w:val="00A11DFE"/>
    <w:rsid w:val="00A137A1"/>
    <w:rsid w:val="00A241FA"/>
    <w:rsid w:val="00A320C1"/>
    <w:rsid w:val="00A40D2B"/>
    <w:rsid w:val="00A5258C"/>
    <w:rsid w:val="00A531A4"/>
    <w:rsid w:val="00A574EE"/>
    <w:rsid w:val="00A72C13"/>
    <w:rsid w:val="00A73519"/>
    <w:rsid w:val="00A81F8F"/>
    <w:rsid w:val="00A82F58"/>
    <w:rsid w:val="00A8603A"/>
    <w:rsid w:val="00A9238A"/>
    <w:rsid w:val="00A93083"/>
    <w:rsid w:val="00A93F17"/>
    <w:rsid w:val="00A9698B"/>
    <w:rsid w:val="00A9754B"/>
    <w:rsid w:val="00AA04E5"/>
    <w:rsid w:val="00AA1C02"/>
    <w:rsid w:val="00AA6653"/>
    <w:rsid w:val="00AA6B92"/>
    <w:rsid w:val="00AA7C30"/>
    <w:rsid w:val="00AC3EA1"/>
    <w:rsid w:val="00AC5CD0"/>
    <w:rsid w:val="00AC6074"/>
    <w:rsid w:val="00AC6E14"/>
    <w:rsid w:val="00AC74EB"/>
    <w:rsid w:val="00AD6909"/>
    <w:rsid w:val="00AE2328"/>
    <w:rsid w:val="00AE3E36"/>
    <w:rsid w:val="00AE3FFA"/>
    <w:rsid w:val="00AE6B31"/>
    <w:rsid w:val="00AF3A8F"/>
    <w:rsid w:val="00AF40FF"/>
    <w:rsid w:val="00AF4159"/>
    <w:rsid w:val="00AF47A3"/>
    <w:rsid w:val="00B01DC6"/>
    <w:rsid w:val="00B037E4"/>
    <w:rsid w:val="00B04B61"/>
    <w:rsid w:val="00B06E04"/>
    <w:rsid w:val="00B126DE"/>
    <w:rsid w:val="00B14663"/>
    <w:rsid w:val="00B177BD"/>
    <w:rsid w:val="00B178DA"/>
    <w:rsid w:val="00B21BF7"/>
    <w:rsid w:val="00B21FB8"/>
    <w:rsid w:val="00B25D46"/>
    <w:rsid w:val="00B26784"/>
    <w:rsid w:val="00B27C37"/>
    <w:rsid w:val="00B30E25"/>
    <w:rsid w:val="00B34B63"/>
    <w:rsid w:val="00B35398"/>
    <w:rsid w:val="00B41361"/>
    <w:rsid w:val="00B42294"/>
    <w:rsid w:val="00B441CF"/>
    <w:rsid w:val="00B50FC1"/>
    <w:rsid w:val="00B51865"/>
    <w:rsid w:val="00B534A0"/>
    <w:rsid w:val="00B5467D"/>
    <w:rsid w:val="00B54BEB"/>
    <w:rsid w:val="00B624DC"/>
    <w:rsid w:val="00B62A4A"/>
    <w:rsid w:val="00B63CEE"/>
    <w:rsid w:val="00B65CA9"/>
    <w:rsid w:val="00B8458E"/>
    <w:rsid w:val="00B90F03"/>
    <w:rsid w:val="00B9488C"/>
    <w:rsid w:val="00BB1BC4"/>
    <w:rsid w:val="00BC051D"/>
    <w:rsid w:val="00BC4E00"/>
    <w:rsid w:val="00BC4F97"/>
    <w:rsid w:val="00BD128E"/>
    <w:rsid w:val="00BD2D42"/>
    <w:rsid w:val="00BD613E"/>
    <w:rsid w:val="00BE005C"/>
    <w:rsid w:val="00BE34A8"/>
    <w:rsid w:val="00BE5217"/>
    <w:rsid w:val="00BF2839"/>
    <w:rsid w:val="00BF6E89"/>
    <w:rsid w:val="00BF702A"/>
    <w:rsid w:val="00C00279"/>
    <w:rsid w:val="00C034AA"/>
    <w:rsid w:val="00C1021F"/>
    <w:rsid w:val="00C1065C"/>
    <w:rsid w:val="00C12D2E"/>
    <w:rsid w:val="00C13B8E"/>
    <w:rsid w:val="00C14DB1"/>
    <w:rsid w:val="00C176F8"/>
    <w:rsid w:val="00C23294"/>
    <w:rsid w:val="00C25586"/>
    <w:rsid w:val="00C25CBA"/>
    <w:rsid w:val="00C35F14"/>
    <w:rsid w:val="00C364E0"/>
    <w:rsid w:val="00C36888"/>
    <w:rsid w:val="00C3706B"/>
    <w:rsid w:val="00C37351"/>
    <w:rsid w:val="00C41989"/>
    <w:rsid w:val="00C5056E"/>
    <w:rsid w:val="00C54469"/>
    <w:rsid w:val="00C625A5"/>
    <w:rsid w:val="00C65082"/>
    <w:rsid w:val="00C656FF"/>
    <w:rsid w:val="00C67E3D"/>
    <w:rsid w:val="00C81F00"/>
    <w:rsid w:val="00C839BA"/>
    <w:rsid w:val="00C8542A"/>
    <w:rsid w:val="00C91D2A"/>
    <w:rsid w:val="00C91FAC"/>
    <w:rsid w:val="00C9323E"/>
    <w:rsid w:val="00C9556C"/>
    <w:rsid w:val="00C959EB"/>
    <w:rsid w:val="00C96025"/>
    <w:rsid w:val="00CA2E82"/>
    <w:rsid w:val="00CB1663"/>
    <w:rsid w:val="00CB180E"/>
    <w:rsid w:val="00CB3751"/>
    <w:rsid w:val="00CB6B08"/>
    <w:rsid w:val="00CC02C4"/>
    <w:rsid w:val="00CC2298"/>
    <w:rsid w:val="00CC24B2"/>
    <w:rsid w:val="00CC6465"/>
    <w:rsid w:val="00CD0575"/>
    <w:rsid w:val="00CE33A8"/>
    <w:rsid w:val="00CF5672"/>
    <w:rsid w:val="00CF5958"/>
    <w:rsid w:val="00CF64AF"/>
    <w:rsid w:val="00D037A9"/>
    <w:rsid w:val="00D05661"/>
    <w:rsid w:val="00D0696A"/>
    <w:rsid w:val="00D070B9"/>
    <w:rsid w:val="00D12896"/>
    <w:rsid w:val="00D16434"/>
    <w:rsid w:val="00D24D28"/>
    <w:rsid w:val="00D25F6B"/>
    <w:rsid w:val="00D30261"/>
    <w:rsid w:val="00D339CE"/>
    <w:rsid w:val="00D4541B"/>
    <w:rsid w:val="00D45602"/>
    <w:rsid w:val="00D46A5F"/>
    <w:rsid w:val="00D523A1"/>
    <w:rsid w:val="00D5347B"/>
    <w:rsid w:val="00D550D7"/>
    <w:rsid w:val="00D6554E"/>
    <w:rsid w:val="00D660E7"/>
    <w:rsid w:val="00D725AD"/>
    <w:rsid w:val="00D84BE1"/>
    <w:rsid w:val="00D85271"/>
    <w:rsid w:val="00D85DE7"/>
    <w:rsid w:val="00D911F5"/>
    <w:rsid w:val="00D96942"/>
    <w:rsid w:val="00DA3203"/>
    <w:rsid w:val="00DA331E"/>
    <w:rsid w:val="00DA662E"/>
    <w:rsid w:val="00DB406B"/>
    <w:rsid w:val="00DB6E8E"/>
    <w:rsid w:val="00DC0B51"/>
    <w:rsid w:val="00DC197B"/>
    <w:rsid w:val="00DD2787"/>
    <w:rsid w:val="00DD3692"/>
    <w:rsid w:val="00DD3B19"/>
    <w:rsid w:val="00DD61AF"/>
    <w:rsid w:val="00DE34D4"/>
    <w:rsid w:val="00DE62EB"/>
    <w:rsid w:val="00DF08C9"/>
    <w:rsid w:val="00DF56BA"/>
    <w:rsid w:val="00E034FB"/>
    <w:rsid w:val="00E1398D"/>
    <w:rsid w:val="00E14DC3"/>
    <w:rsid w:val="00E151E2"/>
    <w:rsid w:val="00E205C4"/>
    <w:rsid w:val="00E24BBC"/>
    <w:rsid w:val="00E2535E"/>
    <w:rsid w:val="00E2575A"/>
    <w:rsid w:val="00E30CEF"/>
    <w:rsid w:val="00E34A54"/>
    <w:rsid w:val="00E46502"/>
    <w:rsid w:val="00E55533"/>
    <w:rsid w:val="00E56113"/>
    <w:rsid w:val="00E60ED6"/>
    <w:rsid w:val="00E715BC"/>
    <w:rsid w:val="00E7375E"/>
    <w:rsid w:val="00E7408A"/>
    <w:rsid w:val="00E752A6"/>
    <w:rsid w:val="00E80F9B"/>
    <w:rsid w:val="00E8582E"/>
    <w:rsid w:val="00E939C1"/>
    <w:rsid w:val="00E959CF"/>
    <w:rsid w:val="00EA5FE2"/>
    <w:rsid w:val="00EA6906"/>
    <w:rsid w:val="00EB0294"/>
    <w:rsid w:val="00EB2ECE"/>
    <w:rsid w:val="00EB4691"/>
    <w:rsid w:val="00EB78EC"/>
    <w:rsid w:val="00EC342B"/>
    <w:rsid w:val="00EC3E9E"/>
    <w:rsid w:val="00EC6DFD"/>
    <w:rsid w:val="00EC7A17"/>
    <w:rsid w:val="00ED3819"/>
    <w:rsid w:val="00ED42C7"/>
    <w:rsid w:val="00ED609D"/>
    <w:rsid w:val="00EE1CF4"/>
    <w:rsid w:val="00EE4E9A"/>
    <w:rsid w:val="00EE4F3A"/>
    <w:rsid w:val="00EF08D8"/>
    <w:rsid w:val="00EF280E"/>
    <w:rsid w:val="00F046BD"/>
    <w:rsid w:val="00F07358"/>
    <w:rsid w:val="00F105DB"/>
    <w:rsid w:val="00F10E55"/>
    <w:rsid w:val="00F12B21"/>
    <w:rsid w:val="00F13668"/>
    <w:rsid w:val="00F14442"/>
    <w:rsid w:val="00F14EE4"/>
    <w:rsid w:val="00F17786"/>
    <w:rsid w:val="00F20957"/>
    <w:rsid w:val="00F26483"/>
    <w:rsid w:val="00F33492"/>
    <w:rsid w:val="00F3511B"/>
    <w:rsid w:val="00F35EE2"/>
    <w:rsid w:val="00F3681A"/>
    <w:rsid w:val="00F43DB3"/>
    <w:rsid w:val="00F449E7"/>
    <w:rsid w:val="00F46DA2"/>
    <w:rsid w:val="00F47C2B"/>
    <w:rsid w:val="00F54803"/>
    <w:rsid w:val="00F56B11"/>
    <w:rsid w:val="00F60238"/>
    <w:rsid w:val="00F719D3"/>
    <w:rsid w:val="00F769F1"/>
    <w:rsid w:val="00F76EC1"/>
    <w:rsid w:val="00F83E82"/>
    <w:rsid w:val="00F90B00"/>
    <w:rsid w:val="00F912A6"/>
    <w:rsid w:val="00F94188"/>
    <w:rsid w:val="00F973C7"/>
    <w:rsid w:val="00FA7435"/>
    <w:rsid w:val="00FB5931"/>
    <w:rsid w:val="00FB6202"/>
    <w:rsid w:val="00FC5D5C"/>
    <w:rsid w:val="00FC6916"/>
    <w:rsid w:val="00FD3146"/>
    <w:rsid w:val="00FE0FE3"/>
    <w:rsid w:val="00FE1D11"/>
    <w:rsid w:val="00FE558D"/>
    <w:rsid w:val="00FF6238"/>
    <w:rsid w:val="00FF6B60"/>
    <w:rsid w:val="00FF6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B9C73"/>
  <w15:docId w15:val="{D30CA146-3F0B-4454-8DC4-8F4158EF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4541B"/>
    <w:pPr>
      <w:pageBreakBefore/>
      <w:numPr>
        <w:numId w:val="35"/>
      </w:numPr>
      <w:spacing w:after="240" w:line="240" w:lineRule="auto"/>
      <w:outlineLvl w:val="0"/>
    </w:pPr>
    <w:rPr>
      <w:rFonts w:ascii="Times New Roman" w:eastAsia="Times New Roman" w:hAnsi="Times New Roman" w:cs="Times New Roman"/>
      <w:b/>
      <w:bCs/>
      <w:smallCaps/>
      <w:kern w:val="36"/>
      <w:sz w:val="32"/>
      <w:szCs w:val="48"/>
      <w:lang w:val="ru-RU"/>
    </w:rPr>
  </w:style>
  <w:style w:type="paragraph" w:styleId="2">
    <w:name w:val="heading 2"/>
    <w:basedOn w:val="a"/>
    <w:next w:val="a"/>
    <w:link w:val="20"/>
    <w:uiPriority w:val="9"/>
    <w:unhideWhenUsed/>
    <w:qFormat/>
    <w:rsid w:val="00F3511B"/>
    <w:pPr>
      <w:keepNext/>
      <w:keepLines/>
      <w:spacing w:after="120"/>
      <w:outlineLvl w:val="1"/>
    </w:pPr>
    <w:rPr>
      <w:rFonts w:ascii="Times New Roman" w:eastAsiaTheme="majorEastAsia" w:hAnsi="Times New Roman" w:cstheme="majorBidi"/>
      <w:b/>
      <w:i/>
      <w:sz w:val="28"/>
      <w:szCs w:val="26"/>
    </w:rPr>
  </w:style>
  <w:style w:type="paragraph" w:styleId="3">
    <w:name w:val="heading 3"/>
    <w:basedOn w:val="a"/>
    <w:next w:val="a"/>
    <w:link w:val="30"/>
    <w:uiPriority w:val="9"/>
    <w:unhideWhenUsed/>
    <w:qFormat/>
    <w:rsid w:val="00F3511B"/>
    <w:pPr>
      <w:keepNext/>
      <w:keepLines/>
      <w:spacing w:after="120"/>
      <w:outlineLvl w:val="2"/>
    </w:pPr>
    <w:rPr>
      <w:rFonts w:ascii="Times New Roman" w:eastAsiaTheme="majorEastAsia" w:hAnsi="Times New Roman" w:cstheme="majorBidi"/>
      <w: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7B23"/>
    <w:pPr>
      <w:ind w:left="720"/>
      <w:contextualSpacing/>
    </w:pPr>
  </w:style>
  <w:style w:type="character" w:styleId="a4">
    <w:name w:val="Hyperlink"/>
    <w:basedOn w:val="a0"/>
    <w:uiPriority w:val="99"/>
    <w:unhideWhenUsed/>
    <w:rsid w:val="00557B23"/>
    <w:rPr>
      <w:color w:val="0563C1" w:themeColor="hyperlink"/>
      <w:u w:val="single"/>
    </w:rPr>
  </w:style>
  <w:style w:type="paragraph" w:customStyle="1" w:styleId="rvps6">
    <w:name w:val="rvps6"/>
    <w:basedOn w:val="a"/>
    <w:rsid w:val="00C3735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a6"/>
    <w:uiPriority w:val="99"/>
    <w:semiHidden/>
    <w:unhideWhenUsed/>
    <w:rsid w:val="00317408"/>
    <w:pPr>
      <w:spacing w:after="0" w:line="240" w:lineRule="auto"/>
    </w:pPr>
    <w:rPr>
      <w:sz w:val="20"/>
      <w:szCs w:val="20"/>
    </w:rPr>
  </w:style>
  <w:style w:type="character" w:customStyle="1" w:styleId="a6">
    <w:name w:val="Текст сноски Знак"/>
    <w:basedOn w:val="a0"/>
    <w:link w:val="a5"/>
    <w:uiPriority w:val="99"/>
    <w:semiHidden/>
    <w:rsid w:val="00317408"/>
    <w:rPr>
      <w:sz w:val="20"/>
      <w:szCs w:val="20"/>
    </w:rPr>
  </w:style>
  <w:style w:type="character" w:styleId="a7">
    <w:name w:val="footnote reference"/>
    <w:basedOn w:val="a0"/>
    <w:uiPriority w:val="99"/>
    <w:semiHidden/>
    <w:unhideWhenUsed/>
    <w:rsid w:val="00317408"/>
    <w:rPr>
      <w:vertAlign w:val="superscript"/>
    </w:rPr>
  </w:style>
  <w:style w:type="paragraph" w:styleId="a8">
    <w:name w:val="Normal (Web)"/>
    <w:basedOn w:val="a"/>
    <w:uiPriority w:val="99"/>
    <w:semiHidden/>
    <w:unhideWhenUsed/>
    <w:rsid w:val="00142649"/>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DA662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A662E"/>
    <w:rPr>
      <w:rFonts w:ascii="Segoe UI" w:hAnsi="Segoe UI" w:cs="Segoe UI"/>
      <w:sz w:val="18"/>
      <w:szCs w:val="18"/>
    </w:rPr>
  </w:style>
  <w:style w:type="paragraph" w:customStyle="1" w:styleId="psection-1">
    <w:name w:val="psection-1"/>
    <w:basedOn w:val="a"/>
    <w:rsid w:val="000150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t03">
    <w:name w:val="et03"/>
    <w:basedOn w:val="a0"/>
    <w:rsid w:val="0001507D"/>
  </w:style>
  <w:style w:type="paragraph" w:customStyle="1" w:styleId="psection-2">
    <w:name w:val="psection-2"/>
    <w:basedOn w:val="a"/>
    <w:rsid w:val="000150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a0"/>
    <w:rsid w:val="0001507D"/>
  </w:style>
  <w:style w:type="character" w:customStyle="1" w:styleId="10">
    <w:name w:val="Заголовок 1 Знак"/>
    <w:basedOn w:val="a0"/>
    <w:link w:val="1"/>
    <w:uiPriority w:val="9"/>
    <w:rsid w:val="00D4541B"/>
    <w:rPr>
      <w:rFonts w:ascii="Times New Roman" w:eastAsia="Times New Roman" w:hAnsi="Times New Roman" w:cs="Times New Roman"/>
      <w:b/>
      <w:bCs/>
      <w:smallCaps/>
      <w:kern w:val="36"/>
      <w:sz w:val="32"/>
      <w:szCs w:val="48"/>
      <w:lang w:val="ru-RU"/>
    </w:rPr>
  </w:style>
  <w:style w:type="paragraph" w:styleId="ab">
    <w:name w:val="header"/>
    <w:basedOn w:val="a"/>
    <w:link w:val="ac"/>
    <w:uiPriority w:val="99"/>
    <w:unhideWhenUsed/>
    <w:rsid w:val="00065A2E"/>
    <w:pPr>
      <w:tabs>
        <w:tab w:val="center" w:pos="4680"/>
        <w:tab w:val="right" w:pos="9360"/>
      </w:tabs>
      <w:spacing w:after="0" w:line="240" w:lineRule="auto"/>
    </w:pPr>
  </w:style>
  <w:style w:type="character" w:customStyle="1" w:styleId="ac">
    <w:name w:val="Верхний колонтитул Знак"/>
    <w:basedOn w:val="a0"/>
    <w:link w:val="ab"/>
    <w:uiPriority w:val="99"/>
    <w:rsid w:val="00065A2E"/>
  </w:style>
  <w:style w:type="paragraph" w:styleId="ad">
    <w:name w:val="footer"/>
    <w:basedOn w:val="a"/>
    <w:link w:val="ae"/>
    <w:uiPriority w:val="99"/>
    <w:unhideWhenUsed/>
    <w:rsid w:val="00065A2E"/>
    <w:pPr>
      <w:tabs>
        <w:tab w:val="center" w:pos="4680"/>
        <w:tab w:val="right" w:pos="9360"/>
      </w:tabs>
      <w:spacing w:after="0" w:line="240" w:lineRule="auto"/>
    </w:pPr>
  </w:style>
  <w:style w:type="character" w:customStyle="1" w:styleId="ae">
    <w:name w:val="Нижний колонтитул Знак"/>
    <w:basedOn w:val="a0"/>
    <w:link w:val="ad"/>
    <w:uiPriority w:val="99"/>
    <w:rsid w:val="00065A2E"/>
  </w:style>
  <w:style w:type="character" w:customStyle="1" w:styleId="blk">
    <w:name w:val="blk"/>
    <w:rsid w:val="0062186F"/>
  </w:style>
  <w:style w:type="character" w:styleId="af">
    <w:name w:val="Strong"/>
    <w:basedOn w:val="a0"/>
    <w:uiPriority w:val="22"/>
    <w:qFormat/>
    <w:rsid w:val="0062186F"/>
    <w:rPr>
      <w:b/>
      <w:bCs/>
    </w:rPr>
  </w:style>
  <w:style w:type="character" w:customStyle="1" w:styleId="20">
    <w:name w:val="Заголовок 2 Знак"/>
    <w:basedOn w:val="a0"/>
    <w:link w:val="2"/>
    <w:uiPriority w:val="9"/>
    <w:rsid w:val="00F3511B"/>
    <w:rPr>
      <w:rFonts w:ascii="Times New Roman" w:eastAsiaTheme="majorEastAsia" w:hAnsi="Times New Roman" w:cstheme="majorBidi"/>
      <w:b/>
      <w:i/>
      <w:sz w:val="28"/>
      <w:szCs w:val="26"/>
    </w:rPr>
  </w:style>
  <w:style w:type="character" w:customStyle="1" w:styleId="30">
    <w:name w:val="Заголовок 3 Знак"/>
    <w:basedOn w:val="a0"/>
    <w:link w:val="3"/>
    <w:uiPriority w:val="9"/>
    <w:rsid w:val="00F3511B"/>
    <w:rPr>
      <w:rFonts w:ascii="Times New Roman" w:eastAsiaTheme="majorEastAsia" w:hAnsi="Times New Roman" w:cstheme="majorBidi"/>
      <w:i/>
      <w:sz w:val="28"/>
      <w:szCs w:val="24"/>
    </w:rPr>
  </w:style>
  <w:style w:type="paragraph" w:styleId="af0">
    <w:name w:val="TOC Heading"/>
    <w:basedOn w:val="1"/>
    <w:next w:val="a"/>
    <w:uiPriority w:val="39"/>
    <w:unhideWhenUsed/>
    <w:qFormat/>
    <w:rsid w:val="00BE005C"/>
    <w:pPr>
      <w:keepNext/>
      <w:keepLines/>
      <w:pageBreakBefore w:val="0"/>
      <w:numPr>
        <w:numId w:val="0"/>
      </w:numPr>
      <w:spacing w:before="240" w:after="0" w:line="259" w:lineRule="auto"/>
      <w:outlineLvl w:val="9"/>
    </w:pPr>
    <w:rPr>
      <w:rFonts w:asciiTheme="majorHAnsi" w:eastAsiaTheme="majorEastAsia" w:hAnsiTheme="majorHAnsi" w:cstheme="majorBidi"/>
      <w:b w:val="0"/>
      <w:bCs w:val="0"/>
      <w:smallCaps w:val="0"/>
      <w:color w:val="2F5496" w:themeColor="accent1" w:themeShade="BF"/>
      <w:kern w:val="0"/>
      <w:szCs w:val="32"/>
      <w:lang w:val="en-US"/>
    </w:rPr>
  </w:style>
  <w:style w:type="paragraph" w:styleId="11">
    <w:name w:val="toc 1"/>
    <w:basedOn w:val="a"/>
    <w:next w:val="a"/>
    <w:autoRedefine/>
    <w:uiPriority w:val="39"/>
    <w:unhideWhenUsed/>
    <w:rsid w:val="00BF6E89"/>
    <w:pPr>
      <w:tabs>
        <w:tab w:val="left" w:pos="270"/>
        <w:tab w:val="right" w:leader="dot" w:pos="9350"/>
      </w:tabs>
      <w:spacing w:after="100"/>
    </w:pPr>
    <w:rPr>
      <w:rFonts w:ascii="Times New Roman" w:hAnsi="Times New Roman" w:cs="Times New Roman"/>
      <w:b/>
      <w:bCs/>
      <w:sz w:val="28"/>
      <w:szCs w:val="28"/>
      <w:lang w:val="ru-RU"/>
    </w:rPr>
  </w:style>
  <w:style w:type="paragraph" w:styleId="21">
    <w:name w:val="toc 2"/>
    <w:basedOn w:val="a"/>
    <w:next w:val="a"/>
    <w:autoRedefine/>
    <w:uiPriority w:val="39"/>
    <w:unhideWhenUsed/>
    <w:rsid w:val="00BF6E89"/>
    <w:pPr>
      <w:tabs>
        <w:tab w:val="left" w:pos="720"/>
        <w:tab w:val="right" w:leader="dot" w:pos="9350"/>
      </w:tabs>
      <w:spacing w:after="100"/>
      <w:ind w:left="220"/>
    </w:pPr>
  </w:style>
  <w:style w:type="paragraph" w:styleId="31">
    <w:name w:val="toc 3"/>
    <w:basedOn w:val="a"/>
    <w:next w:val="a"/>
    <w:autoRedefine/>
    <w:uiPriority w:val="39"/>
    <w:unhideWhenUsed/>
    <w:rsid w:val="00BF6E89"/>
    <w:pPr>
      <w:tabs>
        <w:tab w:val="left" w:pos="1080"/>
        <w:tab w:val="right" w:leader="dot" w:pos="9350"/>
      </w:tabs>
      <w:spacing w:after="100"/>
      <w:ind w:left="440"/>
    </w:pPr>
  </w:style>
  <w:style w:type="character" w:styleId="af1">
    <w:name w:val="Emphasis"/>
    <w:basedOn w:val="a0"/>
    <w:uiPriority w:val="20"/>
    <w:qFormat/>
    <w:rsid w:val="00EF08D8"/>
    <w:rPr>
      <w:i/>
      <w:iCs/>
    </w:rPr>
  </w:style>
  <w:style w:type="paragraph" w:styleId="af2">
    <w:name w:val="annotation text"/>
    <w:basedOn w:val="a"/>
    <w:link w:val="af3"/>
    <w:uiPriority w:val="99"/>
    <w:semiHidden/>
    <w:unhideWhenUsed/>
    <w:rsid w:val="009346A0"/>
    <w:pPr>
      <w:spacing w:line="240" w:lineRule="auto"/>
    </w:pPr>
    <w:rPr>
      <w:sz w:val="20"/>
      <w:szCs w:val="20"/>
    </w:rPr>
  </w:style>
  <w:style w:type="character" w:customStyle="1" w:styleId="af3">
    <w:name w:val="Текст примечания Знак"/>
    <w:basedOn w:val="a0"/>
    <w:link w:val="af2"/>
    <w:uiPriority w:val="99"/>
    <w:semiHidden/>
    <w:rsid w:val="009346A0"/>
    <w:rPr>
      <w:sz w:val="20"/>
      <w:szCs w:val="20"/>
    </w:rPr>
  </w:style>
  <w:style w:type="character" w:styleId="af4">
    <w:name w:val="annotation reference"/>
    <w:basedOn w:val="a0"/>
    <w:uiPriority w:val="99"/>
    <w:semiHidden/>
    <w:unhideWhenUsed/>
    <w:rsid w:val="009346A0"/>
    <w:rPr>
      <w:sz w:val="16"/>
      <w:szCs w:val="16"/>
    </w:rPr>
  </w:style>
  <w:style w:type="paragraph" w:customStyle="1" w:styleId="Af5">
    <w:name w:val="По умолчанию A"/>
    <w:rsid w:val="00AE2328"/>
    <w:pPr>
      <w:spacing w:line="256" w:lineRule="auto"/>
    </w:pPr>
    <w:rPr>
      <w:rFonts w:ascii="Helvetica" w:eastAsia="Helvetica" w:hAnsi="Helvetica" w:cs="Helvetica"/>
      <w:color w:val="000000"/>
      <w:u w:color="000000"/>
      <w:lang w:val="ru-RU" w:eastAsia="ru-RU"/>
    </w:rPr>
  </w:style>
  <w:style w:type="table" w:styleId="af6">
    <w:name w:val="Table Grid"/>
    <w:basedOn w:val="a1"/>
    <w:uiPriority w:val="39"/>
    <w:unhideWhenUsed/>
    <w:rsid w:val="009B7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234F25"/>
    <w:pPr>
      <w:spacing w:after="0" w:line="240" w:lineRule="auto"/>
    </w:pPr>
  </w:style>
  <w:style w:type="paragraph" w:customStyle="1" w:styleId="s1">
    <w:name w:val="s_1"/>
    <w:basedOn w:val="a"/>
    <w:rsid w:val="00F60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EC6DFD"/>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FollowedHyperlink"/>
    <w:basedOn w:val="a0"/>
    <w:uiPriority w:val="99"/>
    <w:semiHidden/>
    <w:unhideWhenUsed/>
    <w:rsid w:val="000162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7526">
      <w:bodyDiv w:val="1"/>
      <w:marLeft w:val="0"/>
      <w:marRight w:val="0"/>
      <w:marTop w:val="0"/>
      <w:marBottom w:val="0"/>
      <w:divBdr>
        <w:top w:val="none" w:sz="0" w:space="0" w:color="auto"/>
        <w:left w:val="none" w:sz="0" w:space="0" w:color="auto"/>
        <w:bottom w:val="none" w:sz="0" w:space="0" w:color="auto"/>
        <w:right w:val="none" w:sz="0" w:space="0" w:color="auto"/>
      </w:divBdr>
    </w:div>
    <w:div w:id="173810887">
      <w:bodyDiv w:val="1"/>
      <w:marLeft w:val="0"/>
      <w:marRight w:val="0"/>
      <w:marTop w:val="0"/>
      <w:marBottom w:val="0"/>
      <w:divBdr>
        <w:top w:val="none" w:sz="0" w:space="0" w:color="auto"/>
        <w:left w:val="none" w:sz="0" w:space="0" w:color="auto"/>
        <w:bottom w:val="none" w:sz="0" w:space="0" w:color="auto"/>
        <w:right w:val="none" w:sz="0" w:space="0" w:color="auto"/>
      </w:divBdr>
    </w:div>
    <w:div w:id="197476274">
      <w:bodyDiv w:val="1"/>
      <w:marLeft w:val="0"/>
      <w:marRight w:val="0"/>
      <w:marTop w:val="0"/>
      <w:marBottom w:val="0"/>
      <w:divBdr>
        <w:top w:val="none" w:sz="0" w:space="0" w:color="auto"/>
        <w:left w:val="none" w:sz="0" w:space="0" w:color="auto"/>
        <w:bottom w:val="none" w:sz="0" w:space="0" w:color="auto"/>
        <w:right w:val="none" w:sz="0" w:space="0" w:color="auto"/>
      </w:divBdr>
    </w:div>
    <w:div w:id="219294676">
      <w:bodyDiv w:val="1"/>
      <w:marLeft w:val="0"/>
      <w:marRight w:val="0"/>
      <w:marTop w:val="0"/>
      <w:marBottom w:val="0"/>
      <w:divBdr>
        <w:top w:val="none" w:sz="0" w:space="0" w:color="auto"/>
        <w:left w:val="none" w:sz="0" w:space="0" w:color="auto"/>
        <w:bottom w:val="none" w:sz="0" w:space="0" w:color="auto"/>
        <w:right w:val="none" w:sz="0" w:space="0" w:color="auto"/>
      </w:divBdr>
    </w:div>
    <w:div w:id="299961560">
      <w:bodyDiv w:val="1"/>
      <w:marLeft w:val="0"/>
      <w:marRight w:val="0"/>
      <w:marTop w:val="0"/>
      <w:marBottom w:val="0"/>
      <w:divBdr>
        <w:top w:val="none" w:sz="0" w:space="0" w:color="auto"/>
        <w:left w:val="none" w:sz="0" w:space="0" w:color="auto"/>
        <w:bottom w:val="none" w:sz="0" w:space="0" w:color="auto"/>
        <w:right w:val="none" w:sz="0" w:space="0" w:color="auto"/>
      </w:divBdr>
    </w:div>
    <w:div w:id="346441760">
      <w:bodyDiv w:val="1"/>
      <w:marLeft w:val="0"/>
      <w:marRight w:val="0"/>
      <w:marTop w:val="0"/>
      <w:marBottom w:val="0"/>
      <w:divBdr>
        <w:top w:val="none" w:sz="0" w:space="0" w:color="auto"/>
        <w:left w:val="none" w:sz="0" w:space="0" w:color="auto"/>
        <w:bottom w:val="none" w:sz="0" w:space="0" w:color="auto"/>
        <w:right w:val="none" w:sz="0" w:space="0" w:color="auto"/>
      </w:divBdr>
      <w:divsChild>
        <w:div w:id="1884831627">
          <w:marLeft w:val="0"/>
          <w:marRight w:val="0"/>
          <w:marTop w:val="0"/>
          <w:marBottom w:val="0"/>
          <w:divBdr>
            <w:top w:val="none" w:sz="0" w:space="0" w:color="auto"/>
            <w:left w:val="none" w:sz="0" w:space="0" w:color="auto"/>
            <w:bottom w:val="none" w:sz="0" w:space="0" w:color="auto"/>
            <w:right w:val="none" w:sz="0" w:space="0" w:color="auto"/>
          </w:divBdr>
          <w:divsChild>
            <w:div w:id="6968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17188">
      <w:bodyDiv w:val="1"/>
      <w:marLeft w:val="0"/>
      <w:marRight w:val="0"/>
      <w:marTop w:val="0"/>
      <w:marBottom w:val="0"/>
      <w:divBdr>
        <w:top w:val="none" w:sz="0" w:space="0" w:color="auto"/>
        <w:left w:val="none" w:sz="0" w:space="0" w:color="auto"/>
        <w:bottom w:val="none" w:sz="0" w:space="0" w:color="auto"/>
        <w:right w:val="none" w:sz="0" w:space="0" w:color="auto"/>
      </w:divBdr>
    </w:div>
    <w:div w:id="475882137">
      <w:bodyDiv w:val="1"/>
      <w:marLeft w:val="0"/>
      <w:marRight w:val="0"/>
      <w:marTop w:val="0"/>
      <w:marBottom w:val="0"/>
      <w:divBdr>
        <w:top w:val="none" w:sz="0" w:space="0" w:color="auto"/>
        <w:left w:val="none" w:sz="0" w:space="0" w:color="auto"/>
        <w:bottom w:val="none" w:sz="0" w:space="0" w:color="auto"/>
        <w:right w:val="none" w:sz="0" w:space="0" w:color="auto"/>
      </w:divBdr>
    </w:div>
    <w:div w:id="493421908">
      <w:bodyDiv w:val="1"/>
      <w:marLeft w:val="0"/>
      <w:marRight w:val="0"/>
      <w:marTop w:val="0"/>
      <w:marBottom w:val="0"/>
      <w:divBdr>
        <w:top w:val="none" w:sz="0" w:space="0" w:color="auto"/>
        <w:left w:val="none" w:sz="0" w:space="0" w:color="auto"/>
        <w:bottom w:val="none" w:sz="0" w:space="0" w:color="auto"/>
        <w:right w:val="none" w:sz="0" w:space="0" w:color="auto"/>
      </w:divBdr>
    </w:div>
    <w:div w:id="507793917">
      <w:bodyDiv w:val="1"/>
      <w:marLeft w:val="0"/>
      <w:marRight w:val="0"/>
      <w:marTop w:val="0"/>
      <w:marBottom w:val="0"/>
      <w:divBdr>
        <w:top w:val="none" w:sz="0" w:space="0" w:color="auto"/>
        <w:left w:val="none" w:sz="0" w:space="0" w:color="auto"/>
        <w:bottom w:val="none" w:sz="0" w:space="0" w:color="auto"/>
        <w:right w:val="none" w:sz="0" w:space="0" w:color="auto"/>
      </w:divBdr>
    </w:div>
    <w:div w:id="531386890">
      <w:bodyDiv w:val="1"/>
      <w:marLeft w:val="0"/>
      <w:marRight w:val="0"/>
      <w:marTop w:val="0"/>
      <w:marBottom w:val="0"/>
      <w:divBdr>
        <w:top w:val="none" w:sz="0" w:space="0" w:color="auto"/>
        <w:left w:val="none" w:sz="0" w:space="0" w:color="auto"/>
        <w:bottom w:val="none" w:sz="0" w:space="0" w:color="auto"/>
        <w:right w:val="none" w:sz="0" w:space="0" w:color="auto"/>
      </w:divBdr>
    </w:div>
    <w:div w:id="585309789">
      <w:bodyDiv w:val="1"/>
      <w:marLeft w:val="0"/>
      <w:marRight w:val="0"/>
      <w:marTop w:val="0"/>
      <w:marBottom w:val="0"/>
      <w:divBdr>
        <w:top w:val="none" w:sz="0" w:space="0" w:color="auto"/>
        <w:left w:val="none" w:sz="0" w:space="0" w:color="auto"/>
        <w:bottom w:val="none" w:sz="0" w:space="0" w:color="auto"/>
        <w:right w:val="none" w:sz="0" w:space="0" w:color="auto"/>
      </w:divBdr>
    </w:div>
    <w:div w:id="622731722">
      <w:bodyDiv w:val="1"/>
      <w:marLeft w:val="0"/>
      <w:marRight w:val="0"/>
      <w:marTop w:val="0"/>
      <w:marBottom w:val="0"/>
      <w:divBdr>
        <w:top w:val="none" w:sz="0" w:space="0" w:color="auto"/>
        <w:left w:val="none" w:sz="0" w:space="0" w:color="auto"/>
        <w:bottom w:val="none" w:sz="0" w:space="0" w:color="auto"/>
        <w:right w:val="none" w:sz="0" w:space="0" w:color="auto"/>
      </w:divBdr>
      <w:divsChild>
        <w:div w:id="1299799792">
          <w:marLeft w:val="0"/>
          <w:marRight w:val="0"/>
          <w:marTop w:val="120"/>
          <w:marBottom w:val="0"/>
          <w:divBdr>
            <w:top w:val="none" w:sz="0" w:space="0" w:color="auto"/>
            <w:left w:val="none" w:sz="0" w:space="0" w:color="auto"/>
            <w:bottom w:val="none" w:sz="0" w:space="0" w:color="auto"/>
            <w:right w:val="none" w:sz="0" w:space="0" w:color="auto"/>
          </w:divBdr>
        </w:div>
        <w:div w:id="935213933">
          <w:marLeft w:val="0"/>
          <w:marRight w:val="0"/>
          <w:marTop w:val="120"/>
          <w:marBottom w:val="0"/>
          <w:divBdr>
            <w:top w:val="none" w:sz="0" w:space="0" w:color="auto"/>
            <w:left w:val="none" w:sz="0" w:space="0" w:color="auto"/>
            <w:bottom w:val="none" w:sz="0" w:space="0" w:color="auto"/>
            <w:right w:val="none" w:sz="0" w:space="0" w:color="auto"/>
          </w:divBdr>
        </w:div>
      </w:divsChild>
    </w:div>
    <w:div w:id="664818761">
      <w:bodyDiv w:val="1"/>
      <w:marLeft w:val="0"/>
      <w:marRight w:val="0"/>
      <w:marTop w:val="0"/>
      <w:marBottom w:val="0"/>
      <w:divBdr>
        <w:top w:val="none" w:sz="0" w:space="0" w:color="auto"/>
        <w:left w:val="none" w:sz="0" w:space="0" w:color="auto"/>
        <w:bottom w:val="none" w:sz="0" w:space="0" w:color="auto"/>
        <w:right w:val="none" w:sz="0" w:space="0" w:color="auto"/>
      </w:divBdr>
    </w:div>
    <w:div w:id="675886497">
      <w:bodyDiv w:val="1"/>
      <w:marLeft w:val="0"/>
      <w:marRight w:val="0"/>
      <w:marTop w:val="0"/>
      <w:marBottom w:val="0"/>
      <w:divBdr>
        <w:top w:val="none" w:sz="0" w:space="0" w:color="auto"/>
        <w:left w:val="none" w:sz="0" w:space="0" w:color="auto"/>
        <w:bottom w:val="none" w:sz="0" w:space="0" w:color="auto"/>
        <w:right w:val="none" w:sz="0" w:space="0" w:color="auto"/>
      </w:divBdr>
    </w:div>
    <w:div w:id="743769878">
      <w:bodyDiv w:val="1"/>
      <w:marLeft w:val="0"/>
      <w:marRight w:val="0"/>
      <w:marTop w:val="0"/>
      <w:marBottom w:val="0"/>
      <w:divBdr>
        <w:top w:val="none" w:sz="0" w:space="0" w:color="auto"/>
        <w:left w:val="none" w:sz="0" w:space="0" w:color="auto"/>
        <w:bottom w:val="none" w:sz="0" w:space="0" w:color="auto"/>
        <w:right w:val="none" w:sz="0" w:space="0" w:color="auto"/>
      </w:divBdr>
    </w:div>
    <w:div w:id="765223942">
      <w:bodyDiv w:val="1"/>
      <w:marLeft w:val="0"/>
      <w:marRight w:val="0"/>
      <w:marTop w:val="0"/>
      <w:marBottom w:val="0"/>
      <w:divBdr>
        <w:top w:val="none" w:sz="0" w:space="0" w:color="auto"/>
        <w:left w:val="none" w:sz="0" w:space="0" w:color="auto"/>
        <w:bottom w:val="none" w:sz="0" w:space="0" w:color="auto"/>
        <w:right w:val="none" w:sz="0" w:space="0" w:color="auto"/>
      </w:divBdr>
    </w:div>
    <w:div w:id="792016313">
      <w:bodyDiv w:val="1"/>
      <w:marLeft w:val="0"/>
      <w:marRight w:val="0"/>
      <w:marTop w:val="0"/>
      <w:marBottom w:val="0"/>
      <w:divBdr>
        <w:top w:val="none" w:sz="0" w:space="0" w:color="auto"/>
        <w:left w:val="none" w:sz="0" w:space="0" w:color="auto"/>
        <w:bottom w:val="none" w:sz="0" w:space="0" w:color="auto"/>
        <w:right w:val="none" w:sz="0" w:space="0" w:color="auto"/>
      </w:divBdr>
    </w:div>
    <w:div w:id="996113263">
      <w:bodyDiv w:val="1"/>
      <w:marLeft w:val="0"/>
      <w:marRight w:val="0"/>
      <w:marTop w:val="0"/>
      <w:marBottom w:val="0"/>
      <w:divBdr>
        <w:top w:val="none" w:sz="0" w:space="0" w:color="auto"/>
        <w:left w:val="none" w:sz="0" w:space="0" w:color="auto"/>
        <w:bottom w:val="none" w:sz="0" w:space="0" w:color="auto"/>
        <w:right w:val="none" w:sz="0" w:space="0" w:color="auto"/>
      </w:divBdr>
    </w:div>
    <w:div w:id="1014914120">
      <w:bodyDiv w:val="1"/>
      <w:marLeft w:val="0"/>
      <w:marRight w:val="0"/>
      <w:marTop w:val="0"/>
      <w:marBottom w:val="0"/>
      <w:divBdr>
        <w:top w:val="none" w:sz="0" w:space="0" w:color="auto"/>
        <w:left w:val="none" w:sz="0" w:space="0" w:color="auto"/>
        <w:bottom w:val="none" w:sz="0" w:space="0" w:color="auto"/>
        <w:right w:val="none" w:sz="0" w:space="0" w:color="auto"/>
      </w:divBdr>
    </w:div>
    <w:div w:id="1064723715">
      <w:bodyDiv w:val="1"/>
      <w:marLeft w:val="0"/>
      <w:marRight w:val="0"/>
      <w:marTop w:val="0"/>
      <w:marBottom w:val="0"/>
      <w:divBdr>
        <w:top w:val="none" w:sz="0" w:space="0" w:color="auto"/>
        <w:left w:val="none" w:sz="0" w:space="0" w:color="auto"/>
        <w:bottom w:val="none" w:sz="0" w:space="0" w:color="auto"/>
        <w:right w:val="none" w:sz="0" w:space="0" w:color="auto"/>
      </w:divBdr>
    </w:div>
    <w:div w:id="1121924619">
      <w:bodyDiv w:val="1"/>
      <w:marLeft w:val="0"/>
      <w:marRight w:val="0"/>
      <w:marTop w:val="0"/>
      <w:marBottom w:val="0"/>
      <w:divBdr>
        <w:top w:val="none" w:sz="0" w:space="0" w:color="auto"/>
        <w:left w:val="none" w:sz="0" w:space="0" w:color="auto"/>
        <w:bottom w:val="none" w:sz="0" w:space="0" w:color="auto"/>
        <w:right w:val="none" w:sz="0" w:space="0" w:color="auto"/>
      </w:divBdr>
    </w:div>
    <w:div w:id="1135492502">
      <w:bodyDiv w:val="1"/>
      <w:marLeft w:val="0"/>
      <w:marRight w:val="0"/>
      <w:marTop w:val="0"/>
      <w:marBottom w:val="0"/>
      <w:divBdr>
        <w:top w:val="none" w:sz="0" w:space="0" w:color="auto"/>
        <w:left w:val="none" w:sz="0" w:space="0" w:color="auto"/>
        <w:bottom w:val="none" w:sz="0" w:space="0" w:color="auto"/>
        <w:right w:val="none" w:sz="0" w:space="0" w:color="auto"/>
      </w:divBdr>
    </w:div>
    <w:div w:id="1276981070">
      <w:bodyDiv w:val="1"/>
      <w:marLeft w:val="0"/>
      <w:marRight w:val="0"/>
      <w:marTop w:val="0"/>
      <w:marBottom w:val="0"/>
      <w:divBdr>
        <w:top w:val="none" w:sz="0" w:space="0" w:color="auto"/>
        <w:left w:val="none" w:sz="0" w:space="0" w:color="auto"/>
        <w:bottom w:val="none" w:sz="0" w:space="0" w:color="auto"/>
        <w:right w:val="none" w:sz="0" w:space="0" w:color="auto"/>
      </w:divBdr>
    </w:div>
    <w:div w:id="1277640146">
      <w:bodyDiv w:val="1"/>
      <w:marLeft w:val="0"/>
      <w:marRight w:val="0"/>
      <w:marTop w:val="0"/>
      <w:marBottom w:val="0"/>
      <w:divBdr>
        <w:top w:val="none" w:sz="0" w:space="0" w:color="auto"/>
        <w:left w:val="none" w:sz="0" w:space="0" w:color="auto"/>
        <w:bottom w:val="none" w:sz="0" w:space="0" w:color="auto"/>
        <w:right w:val="none" w:sz="0" w:space="0" w:color="auto"/>
      </w:divBdr>
    </w:div>
    <w:div w:id="1296914658">
      <w:bodyDiv w:val="1"/>
      <w:marLeft w:val="0"/>
      <w:marRight w:val="0"/>
      <w:marTop w:val="0"/>
      <w:marBottom w:val="0"/>
      <w:divBdr>
        <w:top w:val="none" w:sz="0" w:space="0" w:color="auto"/>
        <w:left w:val="none" w:sz="0" w:space="0" w:color="auto"/>
        <w:bottom w:val="none" w:sz="0" w:space="0" w:color="auto"/>
        <w:right w:val="none" w:sz="0" w:space="0" w:color="auto"/>
      </w:divBdr>
    </w:div>
    <w:div w:id="1309356121">
      <w:bodyDiv w:val="1"/>
      <w:marLeft w:val="0"/>
      <w:marRight w:val="0"/>
      <w:marTop w:val="0"/>
      <w:marBottom w:val="0"/>
      <w:divBdr>
        <w:top w:val="none" w:sz="0" w:space="0" w:color="auto"/>
        <w:left w:val="none" w:sz="0" w:space="0" w:color="auto"/>
        <w:bottom w:val="none" w:sz="0" w:space="0" w:color="auto"/>
        <w:right w:val="none" w:sz="0" w:space="0" w:color="auto"/>
      </w:divBdr>
    </w:div>
    <w:div w:id="1459109023">
      <w:bodyDiv w:val="1"/>
      <w:marLeft w:val="0"/>
      <w:marRight w:val="0"/>
      <w:marTop w:val="0"/>
      <w:marBottom w:val="0"/>
      <w:divBdr>
        <w:top w:val="none" w:sz="0" w:space="0" w:color="auto"/>
        <w:left w:val="none" w:sz="0" w:space="0" w:color="auto"/>
        <w:bottom w:val="none" w:sz="0" w:space="0" w:color="auto"/>
        <w:right w:val="none" w:sz="0" w:space="0" w:color="auto"/>
      </w:divBdr>
      <w:divsChild>
        <w:div w:id="427699839">
          <w:marLeft w:val="0"/>
          <w:marRight w:val="0"/>
          <w:marTop w:val="0"/>
          <w:marBottom w:val="0"/>
          <w:divBdr>
            <w:top w:val="none" w:sz="0" w:space="0" w:color="auto"/>
            <w:left w:val="none" w:sz="0" w:space="0" w:color="auto"/>
            <w:bottom w:val="none" w:sz="0" w:space="0" w:color="auto"/>
            <w:right w:val="none" w:sz="0" w:space="0" w:color="auto"/>
          </w:divBdr>
        </w:div>
      </w:divsChild>
    </w:div>
    <w:div w:id="1506096243">
      <w:bodyDiv w:val="1"/>
      <w:marLeft w:val="0"/>
      <w:marRight w:val="0"/>
      <w:marTop w:val="0"/>
      <w:marBottom w:val="0"/>
      <w:divBdr>
        <w:top w:val="none" w:sz="0" w:space="0" w:color="auto"/>
        <w:left w:val="none" w:sz="0" w:space="0" w:color="auto"/>
        <w:bottom w:val="none" w:sz="0" w:space="0" w:color="auto"/>
        <w:right w:val="none" w:sz="0" w:space="0" w:color="auto"/>
      </w:divBdr>
    </w:div>
    <w:div w:id="1638993572">
      <w:bodyDiv w:val="1"/>
      <w:marLeft w:val="0"/>
      <w:marRight w:val="0"/>
      <w:marTop w:val="0"/>
      <w:marBottom w:val="0"/>
      <w:divBdr>
        <w:top w:val="none" w:sz="0" w:space="0" w:color="auto"/>
        <w:left w:val="none" w:sz="0" w:space="0" w:color="auto"/>
        <w:bottom w:val="none" w:sz="0" w:space="0" w:color="auto"/>
        <w:right w:val="none" w:sz="0" w:space="0" w:color="auto"/>
      </w:divBdr>
    </w:div>
    <w:div w:id="1676495204">
      <w:bodyDiv w:val="1"/>
      <w:marLeft w:val="0"/>
      <w:marRight w:val="0"/>
      <w:marTop w:val="0"/>
      <w:marBottom w:val="0"/>
      <w:divBdr>
        <w:top w:val="none" w:sz="0" w:space="0" w:color="auto"/>
        <w:left w:val="none" w:sz="0" w:space="0" w:color="auto"/>
        <w:bottom w:val="none" w:sz="0" w:space="0" w:color="auto"/>
        <w:right w:val="none" w:sz="0" w:space="0" w:color="auto"/>
      </w:divBdr>
    </w:div>
    <w:div w:id="1811557171">
      <w:bodyDiv w:val="1"/>
      <w:marLeft w:val="0"/>
      <w:marRight w:val="0"/>
      <w:marTop w:val="0"/>
      <w:marBottom w:val="0"/>
      <w:divBdr>
        <w:top w:val="none" w:sz="0" w:space="0" w:color="auto"/>
        <w:left w:val="none" w:sz="0" w:space="0" w:color="auto"/>
        <w:bottom w:val="none" w:sz="0" w:space="0" w:color="auto"/>
        <w:right w:val="none" w:sz="0" w:space="0" w:color="auto"/>
      </w:divBdr>
    </w:div>
    <w:div w:id="1957716247">
      <w:bodyDiv w:val="1"/>
      <w:marLeft w:val="0"/>
      <w:marRight w:val="0"/>
      <w:marTop w:val="0"/>
      <w:marBottom w:val="0"/>
      <w:divBdr>
        <w:top w:val="none" w:sz="0" w:space="0" w:color="auto"/>
        <w:left w:val="none" w:sz="0" w:space="0" w:color="auto"/>
        <w:bottom w:val="none" w:sz="0" w:space="0" w:color="auto"/>
        <w:right w:val="none" w:sz="0" w:space="0" w:color="auto"/>
      </w:divBdr>
    </w:div>
    <w:div w:id="1961566068">
      <w:bodyDiv w:val="1"/>
      <w:marLeft w:val="0"/>
      <w:marRight w:val="0"/>
      <w:marTop w:val="0"/>
      <w:marBottom w:val="0"/>
      <w:divBdr>
        <w:top w:val="none" w:sz="0" w:space="0" w:color="auto"/>
        <w:left w:val="none" w:sz="0" w:space="0" w:color="auto"/>
        <w:bottom w:val="none" w:sz="0" w:space="0" w:color="auto"/>
        <w:right w:val="none" w:sz="0" w:space="0" w:color="auto"/>
      </w:divBdr>
    </w:div>
    <w:div w:id="1980768745">
      <w:bodyDiv w:val="1"/>
      <w:marLeft w:val="0"/>
      <w:marRight w:val="0"/>
      <w:marTop w:val="0"/>
      <w:marBottom w:val="0"/>
      <w:divBdr>
        <w:top w:val="none" w:sz="0" w:space="0" w:color="auto"/>
        <w:left w:val="none" w:sz="0" w:space="0" w:color="auto"/>
        <w:bottom w:val="none" w:sz="0" w:space="0" w:color="auto"/>
        <w:right w:val="none" w:sz="0" w:space="0" w:color="auto"/>
      </w:divBdr>
    </w:div>
    <w:div w:id="1981227055">
      <w:bodyDiv w:val="1"/>
      <w:marLeft w:val="0"/>
      <w:marRight w:val="0"/>
      <w:marTop w:val="0"/>
      <w:marBottom w:val="0"/>
      <w:divBdr>
        <w:top w:val="none" w:sz="0" w:space="0" w:color="auto"/>
        <w:left w:val="none" w:sz="0" w:space="0" w:color="auto"/>
        <w:bottom w:val="none" w:sz="0" w:space="0" w:color="auto"/>
        <w:right w:val="none" w:sz="0" w:space="0" w:color="auto"/>
      </w:divBdr>
    </w:div>
    <w:div w:id="2000503038">
      <w:bodyDiv w:val="1"/>
      <w:marLeft w:val="0"/>
      <w:marRight w:val="0"/>
      <w:marTop w:val="0"/>
      <w:marBottom w:val="0"/>
      <w:divBdr>
        <w:top w:val="none" w:sz="0" w:space="0" w:color="auto"/>
        <w:left w:val="none" w:sz="0" w:space="0" w:color="auto"/>
        <w:bottom w:val="none" w:sz="0" w:space="0" w:color="auto"/>
        <w:right w:val="none" w:sz="0" w:space="0" w:color="auto"/>
      </w:divBdr>
      <w:divsChild>
        <w:div w:id="1366176949">
          <w:marLeft w:val="0"/>
          <w:marRight w:val="0"/>
          <w:marTop w:val="0"/>
          <w:marBottom w:val="0"/>
          <w:divBdr>
            <w:top w:val="none" w:sz="0" w:space="0" w:color="auto"/>
            <w:left w:val="none" w:sz="0" w:space="0" w:color="auto"/>
            <w:bottom w:val="none" w:sz="0" w:space="0" w:color="auto"/>
            <w:right w:val="none" w:sz="0" w:space="0" w:color="auto"/>
          </w:divBdr>
          <w:divsChild>
            <w:div w:id="10949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4935">
      <w:bodyDiv w:val="1"/>
      <w:marLeft w:val="0"/>
      <w:marRight w:val="0"/>
      <w:marTop w:val="0"/>
      <w:marBottom w:val="0"/>
      <w:divBdr>
        <w:top w:val="none" w:sz="0" w:space="0" w:color="auto"/>
        <w:left w:val="none" w:sz="0" w:space="0" w:color="auto"/>
        <w:bottom w:val="none" w:sz="0" w:space="0" w:color="auto"/>
        <w:right w:val="none" w:sz="0" w:space="0" w:color="auto"/>
      </w:divBdr>
      <w:divsChild>
        <w:div w:id="335226853">
          <w:marLeft w:val="677"/>
          <w:marRight w:val="0"/>
          <w:marTop w:val="100"/>
          <w:marBottom w:val="120"/>
          <w:divBdr>
            <w:top w:val="none" w:sz="0" w:space="0" w:color="auto"/>
            <w:left w:val="none" w:sz="0" w:space="0" w:color="auto"/>
            <w:bottom w:val="none" w:sz="0" w:space="0" w:color="auto"/>
            <w:right w:val="none" w:sz="0" w:space="0" w:color="auto"/>
          </w:divBdr>
        </w:div>
      </w:divsChild>
    </w:div>
    <w:div w:id="213837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ulador.anticorrupcion.gob.ar/simulador.php?ciclo_id=1" TargetMode="External"/><Relationship Id="rId13" Type="http://schemas.openxmlformats.org/officeDocument/2006/relationships/hyperlink" Target="https://www.oecd.org/gov/managing-conflict-of-interest-in-the-public-service-9789264104938-en.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ecd.org/gov/ethics/managingconflictofinterestinthepublicservice.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20.utoronto.ca/2018/adopted_hlps_on_coi.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m.coe.int/CoERMPublicCommonSearchServices/DisplayDCTMContent?documentId=09000016806cc1ec" TargetMode="External"/><Relationship Id="rId4" Type="http://schemas.openxmlformats.org/officeDocument/2006/relationships/settings" Target="settings.xml"/><Relationship Id="rId9" Type="http://schemas.openxmlformats.org/officeDocument/2006/relationships/hyperlink" Target="https://www.apec.org/Projects/Forms-and-Resources" TargetMode="External"/><Relationship Id="rId14" Type="http://schemas.openxmlformats.org/officeDocument/2006/relationships/hyperlink" Target="https://www.oecd.org/publications/managing-conflict-of-interest-in-the-public-sector-9789264018242-en.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udact.ru/regular/doc/u6kidC8F6rH8/" TargetMode="External"/><Relationship Id="rId7" Type="http://schemas.openxmlformats.org/officeDocument/2006/relationships/hyperlink" Target="https://rosmintrud.ru/ministry/programms/anticorruption/9/15" TargetMode="External"/><Relationship Id="rId2" Type="http://schemas.openxmlformats.org/officeDocument/2006/relationships/hyperlink" Target="https://www.nalog.ru/rn77/related_activities/prevention_corruption/norm6/" TargetMode="External"/><Relationship Id="rId1" Type="http://schemas.openxmlformats.org/officeDocument/2006/relationships/hyperlink" Target="https://sozd.duma.gov.ru/bill/85554-3" TargetMode="External"/><Relationship Id="rId6" Type="http://schemas.openxmlformats.org/officeDocument/2006/relationships/hyperlink" Target="https://sozd.duma.gov.ru/bill/105369-5" TargetMode="External"/><Relationship Id="rId5" Type="http://schemas.openxmlformats.org/officeDocument/2006/relationships/hyperlink" Target="https://sudact.ru/regular/doc/bZe3OG8zzflQ/" TargetMode="External"/><Relationship Id="rId4" Type="http://schemas.openxmlformats.org/officeDocument/2006/relationships/hyperlink" Target="https://sudact.ru/regular/doc/rD9AYc49S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D8936-4D74-4E84-84AB-C0A8D23E0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2765</TotalTime>
  <Pages>84</Pages>
  <Words>34310</Words>
  <Characters>195567</Characters>
  <Application>Microsoft Office Word</Application>
  <DocSecurity>0</DocSecurity>
  <Lines>1629</Lines>
  <Paragraphs>458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229419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Alexey Konov</dc:creator>
  <cp:lastModifiedBy>Djamy</cp:lastModifiedBy>
  <cp:revision>126</cp:revision>
  <dcterms:created xsi:type="dcterms:W3CDTF">2019-12-12T05:47:00Z</dcterms:created>
  <dcterms:modified xsi:type="dcterms:W3CDTF">2023-01-16T13:22:00Z</dcterms:modified>
</cp:coreProperties>
</file>